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09" w:rsidRPr="00AB3409" w:rsidRDefault="00AB3409" w:rsidP="00AB3409">
      <w:pPr>
        <w:spacing w:line="620" w:lineRule="exact"/>
        <w:jc w:val="center"/>
        <w:rPr>
          <w:rFonts w:ascii="方正小标宋_GBK" w:eastAsia="方正小标宋_GBK" w:hAnsi="Calibri" w:cs="Arial"/>
          <w:b/>
          <w:sz w:val="44"/>
          <w:szCs w:val="44"/>
        </w:rPr>
      </w:pPr>
      <w:r w:rsidRPr="00AB3409">
        <w:rPr>
          <w:rFonts w:ascii="方正小标宋_GBK" w:eastAsia="方正小标宋_GBK" w:hAnsi="Calibri" w:cs="Arial" w:hint="eastAsia"/>
          <w:b/>
          <w:sz w:val="44"/>
          <w:szCs w:val="44"/>
        </w:rPr>
        <w:t>砥砺深耕</w:t>
      </w:r>
      <w:r w:rsidRPr="00AB3409">
        <w:rPr>
          <w:rFonts w:ascii="方正小标宋_GBK" w:eastAsia="方正小标宋_GBK" w:hAnsi="Calibri" w:cs="Arial"/>
          <w:b/>
          <w:sz w:val="44"/>
          <w:szCs w:val="44"/>
        </w:rPr>
        <w:t xml:space="preserve">  融合创新  </w:t>
      </w:r>
    </w:p>
    <w:p w:rsidR="00AB3409" w:rsidRPr="00AB3409" w:rsidRDefault="00AB3409" w:rsidP="00AB3409">
      <w:pPr>
        <w:spacing w:line="620" w:lineRule="exact"/>
        <w:jc w:val="center"/>
        <w:rPr>
          <w:rFonts w:ascii="方正小标宋_GBK" w:eastAsia="方正小标宋_GBK" w:hAnsi="Calibri" w:cs="Arial"/>
          <w:b/>
          <w:sz w:val="44"/>
          <w:szCs w:val="44"/>
        </w:rPr>
      </w:pPr>
      <w:r w:rsidRPr="00AB3409">
        <w:rPr>
          <w:rFonts w:ascii="方正小标宋_GBK" w:eastAsia="方正小标宋_GBK" w:hAnsi="Calibri" w:cs="Arial"/>
          <w:b/>
          <w:sz w:val="44"/>
          <w:szCs w:val="44"/>
        </w:rPr>
        <w:t>奋力打好</w:t>
      </w:r>
      <w:r w:rsidRPr="00AB3409">
        <w:rPr>
          <w:rFonts w:ascii="方正小标宋_GBK" w:eastAsia="方正小标宋_GBK" w:hAnsi="Calibri" w:cs="Arial"/>
          <w:b/>
          <w:sz w:val="44"/>
          <w:szCs w:val="44"/>
        </w:rPr>
        <w:t>“</w:t>
      </w:r>
      <w:r w:rsidRPr="00AB3409">
        <w:rPr>
          <w:rFonts w:ascii="方正小标宋_GBK" w:eastAsia="方正小标宋_GBK" w:hAnsi="Calibri" w:cs="Arial"/>
          <w:b/>
          <w:sz w:val="44"/>
          <w:szCs w:val="44"/>
        </w:rPr>
        <w:t>双高</w:t>
      </w:r>
      <w:r w:rsidRPr="00AB3409">
        <w:rPr>
          <w:rFonts w:ascii="方正小标宋_GBK" w:eastAsia="方正小标宋_GBK" w:hAnsi="Calibri" w:cs="Arial"/>
          <w:b/>
          <w:sz w:val="44"/>
          <w:szCs w:val="44"/>
        </w:rPr>
        <w:t>”</w:t>
      </w:r>
      <w:r w:rsidRPr="00AB3409">
        <w:rPr>
          <w:rFonts w:ascii="方正小标宋_GBK" w:eastAsia="方正小标宋_GBK" w:hAnsi="Calibri" w:cs="Arial"/>
          <w:b/>
          <w:sz w:val="44"/>
          <w:szCs w:val="44"/>
        </w:rPr>
        <w:t>建设攻坚战</w:t>
      </w:r>
    </w:p>
    <w:p w:rsidR="00AB3409" w:rsidRPr="00AB3409" w:rsidRDefault="00AB3409" w:rsidP="00AB3409">
      <w:pPr>
        <w:spacing w:line="600" w:lineRule="exact"/>
        <w:jc w:val="center"/>
        <w:rPr>
          <w:rFonts w:ascii="方正小标宋_GBK" w:eastAsia="方正小标宋_GBK" w:hAnsi="Calibri" w:cs="Arial"/>
          <w:sz w:val="30"/>
          <w:szCs w:val="30"/>
        </w:rPr>
      </w:pPr>
      <w:r w:rsidRPr="00AB3409">
        <w:rPr>
          <w:rFonts w:ascii="方正小标宋_GBK" w:eastAsia="方正小标宋_GBK" w:hAnsi="Calibri" w:cs="Arial" w:hint="eastAsia"/>
          <w:sz w:val="30"/>
          <w:szCs w:val="30"/>
        </w:rPr>
        <w:t>——常州工程职业技术学院第五届教代会暨工代会第五次会议</w:t>
      </w:r>
    </w:p>
    <w:p w:rsidR="00AB3409" w:rsidRPr="00AB3409" w:rsidRDefault="00AB3409" w:rsidP="00AB3409">
      <w:pPr>
        <w:spacing w:line="600" w:lineRule="exact"/>
        <w:jc w:val="center"/>
        <w:rPr>
          <w:rFonts w:ascii="方正小标宋_GBK" w:eastAsia="方正小标宋_GBK" w:hAnsi="Calibri" w:cs="Arial"/>
          <w:sz w:val="30"/>
          <w:szCs w:val="30"/>
        </w:rPr>
      </w:pPr>
      <w:r w:rsidRPr="00AB3409">
        <w:rPr>
          <w:rFonts w:ascii="方正小标宋_GBK" w:eastAsia="方正小标宋_GBK" w:hAnsi="Calibri" w:cs="Arial" w:hint="eastAsia"/>
          <w:sz w:val="30"/>
          <w:szCs w:val="30"/>
        </w:rPr>
        <w:t>院长工作报告</w:t>
      </w:r>
      <w:bookmarkStart w:id="0" w:name="_GoBack"/>
      <w:bookmarkEnd w:id="0"/>
    </w:p>
    <w:p w:rsidR="00AB3409" w:rsidRPr="00AB3409" w:rsidRDefault="00AB3409" w:rsidP="00AB3409">
      <w:pPr>
        <w:spacing w:line="560" w:lineRule="exact"/>
        <w:jc w:val="left"/>
        <w:rPr>
          <w:rFonts w:ascii="宋体" w:eastAsia="宋体" w:hAnsi="宋体" w:cs="Arial"/>
          <w:sz w:val="36"/>
          <w:szCs w:val="36"/>
        </w:rPr>
      </w:pPr>
    </w:p>
    <w:p w:rsidR="00AB3409" w:rsidRPr="00AB3409" w:rsidRDefault="00AB3409" w:rsidP="00AB3409">
      <w:pPr>
        <w:spacing w:line="560" w:lineRule="exact"/>
        <w:jc w:val="center"/>
        <w:rPr>
          <w:rFonts w:ascii="楷体" w:eastAsia="楷体" w:hAnsi="楷体" w:cs="Arial"/>
          <w:sz w:val="32"/>
          <w:szCs w:val="32"/>
        </w:rPr>
      </w:pPr>
      <w:r w:rsidRPr="00AB3409">
        <w:rPr>
          <w:rFonts w:ascii="楷体" w:eastAsia="楷体" w:hAnsi="楷体" w:cs="Arial" w:hint="eastAsia"/>
          <w:sz w:val="32"/>
          <w:szCs w:val="32"/>
        </w:rPr>
        <w:t>李雄威</w:t>
      </w:r>
    </w:p>
    <w:p w:rsidR="00AB3409" w:rsidRPr="00AB3409" w:rsidRDefault="00AB3409" w:rsidP="00AB3409">
      <w:pPr>
        <w:spacing w:line="560" w:lineRule="exact"/>
        <w:jc w:val="center"/>
        <w:rPr>
          <w:rFonts w:ascii="楷体" w:eastAsia="楷体" w:hAnsi="楷体" w:cs="Arial"/>
          <w:sz w:val="32"/>
          <w:szCs w:val="32"/>
        </w:rPr>
      </w:pPr>
      <w:r w:rsidRPr="00AB3409">
        <w:rPr>
          <w:rFonts w:ascii="楷体" w:eastAsia="楷体" w:hAnsi="楷体" w:cs="Arial" w:hint="eastAsia"/>
          <w:sz w:val="32"/>
          <w:szCs w:val="32"/>
        </w:rPr>
        <w:t>（20</w:t>
      </w:r>
      <w:r w:rsidRPr="00AB3409">
        <w:rPr>
          <w:rFonts w:ascii="楷体" w:eastAsia="楷体" w:hAnsi="楷体" w:cs="Arial"/>
          <w:sz w:val="32"/>
          <w:szCs w:val="32"/>
        </w:rPr>
        <w:t>22</w:t>
      </w:r>
      <w:r w:rsidRPr="00AB3409">
        <w:rPr>
          <w:rFonts w:ascii="楷体" w:eastAsia="楷体" w:hAnsi="楷体" w:cs="Arial" w:hint="eastAsia"/>
          <w:sz w:val="32"/>
          <w:szCs w:val="32"/>
        </w:rPr>
        <w:t>年</w:t>
      </w:r>
      <w:r w:rsidRPr="00AB3409">
        <w:rPr>
          <w:rFonts w:ascii="楷体" w:eastAsia="楷体" w:hAnsi="楷体" w:cs="Arial"/>
          <w:sz w:val="32"/>
          <w:szCs w:val="32"/>
        </w:rPr>
        <w:t>2</w:t>
      </w:r>
      <w:r w:rsidRPr="00AB3409">
        <w:rPr>
          <w:rFonts w:ascii="楷体" w:eastAsia="楷体" w:hAnsi="楷体" w:cs="Arial" w:hint="eastAsia"/>
          <w:sz w:val="32"/>
          <w:szCs w:val="32"/>
        </w:rPr>
        <w:t>月</w:t>
      </w:r>
      <w:r w:rsidRPr="00AB3409">
        <w:rPr>
          <w:rFonts w:ascii="楷体" w:eastAsia="楷体" w:hAnsi="楷体" w:cs="Arial"/>
          <w:sz w:val="32"/>
          <w:szCs w:val="32"/>
        </w:rPr>
        <w:t>27</w:t>
      </w:r>
      <w:r w:rsidRPr="00AB3409">
        <w:rPr>
          <w:rFonts w:ascii="楷体" w:eastAsia="楷体" w:hAnsi="楷体" w:cs="Arial" w:hint="eastAsia"/>
          <w:sz w:val="32"/>
          <w:szCs w:val="32"/>
        </w:rPr>
        <w:t>日）</w:t>
      </w:r>
    </w:p>
    <w:p w:rsidR="00AB3409" w:rsidRPr="00AB3409" w:rsidRDefault="00AB3409" w:rsidP="00AB3409">
      <w:pPr>
        <w:spacing w:line="500" w:lineRule="exact"/>
        <w:jc w:val="center"/>
        <w:rPr>
          <w:rFonts w:ascii="宋体" w:eastAsia="宋体" w:hAnsi="宋体" w:cs="Arial"/>
          <w:sz w:val="36"/>
          <w:szCs w:val="36"/>
        </w:rPr>
      </w:pPr>
    </w:p>
    <w:p w:rsidR="00AB3409" w:rsidRPr="00AB3409" w:rsidRDefault="00AB3409" w:rsidP="00AB3409">
      <w:pPr>
        <w:spacing w:line="560" w:lineRule="exact"/>
        <w:rPr>
          <w:rFonts w:ascii="仿宋" w:eastAsia="仿宋" w:hAnsi="仿宋" w:cs="Arial"/>
          <w:b/>
          <w:sz w:val="32"/>
          <w:szCs w:val="32"/>
        </w:rPr>
      </w:pPr>
      <w:r w:rsidRPr="00AB3409">
        <w:rPr>
          <w:rFonts w:ascii="仿宋" w:eastAsia="仿宋" w:hAnsi="仿宋" w:cs="Arial" w:hint="eastAsia"/>
          <w:b/>
          <w:sz w:val="32"/>
          <w:szCs w:val="32"/>
        </w:rPr>
        <w:t>各位代表：</w:t>
      </w:r>
    </w:p>
    <w:p w:rsidR="00AB3409" w:rsidRPr="00AB3409" w:rsidRDefault="00AB3409" w:rsidP="00AB3409">
      <w:pPr>
        <w:spacing w:line="560" w:lineRule="exact"/>
        <w:jc w:val="left"/>
        <w:rPr>
          <w:rFonts w:ascii="仿宋" w:eastAsia="仿宋" w:hAnsi="仿宋" w:cs="Arial"/>
          <w:sz w:val="32"/>
          <w:szCs w:val="32"/>
        </w:rPr>
      </w:pPr>
      <w:r w:rsidRPr="00AB3409">
        <w:rPr>
          <w:rFonts w:ascii="仿宋" w:eastAsia="仿宋" w:hAnsi="仿宋" w:cs="Arial" w:hint="eastAsia"/>
          <w:sz w:val="32"/>
          <w:szCs w:val="32"/>
        </w:rPr>
        <w:t xml:space="preserve">    现在</w:t>
      </w:r>
      <w:r w:rsidRPr="00AB3409">
        <w:rPr>
          <w:rFonts w:ascii="仿宋" w:eastAsia="仿宋" w:hAnsi="仿宋" w:cs="Arial"/>
          <w:sz w:val="32"/>
          <w:szCs w:val="32"/>
        </w:rPr>
        <w:t>，我代表</w:t>
      </w:r>
      <w:r w:rsidRPr="00AB3409">
        <w:rPr>
          <w:rFonts w:ascii="仿宋" w:eastAsia="仿宋" w:hAnsi="仿宋" w:cs="Arial" w:hint="eastAsia"/>
          <w:sz w:val="32"/>
          <w:szCs w:val="32"/>
        </w:rPr>
        <w:t>学校</w:t>
      </w:r>
      <w:r w:rsidRPr="00AB3409">
        <w:rPr>
          <w:rFonts w:ascii="仿宋" w:eastAsia="仿宋" w:hAnsi="仿宋" w:cs="Arial"/>
          <w:sz w:val="32"/>
          <w:szCs w:val="32"/>
        </w:rPr>
        <w:t>党委行政，向大会报告2021年工作总结和2022年工作安排，请</w:t>
      </w:r>
      <w:proofErr w:type="gramStart"/>
      <w:r w:rsidRPr="00AB3409">
        <w:rPr>
          <w:rFonts w:ascii="仿宋" w:eastAsia="仿宋" w:hAnsi="仿宋" w:cs="Arial"/>
          <w:sz w:val="32"/>
          <w:szCs w:val="32"/>
        </w:rPr>
        <w:t>予审</w:t>
      </w:r>
      <w:proofErr w:type="gramEnd"/>
      <w:r w:rsidRPr="00AB3409">
        <w:rPr>
          <w:rFonts w:ascii="仿宋" w:eastAsia="仿宋" w:hAnsi="仿宋" w:cs="Arial"/>
          <w:sz w:val="32"/>
          <w:szCs w:val="32"/>
        </w:rPr>
        <w:t>议，并请各位代表提出意见。</w:t>
      </w:r>
    </w:p>
    <w:p w:rsidR="00387D33" w:rsidRPr="00387D33" w:rsidRDefault="00387D33" w:rsidP="00387D33">
      <w:pPr>
        <w:spacing w:beforeLines="50" w:before="156" w:line="560" w:lineRule="exact"/>
        <w:jc w:val="center"/>
        <w:rPr>
          <w:rFonts w:ascii="黑体" w:eastAsia="黑体" w:hAnsi="黑体" w:cs="Arial"/>
          <w:sz w:val="36"/>
          <w:szCs w:val="36"/>
        </w:rPr>
      </w:pPr>
      <w:r w:rsidRPr="00387D33">
        <w:rPr>
          <w:rFonts w:ascii="黑体" w:eastAsia="黑体" w:hAnsi="黑体" w:cs="Arial" w:hint="eastAsia"/>
          <w:sz w:val="36"/>
          <w:szCs w:val="36"/>
        </w:rPr>
        <w:t>第一部分  20</w:t>
      </w:r>
      <w:r w:rsidRPr="00387D33">
        <w:rPr>
          <w:rFonts w:ascii="黑体" w:eastAsia="黑体" w:hAnsi="黑体" w:cs="Arial"/>
          <w:sz w:val="36"/>
          <w:szCs w:val="36"/>
        </w:rPr>
        <w:t>21</w:t>
      </w:r>
      <w:r w:rsidRPr="00387D33">
        <w:rPr>
          <w:rFonts w:ascii="黑体" w:eastAsia="黑体" w:hAnsi="黑体" w:cs="Arial" w:hint="eastAsia"/>
          <w:sz w:val="36"/>
          <w:szCs w:val="36"/>
        </w:rPr>
        <w:t>年党政工作</w:t>
      </w:r>
      <w:bookmarkStart w:id="1" w:name="_Toc14875"/>
      <w:bookmarkStart w:id="2" w:name="_Toc5669"/>
      <w:bookmarkStart w:id="3" w:name="_Toc3642"/>
      <w:bookmarkStart w:id="4" w:name="_Toc15365"/>
      <w:r w:rsidRPr="00387D33">
        <w:rPr>
          <w:rFonts w:ascii="黑体" w:eastAsia="黑体" w:hAnsi="黑体" w:cs="Arial" w:hint="eastAsia"/>
          <w:sz w:val="36"/>
          <w:szCs w:val="36"/>
        </w:rPr>
        <w:t>回顾</w:t>
      </w:r>
    </w:p>
    <w:bookmarkEnd w:id="1"/>
    <w:bookmarkEnd w:id="2"/>
    <w:bookmarkEnd w:id="3"/>
    <w:bookmarkEnd w:id="4"/>
    <w:p w:rsidR="00943952" w:rsidRPr="00943952" w:rsidRDefault="00943952" w:rsidP="00943952">
      <w:pPr>
        <w:spacing w:line="560" w:lineRule="exact"/>
        <w:ind w:firstLineChars="200" w:firstLine="640"/>
        <w:rPr>
          <w:rFonts w:ascii="仿宋" w:eastAsia="仿宋" w:hAnsi="仿宋" w:cs="宋体"/>
          <w:kern w:val="0"/>
          <w:sz w:val="32"/>
          <w:szCs w:val="32"/>
        </w:rPr>
      </w:pPr>
      <w:r w:rsidRPr="00943952">
        <w:rPr>
          <w:rFonts w:ascii="仿宋" w:eastAsia="仿宋" w:hAnsi="仿宋" w:cs="Times New Roman"/>
          <w:kern w:val="0"/>
          <w:sz w:val="32"/>
          <w:szCs w:val="32"/>
        </w:rPr>
        <w:t>2021</w:t>
      </w:r>
      <w:r w:rsidRPr="00943952">
        <w:rPr>
          <w:rFonts w:ascii="仿宋" w:eastAsia="仿宋" w:hAnsi="仿宋" w:cs="宋体" w:hint="eastAsia"/>
          <w:kern w:val="0"/>
          <w:sz w:val="32"/>
          <w:szCs w:val="32"/>
        </w:rPr>
        <w:t>年是建党</w:t>
      </w:r>
      <w:r w:rsidRPr="00943952">
        <w:rPr>
          <w:rFonts w:ascii="仿宋" w:eastAsia="仿宋" w:hAnsi="仿宋" w:cs="Times New Roman"/>
          <w:kern w:val="0"/>
          <w:sz w:val="32"/>
          <w:szCs w:val="32"/>
        </w:rPr>
        <w:t>10</w:t>
      </w:r>
      <w:r w:rsidRPr="00943952">
        <w:rPr>
          <w:rFonts w:ascii="仿宋" w:eastAsia="仿宋" w:hAnsi="仿宋" w:cs="Times New Roman" w:hint="eastAsia"/>
          <w:kern w:val="0"/>
          <w:sz w:val="32"/>
          <w:szCs w:val="32"/>
        </w:rPr>
        <w:t>0</w:t>
      </w:r>
      <w:r w:rsidRPr="00943952">
        <w:rPr>
          <w:rFonts w:ascii="仿宋" w:eastAsia="仿宋" w:hAnsi="仿宋" w:cs="宋体" w:hint="eastAsia"/>
          <w:kern w:val="0"/>
          <w:sz w:val="32"/>
          <w:szCs w:val="32"/>
        </w:rPr>
        <w:t>周年</w:t>
      </w:r>
      <w:r w:rsidRPr="00943952">
        <w:rPr>
          <w:rFonts w:ascii="仿宋" w:eastAsia="仿宋" w:hAnsi="仿宋" w:cs="宋体"/>
          <w:kern w:val="0"/>
          <w:sz w:val="32"/>
          <w:szCs w:val="32"/>
        </w:rPr>
        <w:t>，也是</w:t>
      </w:r>
      <w:r w:rsidRPr="00943952">
        <w:rPr>
          <w:rFonts w:ascii="仿宋" w:eastAsia="仿宋" w:hAnsi="仿宋" w:cs="宋体" w:hint="eastAsia"/>
          <w:kern w:val="0"/>
          <w:sz w:val="32"/>
          <w:szCs w:val="32"/>
        </w:rPr>
        <w:t>“十四五”开局之年</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是“两个一百年”奋斗目标交汇的重要历史关头，也是学校“双高”建设和“样板”建设的</w:t>
      </w:r>
      <w:r w:rsidRPr="00943952">
        <w:rPr>
          <w:rFonts w:ascii="仿宋" w:eastAsia="仿宋" w:hAnsi="仿宋" w:cs="宋体" w:hint="eastAsia"/>
          <w:kern w:val="0"/>
          <w:sz w:val="32"/>
          <w:szCs w:val="32"/>
          <w:lang w:eastAsia="zh-Hans"/>
        </w:rPr>
        <w:t>攻坚</w:t>
      </w:r>
      <w:r w:rsidRPr="00943952">
        <w:rPr>
          <w:rFonts w:ascii="仿宋" w:eastAsia="仿宋" w:hAnsi="仿宋" w:cs="宋体" w:hint="eastAsia"/>
          <w:kern w:val="0"/>
          <w:sz w:val="32"/>
          <w:szCs w:val="32"/>
        </w:rPr>
        <w:t>之年</w:t>
      </w:r>
      <w:r w:rsidRPr="00943952">
        <w:rPr>
          <w:rFonts w:ascii="仿宋" w:eastAsia="仿宋" w:hAnsi="仿宋" w:cs="宋体"/>
          <w:kern w:val="0"/>
          <w:sz w:val="32"/>
          <w:szCs w:val="32"/>
        </w:rPr>
        <w:t>。</w:t>
      </w:r>
      <w:r w:rsidRPr="00943952">
        <w:rPr>
          <w:rFonts w:ascii="仿宋" w:eastAsia="仿宋" w:hAnsi="仿宋" w:cs="宋体" w:hint="eastAsia"/>
          <w:kern w:val="0"/>
          <w:sz w:val="32"/>
          <w:szCs w:val="32"/>
          <w:lang w:eastAsia="zh-Hans"/>
        </w:rPr>
        <w:t>一年来</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rPr>
        <w:t>我们</w:t>
      </w:r>
      <w:r w:rsidRPr="00943952">
        <w:rPr>
          <w:rFonts w:ascii="仿宋" w:eastAsia="仿宋" w:hAnsi="仿宋" w:cs="宋体" w:hint="eastAsia"/>
          <w:kern w:val="0"/>
          <w:sz w:val="32"/>
          <w:szCs w:val="32"/>
          <w:lang w:eastAsia="zh-Hans"/>
        </w:rPr>
        <w:t>以习近平新时代中国特色社会主义思想为指导</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全面贯彻落实党的十九大和十九届历次全会精神</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深入贯彻省委十三届历次全会和省委第十四次党代会精神</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学习贯彻</w:t>
      </w:r>
      <w:r w:rsidRPr="00943952">
        <w:rPr>
          <w:rFonts w:ascii="仿宋" w:eastAsia="仿宋" w:hAnsi="仿宋" w:cs="宋体" w:hint="eastAsia"/>
          <w:kern w:val="0"/>
          <w:sz w:val="32"/>
          <w:szCs w:val="32"/>
        </w:rPr>
        <w:t>习近平</w:t>
      </w:r>
      <w:r w:rsidRPr="00943952">
        <w:rPr>
          <w:rFonts w:ascii="仿宋" w:eastAsia="仿宋" w:hAnsi="仿宋" w:cs="宋体"/>
          <w:kern w:val="0"/>
          <w:sz w:val="32"/>
          <w:szCs w:val="32"/>
        </w:rPr>
        <w:t>总书记</w:t>
      </w:r>
      <w:r w:rsidRPr="00943952">
        <w:rPr>
          <w:rFonts w:ascii="仿宋" w:eastAsia="仿宋" w:hAnsi="仿宋" w:cs="宋体" w:hint="eastAsia"/>
          <w:kern w:val="0"/>
          <w:sz w:val="32"/>
          <w:szCs w:val="32"/>
        </w:rPr>
        <w:t>关于职业</w:t>
      </w:r>
      <w:r w:rsidRPr="00943952">
        <w:rPr>
          <w:rFonts w:ascii="仿宋" w:eastAsia="仿宋" w:hAnsi="仿宋" w:cs="宋体"/>
          <w:kern w:val="0"/>
          <w:sz w:val="32"/>
          <w:szCs w:val="32"/>
        </w:rPr>
        <w:t>教育的重要</w:t>
      </w:r>
      <w:r w:rsidRPr="00943952">
        <w:rPr>
          <w:rFonts w:ascii="仿宋" w:eastAsia="仿宋" w:hAnsi="仿宋" w:cs="宋体" w:hint="eastAsia"/>
          <w:kern w:val="0"/>
          <w:sz w:val="32"/>
          <w:szCs w:val="32"/>
          <w:lang w:eastAsia="zh-Hans"/>
        </w:rPr>
        <w:t>论述</w:t>
      </w:r>
      <w:r w:rsidRPr="00943952">
        <w:rPr>
          <w:rFonts w:ascii="仿宋" w:eastAsia="仿宋" w:hAnsi="仿宋" w:cs="宋体" w:hint="eastAsia"/>
          <w:kern w:val="0"/>
          <w:sz w:val="32"/>
          <w:szCs w:val="32"/>
        </w:rPr>
        <w:t>和</w:t>
      </w:r>
      <w:r w:rsidRPr="00943952">
        <w:rPr>
          <w:rFonts w:ascii="仿宋" w:eastAsia="仿宋" w:hAnsi="仿宋" w:cs="宋体"/>
          <w:kern w:val="0"/>
          <w:sz w:val="32"/>
          <w:szCs w:val="32"/>
        </w:rPr>
        <w:t>全国</w:t>
      </w:r>
      <w:r w:rsidRPr="00943952">
        <w:rPr>
          <w:rFonts w:ascii="仿宋" w:eastAsia="仿宋" w:hAnsi="仿宋" w:cs="宋体" w:hint="eastAsia"/>
          <w:kern w:val="0"/>
          <w:sz w:val="32"/>
          <w:szCs w:val="32"/>
          <w:lang w:eastAsia="zh-Hans"/>
        </w:rPr>
        <w:t>职业</w:t>
      </w:r>
      <w:r w:rsidRPr="00943952">
        <w:rPr>
          <w:rFonts w:ascii="仿宋" w:eastAsia="仿宋" w:hAnsi="仿宋" w:cs="宋体"/>
          <w:kern w:val="0"/>
          <w:sz w:val="32"/>
          <w:szCs w:val="32"/>
        </w:rPr>
        <w:t>教育大会精神</w:t>
      </w:r>
      <w:r w:rsidRPr="00943952">
        <w:rPr>
          <w:rFonts w:ascii="仿宋" w:eastAsia="仿宋" w:hAnsi="仿宋" w:cs="宋体" w:hint="eastAsia"/>
          <w:kern w:val="0"/>
          <w:sz w:val="32"/>
          <w:szCs w:val="32"/>
        </w:rPr>
        <w:t>，全面深化新时代教育</w:t>
      </w:r>
      <w:r w:rsidRPr="00943952">
        <w:rPr>
          <w:rFonts w:ascii="仿宋" w:eastAsia="仿宋" w:hAnsi="仿宋" w:cs="宋体"/>
          <w:kern w:val="0"/>
          <w:sz w:val="32"/>
          <w:szCs w:val="32"/>
        </w:rPr>
        <w:t>评价</w:t>
      </w:r>
      <w:r w:rsidRPr="00943952">
        <w:rPr>
          <w:rFonts w:ascii="仿宋" w:eastAsia="仿宋" w:hAnsi="仿宋" w:cs="宋体" w:hint="eastAsia"/>
          <w:kern w:val="0"/>
          <w:sz w:val="32"/>
          <w:szCs w:val="32"/>
          <w:lang w:eastAsia="zh-Hans"/>
        </w:rPr>
        <w:t>改革</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全面掀起</w:t>
      </w:r>
      <w:r w:rsidRPr="00943952">
        <w:rPr>
          <w:rFonts w:ascii="仿宋" w:eastAsia="仿宋" w:hAnsi="仿宋" w:cs="宋体" w:hint="eastAsia"/>
          <w:kern w:val="0"/>
          <w:sz w:val="32"/>
          <w:szCs w:val="32"/>
        </w:rPr>
        <w:t>职业</w:t>
      </w:r>
      <w:r w:rsidRPr="00943952">
        <w:rPr>
          <w:rFonts w:ascii="仿宋" w:eastAsia="仿宋" w:hAnsi="仿宋" w:cs="宋体"/>
          <w:kern w:val="0"/>
          <w:sz w:val="32"/>
          <w:szCs w:val="32"/>
        </w:rPr>
        <w:t>教育质量革命，</w:t>
      </w:r>
      <w:r w:rsidRPr="00943952">
        <w:rPr>
          <w:rFonts w:ascii="仿宋" w:eastAsia="仿宋" w:hAnsi="仿宋" w:cs="宋体" w:hint="eastAsia"/>
          <w:kern w:val="0"/>
          <w:sz w:val="32"/>
          <w:szCs w:val="32"/>
        </w:rPr>
        <w:t>高质量</w:t>
      </w:r>
      <w:r w:rsidRPr="00943952">
        <w:rPr>
          <w:rFonts w:ascii="仿宋" w:eastAsia="仿宋" w:hAnsi="仿宋" w:cs="宋体"/>
          <w:kern w:val="0"/>
          <w:sz w:val="32"/>
          <w:szCs w:val="32"/>
        </w:rPr>
        <w:t>完成年度重点工作，</w:t>
      </w:r>
      <w:r w:rsidRPr="00943952">
        <w:rPr>
          <w:rFonts w:ascii="仿宋" w:eastAsia="仿宋" w:hAnsi="仿宋" w:cs="宋体" w:hint="eastAsia"/>
          <w:kern w:val="0"/>
          <w:sz w:val="32"/>
          <w:szCs w:val="32"/>
        </w:rPr>
        <w:t>为</w:t>
      </w:r>
      <w:r w:rsidRPr="00943952">
        <w:rPr>
          <w:rFonts w:ascii="仿宋" w:eastAsia="仿宋" w:hAnsi="仿宋" w:cs="宋体" w:hint="eastAsia"/>
          <w:kern w:val="0"/>
          <w:sz w:val="32"/>
          <w:szCs w:val="32"/>
          <w:lang w:eastAsia="zh-Hans"/>
        </w:rPr>
        <w:t>建成</w:t>
      </w:r>
      <w:r w:rsidRPr="00943952">
        <w:rPr>
          <w:rFonts w:ascii="仿宋" w:eastAsia="仿宋" w:hAnsi="仿宋" w:cs="宋体" w:hint="eastAsia"/>
          <w:kern w:val="0"/>
          <w:sz w:val="32"/>
          <w:szCs w:val="32"/>
        </w:rPr>
        <w:t>中国特色高水平高职强校奠定了</w:t>
      </w:r>
      <w:r w:rsidRPr="00943952">
        <w:rPr>
          <w:rFonts w:ascii="仿宋" w:eastAsia="仿宋" w:hAnsi="仿宋" w:cs="宋体"/>
          <w:kern w:val="0"/>
          <w:sz w:val="32"/>
          <w:szCs w:val="32"/>
        </w:rPr>
        <w:t>坚实基础。</w:t>
      </w:r>
    </w:p>
    <w:p w:rsidR="00943952" w:rsidRPr="00943952" w:rsidRDefault="00943952" w:rsidP="00943952">
      <w:pPr>
        <w:spacing w:line="560" w:lineRule="exact"/>
        <w:ind w:firstLineChars="200" w:firstLine="640"/>
        <w:rPr>
          <w:rFonts w:ascii="黑体" w:eastAsia="黑体" w:hAnsi="黑体" w:cs="宋体"/>
          <w:kern w:val="0"/>
          <w:sz w:val="32"/>
          <w:szCs w:val="32"/>
          <w:lang w:eastAsia="zh-Hans"/>
        </w:rPr>
      </w:pPr>
      <w:r w:rsidRPr="00943952">
        <w:rPr>
          <w:rFonts w:ascii="黑体" w:eastAsia="黑体" w:hAnsi="黑体" w:cs="宋体" w:hint="eastAsia"/>
          <w:kern w:val="0"/>
          <w:sz w:val="32"/>
          <w:szCs w:val="32"/>
          <w:lang w:eastAsia="zh-Hans"/>
        </w:rPr>
        <w:t>一、发挥</w:t>
      </w:r>
      <w:r w:rsidRPr="00943952">
        <w:rPr>
          <w:rFonts w:ascii="黑体" w:eastAsia="黑体" w:hAnsi="黑体" w:cs="宋体"/>
          <w:kern w:val="0"/>
          <w:sz w:val="32"/>
          <w:szCs w:val="32"/>
          <w:lang w:eastAsia="zh-Hans"/>
        </w:rPr>
        <w:t>党建引领优势</w:t>
      </w:r>
      <w:r w:rsidRPr="00943952">
        <w:rPr>
          <w:rFonts w:ascii="黑体" w:eastAsia="黑体" w:hAnsi="黑体" w:cs="宋体" w:hint="eastAsia"/>
          <w:kern w:val="0"/>
          <w:sz w:val="32"/>
          <w:szCs w:val="32"/>
          <w:lang w:eastAsia="zh-Hans"/>
        </w:rPr>
        <w:t>，为内涵</w:t>
      </w:r>
      <w:r w:rsidRPr="00943952">
        <w:rPr>
          <w:rFonts w:ascii="黑体" w:eastAsia="黑体" w:hAnsi="黑体" w:cs="宋体"/>
          <w:kern w:val="0"/>
          <w:sz w:val="32"/>
          <w:szCs w:val="32"/>
          <w:lang w:eastAsia="zh-Hans"/>
        </w:rPr>
        <w:t>发展提供有力保障</w:t>
      </w:r>
    </w:p>
    <w:p w:rsidR="00943952" w:rsidRPr="00943952" w:rsidRDefault="00943952" w:rsidP="00943952">
      <w:pPr>
        <w:spacing w:line="560" w:lineRule="exact"/>
        <w:ind w:firstLineChars="200" w:firstLine="643"/>
        <w:rPr>
          <w:rFonts w:ascii="仿宋" w:eastAsia="仿宋" w:hAnsi="仿宋" w:cs="宋体"/>
          <w:kern w:val="0"/>
          <w:sz w:val="32"/>
          <w:szCs w:val="32"/>
          <w:lang w:eastAsia="zh-Hans"/>
        </w:rPr>
      </w:pPr>
      <w:r w:rsidRPr="00943952">
        <w:rPr>
          <w:rFonts w:ascii="仿宋" w:eastAsia="仿宋" w:hAnsi="仿宋" w:cs="宋体" w:hint="eastAsia"/>
          <w:b/>
          <w:kern w:val="0"/>
          <w:sz w:val="32"/>
          <w:szCs w:val="32"/>
        </w:rPr>
        <w:t>把</w:t>
      </w:r>
      <w:r w:rsidRPr="00943952">
        <w:rPr>
          <w:rFonts w:ascii="仿宋" w:eastAsia="仿宋" w:hAnsi="仿宋" w:cs="宋体" w:hint="eastAsia"/>
          <w:b/>
          <w:kern w:val="0"/>
          <w:sz w:val="32"/>
          <w:szCs w:val="32"/>
          <w:lang w:eastAsia="zh-Hans"/>
        </w:rPr>
        <w:t>好政治建设“方向盘”</w:t>
      </w:r>
      <w:r w:rsidRPr="00943952">
        <w:rPr>
          <w:rFonts w:ascii="仿宋" w:eastAsia="仿宋" w:hAnsi="仿宋" w:cs="宋体"/>
          <w:b/>
          <w:kern w:val="0"/>
          <w:sz w:val="32"/>
          <w:szCs w:val="32"/>
          <w:lang w:eastAsia="zh-Hans"/>
        </w:rPr>
        <w:t>。</w:t>
      </w:r>
      <w:r w:rsidRPr="00943952">
        <w:rPr>
          <w:rFonts w:ascii="仿宋" w:eastAsia="仿宋" w:hAnsi="仿宋" w:cs="宋体" w:hint="eastAsia"/>
          <w:kern w:val="0"/>
          <w:sz w:val="32"/>
          <w:szCs w:val="32"/>
          <w:lang w:eastAsia="zh-Hans"/>
        </w:rPr>
        <w:t>党委</w:t>
      </w:r>
      <w:r w:rsidRPr="00943952">
        <w:rPr>
          <w:rFonts w:ascii="仿宋" w:eastAsia="仿宋" w:hAnsi="仿宋" w:cs="宋体"/>
          <w:kern w:val="0"/>
          <w:sz w:val="32"/>
          <w:szCs w:val="32"/>
          <w:lang w:eastAsia="zh-Hans"/>
        </w:rPr>
        <w:t>班子全年以“四不两直”方</w:t>
      </w:r>
      <w:r w:rsidRPr="00943952">
        <w:rPr>
          <w:rFonts w:ascii="仿宋" w:eastAsia="仿宋" w:hAnsi="仿宋" w:cs="宋体"/>
          <w:kern w:val="0"/>
          <w:sz w:val="32"/>
          <w:szCs w:val="32"/>
          <w:lang w:eastAsia="zh-Hans"/>
        </w:rPr>
        <w:lastRenderedPageBreak/>
        <w:t>式深入二级教学单位、企业开展走访调研，</w:t>
      </w:r>
      <w:r w:rsidRPr="00943952">
        <w:rPr>
          <w:rFonts w:ascii="仿宋" w:eastAsia="仿宋" w:hAnsi="仿宋" w:cs="宋体" w:hint="eastAsia"/>
          <w:kern w:val="0"/>
          <w:sz w:val="32"/>
          <w:szCs w:val="32"/>
          <w:lang w:eastAsia="zh-Hans"/>
        </w:rPr>
        <w:t>聚焦</w:t>
      </w:r>
      <w:r w:rsidRPr="00943952">
        <w:rPr>
          <w:rFonts w:ascii="仿宋" w:eastAsia="仿宋" w:hAnsi="仿宋" w:cs="宋体"/>
          <w:kern w:val="0"/>
          <w:sz w:val="32"/>
          <w:szCs w:val="32"/>
          <w:lang w:eastAsia="zh-Hans"/>
        </w:rPr>
        <w:t>师生诉求，了解干部履职、教师教学、学生学习情况161次</w:t>
      </w:r>
      <w:r w:rsidRPr="00943952">
        <w:rPr>
          <w:rFonts w:ascii="仿宋" w:eastAsia="仿宋" w:hAnsi="仿宋" w:cs="宋体" w:hint="eastAsia"/>
          <w:kern w:val="0"/>
          <w:sz w:val="32"/>
          <w:szCs w:val="32"/>
          <w:lang w:eastAsia="zh-Hans"/>
        </w:rPr>
        <w:t>，推动</w:t>
      </w:r>
      <w:r w:rsidRPr="00943952">
        <w:rPr>
          <w:rFonts w:ascii="仿宋" w:eastAsia="仿宋" w:hAnsi="仿宋" w:cs="宋体"/>
          <w:kern w:val="0"/>
          <w:sz w:val="32"/>
          <w:szCs w:val="32"/>
          <w:lang w:eastAsia="zh-Hans"/>
        </w:rPr>
        <w:t>完成</w:t>
      </w:r>
      <w:r w:rsidRPr="00943952">
        <w:rPr>
          <w:rFonts w:ascii="仿宋" w:eastAsia="仿宋" w:hAnsi="仿宋" w:cs="宋体" w:hint="eastAsia"/>
          <w:kern w:val="0"/>
          <w:sz w:val="32"/>
          <w:szCs w:val="32"/>
          <w:lang w:eastAsia="zh-Hans"/>
        </w:rPr>
        <w:t>18项</w:t>
      </w:r>
      <w:r w:rsidRPr="00943952">
        <w:rPr>
          <w:rFonts w:ascii="仿宋" w:eastAsia="仿宋" w:hAnsi="仿宋" w:cs="宋体"/>
          <w:kern w:val="0"/>
          <w:sz w:val="32"/>
          <w:szCs w:val="32"/>
          <w:lang w:eastAsia="zh-Hans"/>
        </w:rPr>
        <w:t>班子任务和</w:t>
      </w:r>
      <w:r w:rsidRPr="00943952">
        <w:rPr>
          <w:rFonts w:ascii="仿宋" w:eastAsia="仿宋" w:hAnsi="仿宋" w:cs="宋体" w:hint="eastAsia"/>
          <w:kern w:val="0"/>
          <w:sz w:val="32"/>
          <w:szCs w:val="32"/>
          <w:lang w:eastAsia="zh-Hans"/>
        </w:rPr>
        <w:t>82项</w:t>
      </w:r>
      <w:r w:rsidRPr="00943952">
        <w:rPr>
          <w:rFonts w:ascii="仿宋" w:eastAsia="仿宋" w:hAnsi="仿宋" w:cs="宋体"/>
          <w:kern w:val="0"/>
          <w:sz w:val="32"/>
          <w:szCs w:val="32"/>
          <w:lang w:eastAsia="zh-Hans"/>
        </w:rPr>
        <w:t>党总支、党支部任务</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统筹</w:t>
      </w:r>
      <w:r w:rsidRPr="00943952">
        <w:rPr>
          <w:rFonts w:ascii="仿宋" w:eastAsia="仿宋" w:hAnsi="仿宋" w:cs="宋体" w:hint="eastAsia"/>
          <w:kern w:val="0"/>
          <w:sz w:val="32"/>
          <w:szCs w:val="32"/>
          <w:lang w:eastAsia="zh-Hans"/>
        </w:rPr>
        <w:t>写</w:t>
      </w:r>
      <w:r w:rsidRPr="00943952">
        <w:rPr>
          <w:rFonts w:ascii="仿宋" w:eastAsia="仿宋" w:hAnsi="仿宋" w:cs="宋体"/>
          <w:kern w:val="0"/>
          <w:sz w:val="32"/>
          <w:szCs w:val="32"/>
          <w:lang w:eastAsia="zh-Hans"/>
        </w:rPr>
        <w:t>好巡视整改“后半篇文章”</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确保“三清单”动态督办、台账核销和责任追究到位</w:t>
      </w:r>
      <w:r w:rsidRPr="00943952">
        <w:rPr>
          <w:rFonts w:ascii="仿宋" w:eastAsia="仿宋" w:hAnsi="仿宋" w:cs="宋体" w:hint="eastAsia"/>
          <w:kern w:val="0"/>
          <w:sz w:val="32"/>
          <w:szCs w:val="32"/>
          <w:lang w:eastAsia="zh-Hans"/>
        </w:rPr>
        <w:t>，全面</w:t>
      </w:r>
      <w:r w:rsidRPr="00943952">
        <w:rPr>
          <w:rFonts w:ascii="仿宋" w:eastAsia="仿宋" w:hAnsi="仿宋" w:cs="宋体"/>
          <w:kern w:val="0"/>
          <w:sz w:val="32"/>
          <w:szCs w:val="32"/>
          <w:lang w:eastAsia="zh-Hans"/>
        </w:rPr>
        <w:t>完成整改</w:t>
      </w:r>
      <w:r w:rsidRPr="00943952">
        <w:rPr>
          <w:rFonts w:ascii="仿宋" w:eastAsia="仿宋" w:hAnsi="仿宋" w:cs="宋体" w:hint="eastAsia"/>
          <w:kern w:val="0"/>
          <w:sz w:val="32"/>
          <w:szCs w:val="32"/>
          <w:lang w:eastAsia="zh-Hans"/>
        </w:rPr>
        <w:t>任务。立体化</w:t>
      </w:r>
      <w:r w:rsidRPr="00943952">
        <w:rPr>
          <w:rFonts w:ascii="仿宋" w:eastAsia="仿宋" w:hAnsi="仿宋" w:cs="宋体"/>
          <w:kern w:val="0"/>
          <w:sz w:val="32"/>
          <w:szCs w:val="32"/>
          <w:lang w:eastAsia="zh-Hans"/>
        </w:rPr>
        <w:t>构建</w:t>
      </w:r>
      <w:r w:rsidRPr="00943952">
        <w:rPr>
          <w:rFonts w:ascii="仿宋" w:eastAsia="仿宋" w:hAnsi="仿宋" w:cs="宋体" w:hint="eastAsia"/>
          <w:kern w:val="0"/>
          <w:sz w:val="32"/>
          <w:szCs w:val="32"/>
          <w:lang w:eastAsia="zh-Hans"/>
        </w:rPr>
        <w:t>“党支部书记工作室”和“劳模工作室”、1个党建园、4个“民主党派之家”、党委党校和7个分党校“2148”组织</w:t>
      </w:r>
      <w:r w:rsidRPr="00943952">
        <w:rPr>
          <w:rFonts w:ascii="仿宋" w:eastAsia="仿宋" w:hAnsi="仿宋" w:cs="宋体"/>
          <w:kern w:val="0"/>
          <w:sz w:val="32"/>
          <w:szCs w:val="32"/>
          <w:lang w:eastAsia="zh-Hans"/>
        </w:rPr>
        <w:t>育人新载体，以阵地建设广泛凝聚党员共识。推进智慧党建平台升级，党总支、党支部主题教育活动、“三会一课”实现网络可视化。</w:t>
      </w:r>
      <w:r w:rsidRPr="00943952">
        <w:rPr>
          <w:rFonts w:ascii="仿宋" w:eastAsia="仿宋" w:hAnsi="仿宋" w:cs="宋体" w:hint="eastAsia"/>
          <w:kern w:val="0"/>
          <w:sz w:val="32"/>
          <w:szCs w:val="32"/>
          <w:lang w:eastAsia="zh-Hans"/>
        </w:rPr>
        <w:t>全面</w:t>
      </w:r>
      <w:r w:rsidRPr="00943952">
        <w:rPr>
          <w:rFonts w:ascii="仿宋" w:eastAsia="仿宋" w:hAnsi="仿宋" w:cs="宋体"/>
          <w:kern w:val="0"/>
          <w:sz w:val="32"/>
          <w:szCs w:val="32"/>
          <w:lang w:eastAsia="zh-Hans"/>
        </w:rPr>
        <w:t>加强党员干部政治学习和</w:t>
      </w:r>
      <w:r w:rsidRPr="00943952">
        <w:rPr>
          <w:rFonts w:ascii="仿宋" w:eastAsia="仿宋" w:hAnsi="仿宋" w:cs="宋体" w:hint="eastAsia"/>
          <w:kern w:val="0"/>
          <w:sz w:val="32"/>
          <w:szCs w:val="32"/>
          <w:lang w:eastAsia="zh-Hans"/>
        </w:rPr>
        <w:t>培训</w:t>
      </w:r>
      <w:r w:rsidRPr="00943952">
        <w:rPr>
          <w:rFonts w:ascii="仿宋" w:eastAsia="仿宋" w:hAnsi="仿宋" w:cs="宋体"/>
          <w:kern w:val="0"/>
          <w:sz w:val="32"/>
          <w:szCs w:val="32"/>
          <w:lang w:eastAsia="zh-Hans"/>
        </w:rPr>
        <w:t>的常态化</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长效化建设</w:t>
      </w:r>
      <w:r w:rsidRPr="00943952">
        <w:rPr>
          <w:rFonts w:ascii="仿宋" w:eastAsia="仿宋" w:hAnsi="仿宋" w:cs="宋体" w:hint="eastAsia"/>
          <w:kern w:val="0"/>
          <w:sz w:val="32"/>
          <w:szCs w:val="32"/>
        </w:rPr>
        <w:t>，全年</w:t>
      </w:r>
      <w:r w:rsidRPr="00943952">
        <w:rPr>
          <w:rFonts w:ascii="仿宋" w:eastAsia="仿宋" w:hAnsi="仿宋" w:cs="宋体" w:hint="eastAsia"/>
          <w:kern w:val="0"/>
          <w:sz w:val="32"/>
          <w:szCs w:val="32"/>
          <w:lang w:eastAsia="zh-Hans"/>
        </w:rPr>
        <w:t>参加</w:t>
      </w:r>
      <w:r w:rsidRPr="00943952">
        <w:rPr>
          <w:rFonts w:ascii="仿宋" w:eastAsia="仿宋" w:hAnsi="仿宋" w:cs="宋体"/>
          <w:kern w:val="0"/>
          <w:sz w:val="32"/>
          <w:szCs w:val="32"/>
          <w:lang w:eastAsia="zh-Hans"/>
        </w:rPr>
        <w:t>国家、省市级培训229项。</w:t>
      </w:r>
    </w:p>
    <w:p w:rsidR="00943952" w:rsidRPr="00943952" w:rsidRDefault="00943952" w:rsidP="00943952">
      <w:pPr>
        <w:spacing w:line="560" w:lineRule="exact"/>
        <w:ind w:firstLineChars="200" w:firstLine="643"/>
        <w:rPr>
          <w:rFonts w:ascii="仿宋" w:eastAsia="仿宋" w:hAnsi="仿宋" w:cs="宋体"/>
          <w:kern w:val="0"/>
          <w:sz w:val="32"/>
          <w:szCs w:val="32"/>
          <w:lang w:eastAsia="zh-Hans"/>
        </w:rPr>
      </w:pPr>
      <w:r w:rsidRPr="00943952">
        <w:rPr>
          <w:rFonts w:ascii="仿宋" w:eastAsia="仿宋" w:hAnsi="仿宋" w:cs="宋体"/>
          <w:b/>
          <w:kern w:val="0"/>
          <w:sz w:val="32"/>
          <w:szCs w:val="32"/>
          <w:lang w:eastAsia="zh-Hans"/>
        </w:rPr>
        <w:t>下好思想建设“先手棋”。</w:t>
      </w:r>
      <w:r w:rsidRPr="00943952">
        <w:rPr>
          <w:rFonts w:ascii="仿宋" w:eastAsia="仿宋" w:hAnsi="仿宋" w:cs="宋体"/>
          <w:kern w:val="0"/>
          <w:sz w:val="32"/>
          <w:szCs w:val="32"/>
          <w:lang w:eastAsia="zh-Hans"/>
        </w:rPr>
        <w:t>庆祝建党百年活动走新走心</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以“学、看、谈、访、做、评”为主线开展</w:t>
      </w:r>
      <w:r w:rsidRPr="00943952">
        <w:rPr>
          <w:rFonts w:ascii="仿宋" w:eastAsia="仿宋" w:hAnsi="仿宋" w:cs="宋体" w:hint="eastAsia"/>
          <w:kern w:val="0"/>
          <w:sz w:val="32"/>
          <w:szCs w:val="32"/>
          <w:lang w:eastAsia="zh-Hans"/>
        </w:rPr>
        <w:t>2</w:t>
      </w:r>
      <w:r w:rsidRPr="00943952">
        <w:rPr>
          <w:rFonts w:ascii="仿宋" w:eastAsia="仿宋" w:hAnsi="仿宋" w:cs="宋体"/>
          <w:kern w:val="0"/>
          <w:sz w:val="32"/>
          <w:szCs w:val="32"/>
          <w:lang w:eastAsia="zh-Hans"/>
        </w:rPr>
        <w:t>8</w:t>
      </w:r>
      <w:r w:rsidRPr="00943952">
        <w:rPr>
          <w:rFonts w:ascii="仿宋" w:eastAsia="仿宋" w:hAnsi="仿宋" w:cs="宋体" w:hint="eastAsia"/>
          <w:kern w:val="0"/>
          <w:sz w:val="32"/>
          <w:szCs w:val="32"/>
          <w:lang w:eastAsia="zh-Hans"/>
        </w:rPr>
        <w:t>项、</w:t>
      </w:r>
      <w:r w:rsidRPr="00943952">
        <w:rPr>
          <w:rFonts w:ascii="仿宋" w:eastAsia="仿宋" w:hAnsi="仿宋" w:cs="宋体"/>
          <w:kern w:val="0"/>
          <w:sz w:val="32"/>
          <w:szCs w:val="32"/>
          <w:lang w:eastAsia="zh-Hans"/>
        </w:rPr>
        <w:t>150余场</w:t>
      </w:r>
      <w:r w:rsidRPr="00943952">
        <w:rPr>
          <w:rFonts w:ascii="仿宋" w:eastAsia="仿宋" w:hAnsi="仿宋" w:cs="宋体" w:hint="eastAsia"/>
          <w:kern w:val="0"/>
          <w:sz w:val="32"/>
          <w:szCs w:val="32"/>
          <w:lang w:eastAsia="zh-Hans"/>
        </w:rPr>
        <w:t>系列</w:t>
      </w:r>
      <w:r w:rsidRPr="00943952">
        <w:rPr>
          <w:rFonts w:ascii="仿宋" w:eastAsia="仿宋" w:hAnsi="仿宋" w:cs="宋体"/>
          <w:kern w:val="0"/>
          <w:sz w:val="32"/>
          <w:szCs w:val="32"/>
          <w:lang w:eastAsia="zh-Hans"/>
        </w:rPr>
        <w:t>活动</w:t>
      </w:r>
      <w:r w:rsidRPr="00943952">
        <w:rPr>
          <w:rFonts w:ascii="仿宋" w:eastAsia="仿宋" w:hAnsi="仿宋" w:cs="宋体" w:hint="eastAsia"/>
          <w:kern w:val="0"/>
          <w:sz w:val="32"/>
          <w:szCs w:val="32"/>
          <w:lang w:eastAsia="zh-Hans"/>
        </w:rPr>
        <w:t>。党史</w:t>
      </w:r>
      <w:r w:rsidRPr="00943952">
        <w:rPr>
          <w:rFonts w:ascii="仿宋" w:eastAsia="仿宋" w:hAnsi="仿宋" w:cs="宋体"/>
          <w:kern w:val="0"/>
          <w:sz w:val="32"/>
          <w:szCs w:val="32"/>
          <w:lang w:eastAsia="zh-Hans"/>
        </w:rPr>
        <w:t>学习教育</w:t>
      </w:r>
      <w:r w:rsidRPr="00943952">
        <w:rPr>
          <w:rFonts w:ascii="仿宋" w:eastAsia="仿宋" w:hAnsi="仿宋" w:cs="宋体" w:hint="eastAsia"/>
          <w:kern w:val="0"/>
          <w:sz w:val="32"/>
          <w:szCs w:val="32"/>
          <w:lang w:eastAsia="zh-Hans"/>
        </w:rPr>
        <w:t>理实一体</w:t>
      </w:r>
      <w:r w:rsidRPr="00943952">
        <w:rPr>
          <w:rFonts w:ascii="仿宋" w:eastAsia="仿宋" w:hAnsi="仿宋" w:cs="宋体"/>
          <w:kern w:val="0"/>
          <w:sz w:val="32"/>
          <w:szCs w:val="32"/>
          <w:lang w:eastAsia="zh-Hans"/>
        </w:rPr>
        <w:t>、纵横覆盖，</w:t>
      </w:r>
      <w:r w:rsidRPr="00943952">
        <w:rPr>
          <w:rFonts w:ascii="仿宋" w:eastAsia="仿宋" w:hAnsi="仿宋" w:cs="宋体" w:hint="eastAsia"/>
          <w:kern w:val="0"/>
          <w:sz w:val="32"/>
          <w:szCs w:val="32"/>
        </w:rPr>
        <w:t>开展</w:t>
      </w:r>
      <w:r w:rsidRPr="00943952">
        <w:rPr>
          <w:rFonts w:ascii="仿宋" w:eastAsia="仿宋" w:hAnsi="仿宋" w:cs="宋体"/>
          <w:kern w:val="0"/>
          <w:sz w:val="32"/>
          <w:szCs w:val="32"/>
          <w:lang w:eastAsia="zh-Hans"/>
        </w:rPr>
        <w:t>活动200余场</w:t>
      </w:r>
      <w:r w:rsidRPr="00943952">
        <w:rPr>
          <w:rFonts w:ascii="仿宋" w:eastAsia="仿宋" w:hAnsi="仿宋" w:cs="宋体" w:hint="eastAsia"/>
          <w:kern w:val="0"/>
          <w:sz w:val="32"/>
          <w:szCs w:val="32"/>
        </w:rPr>
        <w:t>，</w:t>
      </w:r>
      <w:r w:rsidRPr="00943952">
        <w:rPr>
          <w:rFonts w:ascii="仿宋" w:eastAsia="仿宋" w:hAnsi="仿宋" w:cs="宋体"/>
          <w:kern w:val="0"/>
          <w:sz w:val="32"/>
          <w:szCs w:val="32"/>
          <w:lang w:eastAsia="zh-Hans"/>
        </w:rPr>
        <w:t>先后被科技日报、新华网交汇点等省级</w:t>
      </w:r>
      <w:r w:rsidRPr="00943952">
        <w:rPr>
          <w:rFonts w:ascii="仿宋" w:eastAsia="仿宋" w:hAnsi="仿宋" w:cs="宋体" w:hint="eastAsia"/>
          <w:kern w:val="0"/>
          <w:sz w:val="32"/>
          <w:szCs w:val="32"/>
          <w:lang w:eastAsia="zh-Hans"/>
        </w:rPr>
        <w:t>及以上</w:t>
      </w:r>
      <w:r w:rsidRPr="00943952">
        <w:rPr>
          <w:rFonts w:ascii="仿宋" w:eastAsia="仿宋" w:hAnsi="仿宋" w:cs="宋体"/>
          <w:kern w:val="0"/>
          <w:sz w:val="32"/>
          <w:szCs w:val="32"/>
          <w:lang w:eastAsia="zh-Hans"/>
        </w:rPr>
        <w:t>媒体报道40余次</w:t>
      </w:r>
      <w:r w:rsidRPr="00943952">
        <w:rPr>
          <w:rFonts w:ascii="仿宋" w:eastAsia="仿宋" w:hAnsi="仿宋" w:cs="宋体" w:hint="eastAsia"/>
          <w:kern w:val="0"/>
          <w:sz w:val="32"/>
          <w:szCs w:val="32"/>
          <w:lang w:eastAsia="zh-Hans"/>
        </w:rPr>
        <w:t>，相关</w:t>
      </w:r>
      <w:r w:rsidRPr="00943952">
        <w:rPr>
          <w:rFonts w:ascii="仿宋" w:eastAsia="仿宋" w:hAnsi="仿宋" w:cs="宋体"/>
          <w:kern w:val="0"/>
          <w:sz w:val="32"/>
          <w:szCs w:val="32"/>
          <w:lang w:eastAsia="zh-Hans"/>
        </w:rPr>
        <w:t>案例被省委党史学习教育简报录用1</w:t>
      </w:r>
      <w:r w:rsidRPr="00943952">
        <w:rPr>
          <w:rFonts w:ascii="仿宋" w:eastAsia="仿宋" w:hAnsi="仿宋" w:cs="宋体" w:hint="eastAsia"/>
          <w:kern w:val="0"/>
          <w:sz w:val="32"/>
          <w:szCs w:val="32"/>
          <w:lang w:eastAsia="zh-Hans"/>
        </w:rPr>
        <w:t>篇</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省委教育工委党史学习简报录用1篇</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完善党委</w:t>
      </w:r>
      <w:r w:rsidRPr="00943952">
        <w:rPr>
          <w:rFonts w:ascii="仿宋" w:eastAsia="仿宋" w:hAnsi="仿宋" w:cs="宋体"/>
          <w:kern w:val="0"/>
          <w:sz w:val="32"/>
          <w:szCs w:val="32"/>
          <w:lang w:eastAsia="zh-Hans"/>
        </w:rPr>
        <w:t>理论中心组学习制度和党总支理论学习中心组制度，</w:t>
      </w:r>
      <w:r w:rsidRPr="00943952">
        <w:rPr>
          <w:rFonts w:ascii="仿宋" w:eastAsia="仿宋" w:hAnsi="仿宋" w:cs="宋体" w:hint="eastAsia"/>
          <w:kern w:val="0"/>
          <w:sz w:val="32"/>
          <w:szCs w:val="32"/>
          <w:lang w:eastAsia="zh-Hans"/>
        </w:rPr>
        <w:t>构建“专家辅导</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联合学习</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情景教学</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现场调研</w:t>
      </w:r>
      <w:r w:rsidRPr="00943952">
        <w:rPr>
          <w:rFonts w:ascii="仿宋" w:eastAsia="仿宋" w:hAnsi="仿宋" w:cs="宋体"/>
          <w:kern w:val="0"/>
          <w:sz w:val="32"/>
          <w:szCs w:val="32"/>
          <w:lang w:eastAsia="zh-Hans"/>
        </w:rPr>
        <w:t>+</w:t>
      </w:r>
      <w:r w:rsidRPr="00943952">
        <w:rPr>
          <w:rFonts w:ascii="仿宋" w:eastAsia="仿宋" w:hAnsi="仿宋" w:cs="宋体" w:hint="eastAsia"/>
          <w:kern w:val="0"/>
          <w:sz w:val="32"/>
          <w:szCs w:val="32"/>
          <w:lang w:eastAsia="zh-Hans"/>
        </w:rPr>
        <w:t>研讨交流”五位一体学习方式，对9个党总支中心组学习进行巡学旁听。扎实</w:t>
      </w:r>
      <w:r w:rsidRPr="00943952">
        <w:rPr>
          <w:rFonts w:ascii="仿宋" w:eastAsia="仿宋" w:hAnsi="仿宋" w:cs="宋体"/>
          <w:kern w:val="0"/>
          <w:sz w:val="32"/>
          <w:szCs w:val="32"/>
          <w:lang w:eastAsia="zh-Hans"/>
        </w:rPr>
        <w:t>推进意识形态工作，</w:t>
      </w:r>
      <w:r w:rsidRPr="00943952">
        <w:rPr>
          <w:rFonts w:ascii="仿宋" w:eastAsia="仿宋" w:hAnsi="仿宋" w:cs="宋体" w:hint="eastAsia"/>
          <w:kern w:val="0"/>
          <w:sz w:val="32"/>
          <w:szCs w:val="32"/>
          <w:lang w:eastAsia="zh-Hans"/>
        </w:rPr>
        <w:t>全年开展4次意识形态工作风险点排查，对经济</w:t>
      </w:r>
      <w:r w:rsidRPr="00943952">
        <w:rPr>
          <w:rFonts w:ascii="仿宋" w:eastAsia="仿宋" w:hAnsi="仿宋" w:cs="宋体"/>
          <w:kern w:val="0"/>
          <w:sz w:val="32"/>
          <w:szCs w:val="32"/>
          <w:lang w:eastAsia="zh-Hans"/>
        </w:rPr>
        <w:t>管理</w:t>
      </w:r>
      <w:r w:rsidRPr="00943952">
        <w:rPr>
          <w:rFonts w:ascii="仿宋" w:eastAsia="仿宋" w:hAnsi="仿宋" w:cs="宋体" w:hint="eastAsia"/>
          <w:kern w:val="0"/>
          <w:sz w:val="32"/>
          <w:szCs w:val="32"/>
          <w:lang w:eastAsia="zh-Hans"/>
        </w:rPr>
        <w:t>学院党</w:t>
      </w:r>
      <w:r w:rsidRPr="00943952">
        <w:rPr>
          <w:rFonts w:ascii="仿宋" w:eastAsia="仿宋" w:hAnsi="仿宋" w:cs="宋体"/>
          <w:kern w:val="0"/>
          <w:sz w:val="32"/>
          <w:szCs w:val="32"/>
          <w:lang w:eastAsia="zh-Hans"/>
        </w:rPr>
        <w:t>总支等</w:t>
      </w:r>
      <w:r w:rsidRPr="00943952">
        <w:rPr>
          <w:rFonts w:ascii="仿宋" w:eastAsia="仿宋" w:hAnsi="仿宋" w:cs="宋体" w:hint="eastAsia"/>
          <w:kern w:val="0"/>
          <w:sz w:val="32"/>
          <w:szCs w:val="32"/>
          <w:lang w:eastAsia="zh-Hans"/>
        </w:rPr>
        <w:t>3个党总支开展意识形态专项检查。巩固</w:t>
      </w:r>
      <w:r w:rsidRPr="00943952">
        <w:rPr>
          <w:rFonts w:ascii="仿宋" w:eastAsia="仿宋" w:hAnsi="仿宋" w:cs="宋体"/>
          <w:kern w:val="0"/>
          <w:sz w:val="32"/>
          <w:szCs w:val="32"/>
          <w:lang w:eastAsia="zh-Hans"/>
        </w:rPr>
        <w:t>外宣阵地建设，</w:t>
      </w:r>
      <w:r w:rsidRPr="00943952">
        <w:rPr>
          <w:rFonts w:ascii="仿宋" w:eastAsia="仿宋" w:hAnsi="仿宋" w:cs="宋体" w:hint="eastAsia"/>
          <w:kern w:val="0"/>
          <w:sz w:val="32"/>
          <w:szCs w:val="32"/>
          <w:lang w:eastAsia="zh-Hans"/>
        </w:rPr>
        <w:t>在</w:t>
      </w:r>
      <w:r w:rsidRPr="00943952">
        <w:rPr>
          <w:rFonts w:ascii="仿宋" w:eastAsia="仿宋" w:hAnsi="仿宋" w:cs="宋体"/>
          <w:kern w:val="0"/>
          <w:sz w:val="32"/>
          <w:szCs w:val="32"/>
          <w:lang w:eastAsia="zh-Hans"/>
        </w:rPr>
        <w:t>市级</w:t>
      </w:r>
      <w:r w:rsidRPr="00943952">
        <w:rPr>
          <w:rFonts w:ascii="仿宋" w:eastAsia="仿宋" w:hAnsi="仿宋" w:cs="宋体" w:hint="eastAsia"/>
          <w:kern w:val="0"/>
          <w:sz w:val="32"/>
          <w:szCs w:val="32"/>
          <w:lang w:eastAsia="zh-Hans"/>
        </w:rPr>
        <w:t>以上</w:t>
      </w:r>
      <w:r w:rsidRPr="00943952">
        <w:rPr>
          <w:rFonts w:ascii="仿宋" w:eastAsia="仿宋" w:hAnsi="仿宋" w:cs="宋体"/>
          <w:kern w:val="0"/>
          <w:sz w:val="32"/>
          <w:szCs w:val="32"/>
          <w:lang w:eastAsia="zh-Hans"/>
        </w:rPr>
        <w:t>各类平台报道</w:t>
      </w:r>
      <w:r w:rsidRPr="00943952">
        <w:rPr>
          <w:rFonts w:ascii="仿宋" w:eastAsia="仿宋" w:hAnsi="仿宋" w:cs="宋体" w:hint="eastAsia"/>
          <w:kern w:val="0"/>
          <w:sz w:val="32"/>
          <w:szCs w:val="32"/>
          <w:lang w:eastAsia="zh-Hans"/>
        </w:rPr>
        <w:t>300余</w:t>
      </w:r>
      <w:r w:rsidRPr="00943952">
        <w:rPr>
          <w:rFonts w:ascii="仿宋" w:eastAsia="仿宋" w:hAnsi="仿宋" w:cs="宋体"/>
          <w:kern w:val="0"/>
          <w:sz w:val="32"/>
          <w:szCs w:val="32"/>
          <w:lang w:eastAsia="zh-Hans"/>
        </w:rPr>
        <w:t>次，</w:t>
      </w:r>
      <w:r w:rsidRPr="00943952">
        <w:rPr>
          <w:rFonts w:ascii="仿宋" w:eastAsia="仿宋" w:hAnsi="仿宋" w:cs="宋体" w:hint="eastAsia"/>
          <w:kern w:val="0"/>
          <w:sz w:val="32"/>
          <w:szCs w:val="32"/>
          <w:lang w:eastAsia="zh-Hans"/>
        </w:rPr>
        <w:t>连续</w:t>
      </w:r>
      <w:r w:rsidRPr="00943952">
        <w:rPr>
          <w:rFonts w:ascii="仿宋" w:eastAsia="仿宋" w:hAnsi="仿宋" w:cs="宋体"/>
          <w:kern w:val="0"/>
          <w:sz w:val="32"/>
          <w:szCs w:val="32"/>
          <w:lang w:eastAsia="zh-Hans"/>
        </w:rPr>
        <w:t>三年获评“</w:t>
      </w:r>
      <w:r w:rsidRPr="00943952">
        <w:rPr>
          <w:rFonts w:ascii="仿宋" w:eastAsia="仿宋" w:hAnsi="仿宋" w:cs="宋体" w:hint="eastAsia"/>
          <w:kern w:val="0"/>
          <w:sz w:val="32"/>
          <w:szCs w:val="32"/>
          <w:lang w:eastAsia="zh-Hans"/>
        </w:rPr>
        <w:t>江苏</w:t>
      </w:r>
      <w:r w:rsidRPr="00943952">
        <w:rPr>
          <w:rFonts w:ascii="仿宋" w:eastAsia="仿宋" w:hAnsi="仿宋" w:cs="宋体"/>
          <w:kern w:val="0"/>
          <w:sz w:val="32"/>
          <w:szCs w:val="32"/>
          <w:lang w:eastAsia="zh-Hans"/>
        </w:rPr>
        <w:t>教育新闻舆论工作表扬单位”</w:t>
      </w:r>
      <w:r w:rsidRPr="00943952">
        <w:rPr>
          <w:rFonts w:ascii="仿宋" w:eastAsia="仿宋" w:hAnsi="仿宋" w:cs="宋体" w:hint="eastAsia"/>
          <w:kern w:val="0"/>
          <w:sz w:val="32"/>
          <w:szCs w:val="32"/>
          <w:lang w:eastAsia="zh-Hans"/>
        </w:rPr>
        <w:t>。</w:t>
      </w:r>
    </w:p>
    <w:p w:rsidR="00943952" w:rsidRPr="00943952" w:rsidRDefault="00943952" w:rsidP="00943952">
      <w:pPr>
        <w:spacing w:line="560" w:lineRule="exact"/>
        <w:ind w:firstLineChars="200" w:firstLine="643"/>
        <w:rPr>
          <w:rFonts w:ascii="仿宋" w:eastAsia="仿宋" w:hAnsi="仿宋" w:cs="宋体"/>
          <w:kern w:val="0"/>
          <w:sz w:val="32"/>
          <w:szCs w:val="32"/>
          <w:lang w:eastAsia="zh-Hans"/>
        </w:rPr>
      </w:pPr>
      <w:r w:rsidRPr="00943952">
        <w:rPr>
          <w:rFonts w:ascii="仿宋" w:eastAsia="仿宋" w:hAnsi="仿宋" w:cs="宋体" w:hint="eastAsia"/>
          <w:b/>
          <w:kern w:val="0"/>
          <w:sz w:val="32"/>
          <w:szCs w:val="32"/>
        </w:rPr>
        <w:lastRenderedPageBreak/>
        <w:t>抓好组织</w:t>
      </w:r>
      <w:r w:rsidRPr="00943952">
        <w:rPr>
          <w:rFonts w:ascii="仿宋" w:eastAsia="仿宋" w:hAnsi="仿宋" w:cs="宋体"/>
          <w:b/>
          <w:kern w:val="0"/>
          <w:sz w:val="32"/>
          <w:szCs w:val="32"/>
          <w:lang w:eastAsia="zh-Hans"/>
        </w:rPr>
        <w:t>建设“</w:t>
      </w:r>
      <w:r w:rsidRPr="00943952">
        <w:rPr>
          <w:rFonts w:ascii="仿宋" w:eastAsia="仿宋" w:hAnsi="仿宋" w:cs="宋体" w:hint="eastAsia"/>
          <w:b/>
          <w:kern w:val="0"/>
          <w:sz w:val="32"/>
          <w:szCs w:val="32"/>
        </w:rPr>
        <w:t>高标准</w:t>
      </w:r>
      <w:r w:rsidRPr="00943952">
        <w:rPr>
          <w:rFonts w:ascii="仿宋" w:eastAsia="仿宋" w:hAnsi="仿宋" w:cs="宋体"/>
          <w:b/>
          <w:kern w:val="0"/>
          <w:sz w:val="32"/>
          <w:szCs w:val="32"/>
          <w:lang w:eastAsia="zh-Hans"/>
        </w:rPr>
        <w:t>”。</w:t>
      </w:r>
      <w:r w:rsidRPr="00943952">
        <w:rPr>
          <w:rFonts w:ascii="仿宋" w:eastAsia="仿宋" w:hAnsi="仿宋" w:cs="宋体"/>
          <w:kern w:val="0"/>
          <w:sz w:val="32"/>
          <w:szCs w:val="32"/>
          <w:lang w:eastAsia="zh-Hans"/>
        </w:rPr>
        <w:t>对标教育部、教育工委要求，持续夯实党总支、党支部建设，</w:t>
      </w:r>
      <w:r w:rsidRPr="00943952">
        <w:rPr>
          <w:rFonts w:ascii="仿宋" w:eastAsia="仿宋" w:hAnsi="仿宋" w:cs="宋体" w:hint="eastAsia"/>
          <w:kern w:val="0"/>
          <w:sz w:val="32"/>
          <w:szCs w:val="32"/>
          <w:lang w:eastAsia="zh-Hans"/>
        </w:rPr>
        <w:t>制定</w:t>
      </w:r>
      <w:r w:rsidRPr="00943952">
        <w:rPr>
          <w:rFonts w:ascii="仿宋" w:eastAsia="仿宋" w:hAnsi="仿宋" w:cs="宋体"/>
          <w:kern w:val="0"/>
          <w:sz w:val="32"/>
          <w:szCs w:val="32"/>
          <w:lang w:eastAsia="zh-Hans"/>
        </w:rPr>
        <w:t>《党建工作考核实施方案》《党委书记抓基层党建述职评议考核办法》，从严从实科学做好组织考核。</w:t>
      </w:r>
      <w:r w:rsidRPr="00943952">
        <w:rPr>
          <w:rFonts w:ascii="仿宋" w:eastAsia="仿宋" w:hAnsi="仿宋" w:cs="宋体" w:hint="eastAsia"/>
          <w:kern w:val="0"/>
          <w:sz w:val="32"/>
          <w:szCs w:val="32"/>
          <w:lang w:eastAsia="zh-Hans"/>
        </w:rPr>
        <w:t>实施1</w:t>
      </w:r>
      <w:r w:rsidRPr="00943952">
        <w:rPr>
          <w:rFonts w:ascii="仿宋" w:eastAsia="仿宋" w:hAnsi="仿宋" w:cs="宋体"/>
          <w:kern w:val="0"/>
          <w:sz w:val="32"/>
          <w:szCs w:val="32"/>
          <w:lang w:eastAsia="zh-Hans"/>
        </w:rPr>
        <w:t>0</w:t>
      </w:r>
      <w:r w:rsidRPr="00943952">
        <w:rPr>
          <w:rFonts w:ascii="仿宋" w:eastAsia="仿宋" w:hAnsi="仿宋" w:cs="宋体" w:hint="eastAsia"/>
          <w:kern w:val="0"/>
          <w:sz w:val="32"/>
          <w:szCs w:val="32"/>
          <w:lang w:eastAsia="zh-Hans"/>
        </w:rPr>
        <w:t>个党总支书记项目和9个“一支部一特色”品牌评选，</w:t>
      </w:r>
      <w:r w:rsidRPr="00943952">
        <w:rPr>
          <w:rFonts w:ascii="仿宋" w:eastAsia="仿宋" w:hAnsi="仿宋" w:cs="宋体"/>
          <w:kern w:val="0"/>
          <w:sz w:val="32"/>
          <w:szCs w:val="32"/>
          <w:lang w:eastAsia="zh-Hans"/>
        </w:rPr>
        <w:t>3个党总支</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12个党支部通过</w:t>
      </w:r>
      <w:r w:rsidRPr="00943952">
        <w:rPr>
          <w:rFonts w:ascii="仿宋" w:eastAsia="仿宋" w:hAnsi="仿宋" w:cs="宋体" w:hint="eastAsia"/>
          <w:kern w:val="0"/>
          <w:sz w:val="32"/>
          <w:szCs w:val="32"/>
          <w:lang w:eastAsia="zh-Hans"/>
        </w:rPr>
        <w:t>“标杆院系”“样板支部”验收。</w:t>
      </w:r>
      <w:r w:rsidRPr="00943952">
        <w:rPr>
          <w:rFonts w:ascii="仿宋" w:eastAsia="仿宋" w:hAnsi="仿宋" w:cs="黑体" w:hint="eastAsia"/>
          <w:kern w:val="0"/>
          <w:sz w:val="32"/>
          <w:szCs w:val="40"/>
        </w:rPr>
        <w:t>获省教育工委表彰优秀党务工作者1人（秦海芳）、先进基层党组织1个（焊接及理化党支部），市委组织部表彰优秀党务工作者1人（管丹），“先锋90后”1人（张鑫）。化工与制药工程学院党总支《红色教育融入育人底色，打造学生党员教育体系》</w:t>
      </w:r>
      <w:proofErr w:type="gramStart"/>
      <w:r w:rsidRPr="00943952">
        <w:rPr>
          <w:rFonts w:ascii="仿宋" w:eastAsia="仿宋" w:hAnsi="仿宋" w:cs="黑体" w:hint="eastAsia"/>
          <w:kern w:val="0"/>
          <w:sz w:val="32"/>
          <w:szCs w:val="40"/>
        </w:rPr>
        <w:t>案例获</w:t>
      </w:r>
      <w:proofErr w:type="gramEnd"/>
      <w:r w:rsidRPr="00943952">
        <w:rPr>
          <w:rFonts w:ascii="仿宋" w:eastAsia="仿宋" w:hAnsi="仿宋" w:cs="黑体" w:hint="eastAsia"/>
          <w:kern w:val="0"/>
          <w:sz w:val="32"/>
          <w:szCs w:val="40"/>
        </w:rPr>
        <w:t>评常州市基层党建优秀案例。</w:t>
      </w:r>
    </w:p>
    <w:p w:rsidR="00943952" w:rsidRPr="00943952" w:rsidRDefault="00943952" w:rsidP="00943952">
      <w:pPr>
        <w:spacing w:line="560" w:lineRule="exact"/>
        <w:ind w:firstLineChars="200" w:firstLine="643"/>
        <w:rPr>
          <w:rFonts w:ascii="仿宋" w:eastAsia="仿宋" w:hAnsi="仿宋" w:cs="宋体"/>
          <w:kern w:val="0"/>
          <w:sz w:val="32"/>
          <w:szCs w:val="32"/>
          <w:lang w:eastAsia="zh-Hans"/>
        </w:rPr>
      </w:pPr>
      <w:r w:rsidRPr="00943952">
        <w:rPr>
          <w:rFonts w:ascii="仿宋" w:eastAsia="仿宋" w:hAnsi="仿宋" w:cs="宋体"/>
          <w:b/>
          <w:kern w:val="0"/>
          <w:sz w:val="32"/>
          <w:szCs w:val="32"/>
        </w:rPr>
        <w:t>打好纪律作风建设“持久战”。</w:t>
      </w:r>
      <w:r w:rsidRPr="00943952">
        <w:rPr>
          <w:rFonts w:ascii="仿宋" w:eastAsia="仿宋" w:hAnsi="仿宋" w:cs="宋体" w:hint="eastAsia"/>
          <w:kern w:val="0"/>
          <w:sz w:val="32"/>
          <w:szCs w:val="32"/>
        </w:rPr>
        <w:t>持续</w:t>
      </w:r>
      <w:r w:rsidRPr="00943952">
        <w:rPr>
          <w:rFonts w:ascii="仿宋" w:eastAsia="仿宋" w:hAnsi="仿宋" w:cs="宋体"/>
          <w:kern w:val="0"/>
          <w:sz w:val="32"/>
          <w:szCs w:val="32"/>
          <w:lang w:eastAsia="zh-Hans"/>
        </w:rPr>
        <w:t>推进党委落实全面从严治党主体责任，实施</w:t>
      </w:r>
      <w:r w:rsidRPr="00943952">
        <w:rPr>
          <w:rFonts w:ascii="仿宋" w:eastAsia="仿宋" w:hAnsi="仿宋" w:cs="宋体" w:hint="eastAsia"/>
          <w:kern w:val="0"/>
          <w:sz w:val="32"/>
          <w:szCs w:val="32"/>
          <w:lang w:eastAsia="zh-Hans"/>
        </w:rPr>
        <w:t>“清风工程（2019—2023）”和2021年度“两个责任”清单，</w:t>
      </w:r>
      <w:r w:rsidRPr="00943952">
        <w:rPr>
          <w:rFonts w:ascii="仿宋" w:eastAsia="仿宋" w:hAnsi="仿宋" w:cs="宋体"/>
          <w:kern w:val="0"/>
          <w:sz w:val="32"/>
          <w:szCs w:val="32"/>
          <w:lang w:eastAsia="zh-Hans"/>
        </w:rPr>
        <w:t>组织召开6次党风廉政专题党委会，</w:t>
      </w:r>
      <w:r w:rsidRPr="00943952">
        <w:rPr>
          <w:rFonts w:ascii="仿宋" w:eastAsia="仿宋" w:hAnsi="仿宋" w:cs="宋体" w:hint="eastAsia"/>
          <w:kern w:val="0"/>
          <w:sz w:val="32"/>
          <w:szCs w:val="32"/>
          <w:lang w:eastAsia="zh-Hans"/>
        </w:rPr>
        <w:t>系统学习</w:t>
      </w:r>
      <w:r w:rsidRPr="00943952">
        <w:rPr>
          <w:rFonts w:ascii="仿宋" w:eastAsia="仿宋" w:hAnsi="仿宋" w:cs="宋体"/>
          <w:kern w:val="0"/>
          <w:sz w:val="32"/>
          <w:szCs w:val="32"/>
          <w:lang w:eastAsia="zh-Hans"/>
        </w:rPr>
        <w:t>党风廉政政策文件和警示教育案例。</w:t>
      </w:r>
      <w:r w:rsidRPr="00943952">
        <w:rPr>
          <w:rFonts w:ascii="仿宋" w:eastAsia="仿宋" w:hAnsi="仿宋" w:cs="宋体" w:hint="eastAsia"/>
          <w:kern w:val="0"/>
          <w:sz w:val="32"/>
          <w:szCs w:val="32"/>
          <w:lang w:eastAsia="zh-Hans"/>
        </w:rPr>
        <w:t>党委班子、</w:t>
      </w:r>
      <w:r w:rsidRPr="00943952">
        <w:rPr>
          <w:rFonts w:ascii="仿宋" w:eastAsia="仿宋" w:hAnsi="仿宋" w:cs="宋体"/>
          <w:kern w:val="0"/>
          <w:sz w:val="32"/>
          <w:szCs w:val="32"/>
          <w:lang w:eastAsia="zh-Hans"/>
        </w:rPr>
        <w:t>党委委员、纪委履责纪实</w:t>
      </w:r>
      <w:r w:rsidRPr="00943952">
        <w:rPr>
          <w:rFonts w:ascii="仿宋" w:eastAsia="仿宋" w:hAnsi="仿宋" w:cs="宋体" w:hint="eastAsia"/>
          <w:kern w:val="0"/>
          <w:sz w:val="32"/>
          <w:szCs w:val="32"/>
          <w:lang w:eastAsia="zh-Hans"/>
        </w:rPr>
        <w:t>6</w:t>
      </w:r>
      <w:r w:rsidRPr="00943952">
        <w:rPr>
          <w:rFonts w:ascii="仿宋" w:eastAsia="仿宋" w:hAnsi="仿宋" w:cs="宋体"/>
          <w:kern w:val="0"/>
          <w:sz w:val="32"/>
          <w:szCs w:val="32"/>
          <w:lang w:eastAsia="zh-Hans"/>
        </w:rPr>
        <w:t>26</w:t>
      </w:r>
      <w:r w:rsidRPr="00943952">
        <w:rPr>
          <w:rFonts w:ascii="仿宋" w:eastAsia="仿宋" w:hAnsi="仿宋" w:cs="宋体" w:hint="eastAsia"/>
          <w:kern w:val="0"/>
          <w:sz w:val="32"/>
          <w:szCs w:val="32"/>
          <w:lang w:eastAsia="zh-Hans"/>
        </w:rPr>
        <w:t>条。持续</w:t>
      </w:r>
      <w:r w:rsidRPr="00943952">
        <w:rPr>
          <w:rFonts w:ascii="仿宋" w:eastAsia="仿宋" w:hAnsi="仿宋" w:cs="宋体"/>
          <w:kern w:val="0"/>
          <w:sz w:val="32"/>
          <w:szCs w:val="32"/>
          <w:lang w:eastAsia="zh-Hans"/>
        </w:rPr>
        <w:t>发挥</w:t>
      </w:r>
      <w:r w:rsidRPr="00943952">
        <w:rPr>
          <w:rFonts w:ascii="仿宋" w:eastAsia="仿宋" w:hAnsi="仿宋" w:cs="宋体" w:hint="eastAsia"/>
          <w:kern w:val="0"/>
          <w:sz w:val="32"/>
          <w:szCs w:val="32"/>
          <w:lang w:eastAsia="zh-Hans"/>
        </w:rPr>
        <w:t>纪委</w:t>
      </w:r>
      <w:r w:rsidRPr="00943952">
        <w:rPr>
          <w:rFonts w:ascii="仿宋" w:eastAsia="仿宋" w:hAnsi="仿宋" w:cs="宋体"/>
          <w:kern w:val="0"/>
          <w:sz w:val="32"/>
          <w:szCs w:val="32"/>
          <w:lang w:eastAsia="zh-Hans"/>
        </w:rPr>
        <w:t>监督</w:t>
      </w:r>
      <w:r w:rsidRPr="00943952">
        <w:rPr>
          <w:rFonts w:ascii="仿宋" w:eastAsia="仿宋" w:hAnsi="仿宋" w:cs="宋体" w:hint="eastAsia"/>
          <w:kern w:val="0"/>
          <w:sz w:val="32"/>
          <w:szCs w:val="32"/>
          <w:lang w:eastAsia="zh-Hans"/>
        </w:rPr>
        <w:t>责任</w:t>
      </w:r>
      <w:r w:rsidRPr="00943952">
        <w:rPr>
          <w:rFonts w:ascii="仿宋" w:eastAsia="仿宋" w:hAnsi="仿宋" w:cs="宋体"/>
          <w:kern w:val="0"/>
          <w:sz w:val="32"/>
          <w:szCs w:val="32"/>
          <w:lang w:eastAsia="zh-Hans"/>
        </w:rPr>
        <w:t>，对执行中央八项规定、民主集中制</w:t>
      </w:r>
      <w:r w:rsidRPr="00943952">
        <w:rPr>
          <w:rFonts w:ascii="仿宋" w:eastAsia="仿宋" w:hAnsi="仿宋" w:cs="宋体" w:hint="eastAsia"/>
          <w:kern w:val="0"/>
          <w:sz w:val="32"/>
          <w:szCs w:val="32"/>
        </w:rPr>
        <w:t>和</w:t>
      </w:r>
      <w:r w:rsidRPr="00943952">
        <w:rPr>
          <w:rFonts w:ascii="仿宋" w:eastAsia="仿宋" w:hAnsi="仿宋" w:cs="宋体"/>
          <w:kern w:val="0"/>
          <w:sz w:val="32"/>
          <w:szCs w:val="32"/>
          <w:lang w:eastAsia="zh-Hans"/>
        </w:rPr>
        <w:t>“三重一大”决策实行常态化</w:t>
      </w:r>
      <w:r w:rsidRPr="00943952">
        <w:rPr>
          <w:rFonts w:ascii="仿宋" w:eastAsia="仿宋" w:hAnsi="仿宋" w:cs="宋体" w:hint="eastAsia"/>
          <w:kern w:val="0"/>
          <w:sz w:val="32"/>
          <w:szCs w:val="32"/>
          <w:lang w:eastAsia="zh-Hans"/>
        </w:rPr>
        <w:t>监督</w:t>
      </w:r>
      <w:r w:rsidRPr="00943952">
        <w:rPr>
          <w:rFonts w:ascii="仿宋" w:eastAsia="仿宋" w:hAnsi="仿宋" w:cs="宋体"/>
          <w:kern w:val="0"/>
          <w:sz w:val="32"/>
          <w:szCs w:val="32"/>
          <w:lang w:eastAsia="zh-Hans"/>
        </w:rPr>
        <w:t>，开展主题教育成果巩固、党史学习教育、巡视整改、疫情防控常态化专项监督</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开展干部兼职专项整治清理</w:t>
      </w:r>
      <w:r w:rsidRPr="00943952">
        <w:rPr>
          <w:rFonts w:ascii="仿宋" w:eastAsia="仿宋" w:hAnsi="仿宋" w:cs="宋体" w:hint="eastAsia"/>
          <w:kern w:val="0"/>
          <w:sz w:val="32"/>
          <w:szCs w:val="32"/>
        </w:rPr>
        <w:t>、</w:t>
      </w:r>
      <w:r w:rsidRPr="00943952">
        <w:rPr>
          <w:rFonts w:ascii="仿宋" w:eastAsia="仿宋" w:hAnsi="仿宋" w:cs="宋体"/>
          <w:kern w:val="0"/>
          <w:sz w:val="32"/>
          <w:szCs w:val="32"/>
          <w:lang w:eastAsia="zh-Hans"/>
        </w:rPr>
        <w:t>“吃公函”问题专项检查</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健全“以案促改”机制，建立“师德失范曝光平台”</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组织科级以上干部开展廉政警示教育200余人次</w:t>
      </w:r>
      <w:r w:rsidRPr="00943952">
        <w:rPr>
          <w:rFonts w:ascii="仿宋" w:eastAsia="仿宋" w:hAnsi="仿宋" w:cs="宋体" w:hint="eastAsia"/>
          <w:kern w:val="0"/>
          <w:sz w:val="32"/>
          <w:szCs w:val="32"/>
          <w:lang w:eastAsia="zh-Hans"/>
        </w:rPr>
        <w:t>；</w:t>
      </w:r>
      <w:r w:rsidRPr="00943952">
        <w:rPr>
          <w:rFonts w:ascii="仿宋" w:eastAsia="仿宋" w:hAnsi="仿宋" w:cs="宋体"/>
          <w:kern w:val="0"/>
          <w:sz w:val="32"/>
          <w:szCs w:val="32"/>
          <w:lang w:eastAsia="zh-Hans"/>
        </w:rPr>
        <w:t>对3个二级学院党总支开展巡察，提出整改意见69条，</w:t>
      </w:r>
      <w:r w:rsidRPr="00943952">
        <w:rPr>
          <w:rFonts w:ascii="仿宋" w:eastAsia="仿宋" w:hAnsi="仿宋" w:cs="宋体" w:hint="eastAsia"/>
          <w:kern w:val="0"/>
          <w:sz w:val="32"/>
          <w:szCs w:val="32"/>
          <w:lang w:eastAsia="zh-Hans"/>
        </w:rPr>
        <w:t>实施</w:t>
      </w:r>
      <w:r w:rsidRPr="00943952">
        <w:rPr>
          <w:rFonts w:ascii="仿宋" w:eastAsia="仿宋" w:hAnsi="仿宋" w:cs="宋体"/>
          <w:kern w:val="0"/>
          <w:sz w:val="32"/>
          <w:szCs w:val="32"/>
          <w:lang w:eastAsia="zh-Hans"/>
        </w:rPr>
        <w:t>整改情况销号制度，督查整改落实。</w:t>
      </w:r>
    </w:p>
    <w:p w:rsidR="00943952" w:rsidRPr="00943952" w:rsidRDefault="00943952" w:rsidP="00943952">
      <w:pPr>
        <w:spacing w:line="560" w:lineRule="exact"/>
        <w:ind w:firstLineChars="200" w:firstLine="640"/>
        <w:rPr>
          <w:rFonts w:ascii="黑体" w:eastAsia="黑体" w:hAnsi="黑体" w:cs="宋体"/>
          <w:kern w:val="0"/>
          <w:sz w:val="32"/>
          <w:szCs w:val="32"/>
          <w:lang w:eastAsia="zh-Hans"/>
        </w:rPr>
      </w:pPr>
      <w:r w:rsidRPr="00943952">
        <w:rPr>
          <w:rFonts w:ascii="黑体" w:eastAsia="黑体" w:hAnsi="黑体" w:cs="黑体" w:hint="eastAsia"/>
          <w:kern w:val="0"/>
          <w:sz w:val="32"/>
          <w:szCs w:val="32"/>
        </w:rPr>
        <w:t>二、落实立德树人根本任务，</w:t>
      </w:r>
      <w:r w:rsidRPr="00943952">
        <w:rPr>
          <w:rFonts w:ascii="黑体" w:eastAsia="黑体" w:hAnsi="黑体" w:cs="黑体" w:hint="eastAsia"/>
          <w:kern w:val="0"/>
          <w:sz w:val="32"/>
          <w:szCs w:val="32"/>
          <w:lang w:eastAsia="zh-Hans"/>
        </w:rPr>
        <w:t>培养社会主义建设者和接班人</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lastRenderedPageBreak/>
        <w:t>专业整体发展态势良好</w:t>
      </w:r>
      <w:r w:rsidRPr="00943952">
        <w:rPr>
          <w:rFonts w:ascii="仿宋" w:eastAsia="仿宋" w:hAnsi="仿宋" w:cs="宋体"/>
          <w:b/>
          <w:kern w:val="0"/>
          <w:sz w:val="32"/>
          <w:szCs w:val="32"/>
        </w:rPr>
        <w:t>。</w:t>
      </w:r>
      <w:r w:rsidRPr="00943952">
        <w:rPr>
          <w:rFonts w:ascii="仿宋" w:eastAsia="仿宋" w:hAnsi="仿宋" w:cs="宋体"/>
          <w:kern w:val="0"/>
          <w:sz w:val="32"/>
          <w:szCs w:val="32"/>
        </w:rPr>
        <w:t>组建工作专班，</w:t>
      </w:r>
      <w:r w:rsidRPr="00943952">
        <w:rPr>
          <w:rFonts w:ascii="仿宋" w:eastAsia="仿宋" w:hAnsi="仿宋" w:cs="宋体" w:hint="eastAsia"/>
          <w:kern w:val="0"/>
          <w:sz w:val="32"/>
          <w:szCs w:val="32"/>
        </w:rPr>
        <w:t>稳步</w:t>
      </w:r>
      <w:r w:rsidRPr="00943952">
        <w:rPr>
          <w:rFonts w:ascii="仿宋" w:eastAsia="仿宋" w:hAnsi="仿宋" w:cs="宋体"/>
          <w:kern w:val="0"/>
          <w:sz w:val="32"/>
          <w:szCs w:val="32"/>
        </w:rPr>
        <w:t>推进应用化工生产技术中国特色高水平专业群建设工作</w:t>
      </w:r>
      <w:r w:rsidRPr="00943952">
        <w:rPr>
          <w:rFonts w:ascii="仿宋" w:eastAsia="仿宋" w:hAnsi="仿宋" w:cs="宋体" w:hint="eastAsia"/>
          <w:kern w:val="0"/>
          <w:sz w:val="32"/>
          <w:szCs w:val="32"/>
        </w:rPr>
        <w:t>。对接</w:t>
      </w:r>
      <w:r w:rsidRPr="00943952">
        <w:rPr>
          <w:rFonts w:ascii="仿宋" w:eastAsia="仿宋" w:hAnsi="仿宋" w:cs="宋体"/>
          <w:kern w:val="0"/>
          <w:sz w:val="32"/>
          <w:szCs w:val="32"/>
        </w:rPr>
        <w:t>江苏省</w:t>
      </w:r>
      <w:r w:rsidRPr="00943952">
        <w:rPr>
          <w:rFonts w:ascii="仿宋" w:eastAsia="仿宋" w:hAnsi="仿宋" w:cs="宋体" w:hint="eastAsia"/>
          <w:kern w:val="0"/>
          <w:sz w:val="32"/>
          <w:szCs w:val="32"/>
        </w:rPr>
        <w:t>十三个重点</w:t>
      </w:r>
      <w:r w:rsidRPr="00943952">
        <w:rPr>
          <w:rFonts w:ascii="仿宋" w:eastAsia="仿宋" w:hAnsi="仿宋" w:cs="宋体"/>
          <w:kern w:val="0"/>
          <w:sz w:val="32"/>
          <w:szCs w:val="32"/>
        </w:rPr>
        <w:t>产业集群和常州市十大先进</w:t>
      </w:r>
      <w:r w:rsidRPr="00943952">
        <w:rPr>
          <w:rFonts w:ascii="仿宋" w:eastAsia="仿宋" w:hAnsi="仿宋" w:cs="宋体" w:hint="eastAsia"/>
          <w:kern w:val="0"/>
          <w:sz w:val="32"/>
          <w:szCs w:val="32"/>
        </w:rPr>
        <w:t>制造</w:t>
      </w:r>
      <w:r w:rsidRPr="00943952">
        <w:rPr>
          <w:rFonts w:ascii="仿宋" w:eastAsia="仿宋" w:hAnsi="仿宋" w:cs="宋体"/>
          <w:kern w:val="0"/>
          <w:sz w:val="32"/>
          <w:szCs w:val="32"/>
        </w:rPr>
        <w:t>业集群，构建“</w:t>
      </w:r>
      <w:r w:rsidRPr="00943952">
        <w:rPr>
          <w:rFonts w:ascii="仿宋" w:eastAsia="仿宋" w:hAnsi="仿宋" w:cs="Times New Roman"/>
          <w:kern w:val="0"/>
          <w:sz w:val="32"/>
          <w:szCs w:val="32"/>
        </w:rPr>
        <w:t>2</w:t>
      </w:r>
      <w:r w:rsidRPr="00943952">
        <w:rPr>
          <w:rFonts w:ascii="仿宋" w:eastAsia="仿宋" w:hAnsi="仿宋" w:cs="宋体"/>
          <w:kern w:val="0"/>
          <w:sz w:val="32"/>
          <w:szCs w:val="32"/>
        </w:rPr>
        <w:t>+</w:t>
      </w:r>
      <w:r w:rsidRPr="00943952">
        <w:rPr>
          <w:rFonts w:ascii="仿宋" w:eastAsia="仿宋" w:hAnsi="仿宋" w:cs="Times New Roman"/>
          <w:kern w:val="0"/>
          <w:sz w:val="32"/>
          <w:szCs w:val="32"/>
        </w:rPr>
        <w:t>3</w:t>
      </w:r>
      <w:r w:rsidRPr="00943952">
        <w:rPr>
          <w:rFonts w:ascii="仿宋" w:eastAsia="仿宋" w:hAnsi="仿宋" w:cs="宋体"/>
          <w:kern w:val="0"/>
          <w:sz w:val="32"/>
          <w:szCs w:val="32"/>
        </w:rPr>
        <w:t>+N”专业</w:t>
      </w:r>
      <w:r w:rsidRPr="00943952">
        <w:rPr>
          <w:rFonts w:ascii="仿宋" w:eastAsia="仿宋" w:hAnsi="仿宋" w:cs="宋体" w:hint="eastAsia"/>
          <w:kern w:val="0"/>
          <w:sz w:val="32"/>
          <w:szCs w:val="32"/>
          <w:lang w:eastAsia="zh-Hans"/>
        </w:rPr>
        <w:t>发展</w:t>
      </w:r>
      <w:r w:rsidRPr="00943952">
        <w:rPr>
          <w:rFonts w:ascii="仿宋" w:eastAsia="仿宋" w:hAnsi="仿宋" w:cs="宋体"/>
          <w:kern w:val="0"/>
          <w:sz w:val="32"/>
          <w:szCs w:val="32"/>
        </w:rPr>
        <w:t>体系</w:t>
      </w:r>
      <w:r w:rsidRPr="00943952">
        <w:rPr>
          <w:rFonts w:ascii="仿宋" w:eastAsia="仿宋" w:hAnsi="仿宋" w:cs="宋体" w:hint="eastAsia"/>
          <w:kern w:val="0"/>
          <w:sz w:val="32"/>
          <w:szCs w:val="32"/>
        </w:rPr>
        <w:t>。专业持续动态调整，</w:t>
      </w:r>
      <w:r w:rsidRPr="00943952">
        <w:rPr>
          <w:rFonts w:ascii="仿宋" w:eastAsia="仿宋" w:hAnsi="仿宋" w:cs="Times New Roman"/>
          <w:kern w:val="0"/>
          <w:sz w:val="32"/>
          <w:szCs w:val="32"/>
        </w:rPr>
        <w:t>2021</w:t>
      </w:r>
      <w:r w:rsidRPr="00943952">
        <w:rPr>
          <w:rFonts w:ascii="仿宋" w:eastAsia="仿宋" w:hAnsi="仿宋" w:cs="宋体"/>
          <w:kern w:val="0"/>
          <w:sz w:val="32"/>
          <w:szCs w:val="32"/>
        </w:rPr>
        <w:t>年新增《生物制药技术》</w:t>
      </w:r>
      <w:r w:rsidRPr="00943952">
        <w:rPr>
          <w:rFonts w:ascii="仿宋" w:eastAsia="仿宋" w:hAnsi="仿宋" w:cs="宋体" w:hint="eastAsia"/>
          <w:kern w:val="0"/>
          <w:sz w:val="32"/>
          <w:szCs w:val="32"/>
        </w:rPr>
        <w:t>等</w:t>
      </w:r>
      <w:r w:rsidRPr="00943952">
        <w:rPr>
          <w:rFonts w:ascii="仿宋" w:eastAsia="仿宋" w:hAnsi="仿宋" w:cs="宋体"/>
          <w:kern w:val="0"/>
          <w:sz w:val="32"/>
          <w:szCs w:val="32"/>
        </w:rPr>
        <w:t>专业</w:t>
      </w:r>
      <w:r w:rsidRPr="00943952">
        <w:rPr>
          <w:rFonts w:ascii="仿宋" w:eastAsia="仿宋" w:hAnsi="仿宋" w:cs="Times New Roman" w:hint="eastAsia"/>
          <w:kern w:val="0"/>
          <w:sz w:val="32"/>
          <w:szCs w:val="32"/>
        </w:rPr>
        <w:t>4</w:t>
      </w:r>
      <w:r w:rsidRPr="00943952">
        <w:rPr>
          <w:rFonts w:ascii="仿宋" w:eastAsia="仿宋" w:hAnsi="仿宋" w:cs="宋体" w:hint="eastAsia"/>
          <w:kern w:val="0"/>
          <w:sz w:val="32"/>
          <w:szCs w:val="32"/>
        </w:rPr>
        <w:t>个，《建设工程监理》等</w:t>
      </w:r>
      <w:r w:rsidRPr="00943952">
        <w:rPr>
          <w:rFonts w:ascii="仿宋" w:eastAsia="仿宋" w:hAnsi="仿宋" w:cs="Times New Roman"/>
          <w:kern w:val="0"/>
          <w:sz w:val="32"/>
          <w:szCs w:val="32"/>
        </w:rPr>
        <w:t>4</w:t>
      </w:r>
      <w:r w:rsidRPr="00943952">
        <w:rPr>
          <w:rFonts w:ascii="仿宋" w:eastAsia="仿宋" w:hAnsi="仿宋" w:cs="宋体" w:hint="eastAsia"/>
          <w:kern w:val="0"/>
          <w:sz w:val="32"/>
          <w:szCs w:val="32"/>
        </w:rPr>
        <w:t>个专业暂停招生，对《汽车营销》等</w:t>
      </w:r>
      <w:r w:rsidRPr="00943952">
        <w:rPr>
          <w:rFonts w:ascii="仿宋" w:eastAsia="仿宋" w:hAnsi="仿宋" w:cs="Times New Roman" w:hint="eastAsia"/>
          <w:kern w:val="0"/>
          <w:sz w:val="32"/>
          <w:szCs w:val="32"/>
        </w:rPr>
        <w:t>3</w:t>
      </w:r>
      <w:r w:rsidRPr="00943952">
        <w:rPr>
          <w:rFonts w:ascii="仿宋" w:eastAsia="仿宋" w:hAnsi="仿宋" w:cs="宋体" w:hint="eastAsia"/>
          <w:kern w:val="0"/>
          <w:sz w:val="32"/>
          <w:szCs w:val="32"/>
        </w:rPr>
        <w:t>个专业实施预警，专业布局得到进一步优化。主持制定</w:t>
      </w:r>
      <w:r w:rsidRPr="00943952">
        <w:rPr>
          <w:rFonts w:ascii="仿宋" w:eastAsia="仿宋" w:hAnsi="仿宋" w:cs="Times New Roman"/>
          <w:kern w:val="0"/>
          <w:sz w:val="32"/>
          <w:szCs w:val="32"/>
        </w:rPr>
        <w:t>6</w:t>
      </w:r>
      <w:r w:rsidRPr="00943952">
        <w:rPr>
          <w:rFonts w:ascii="仿宋" w:eastAsia="仿宋" w:hAnsi="仿宋" w:cs="宋体"/>
          <w:kern w:val="0"/>
          <w:sz w:val="32"/>
          <w:szCs w:val="32"/>
        </w:rPr>
        <w:t>项</w:t>
      </w:r>
      <w:r w:rsidRPr="00943952">
        <w:rPr>
          <w:rFonts w:ascii="仿宋" w:eastAsia="仿宋" w:hAnsi="仿宋" w:cs="宋体" w:hint="eastAsia"/>
          <w:kern w:val="0"/>
          <w:sz w:val="32"/>
          <w:szCs w:val="32"/>
        </w:rPr>
        <w:t>教育部专业简介和教学标准</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完成《应用化工品生产技术》等</w:t>
      </w:r>
      <w:r w:rsidRPr="00943952">
        <w:rPr>
          <w:rFonts w:ascii="仿宋" w:eastAsia="仿宋" w:hAnsi="仿宋" w:cs="Times New Roman"/>
          <w:kern w:val="0"/>
          <w:sz w:val="32"/>
          <w:szCs w:val="32"/>
        </w:rPr>
        <w:t>4</w:t>
      </w:r>
      <w:r w:rsidRPr="00943952">
        <w:rPr>
          <w:rFonts w:ascii="仿宋" w:eastAsia="仿宋" w:hAnsi="仿宋" w:cs="宋体"/>
          <w:kern w:val="0"/>
          <w:sz w:val="32"/>
          <w:szCs w:val="32"/>
        </w:rPr>
        <w:t>个职业教育本科层次试点专业申报工作，</w:t>
      </w:r>
      <w:r w:rsidRPr="00943952">
        <w:rPr>
          <w:rFonts w:ascii="仿宋" w:eastAsia="仿宋" w:hAnsi="仿宋" w:cs="宋体" w:hint="eastAsia"/>
          <w:kern w:val="0"/>
          <w:sz w:val="32"/>
          <w:szCs w:val="32"/>
        </w:rPr>
        <w:t>《焊接及自动化技术》《建筑工程技术》等4个</w:t>
      </w:r>
      <w:r w:rsidRPr="00943952">
        <w:rPr>
          <w:rFonts w:ascii="仿宋" w:eastAsia="仿宋" w:hAnsi="仿宋" w:cs="宋体"/>
          <w:kern w:val="0"/>
          <w:sz w:val="32"/>
          <w:szCs w:val="32"/>
        </w:rPr>
        <w:t>专业群</w:t>
      </w:r>
      <w:r w:rsidRPr="00943952">
        <w:rPr>
          <w:rFonts w:ascii="仿宋" w:eastAsia="仿宋" w:hAnsi="仿宋" w:cs="宋体" w:hint="eastAsia"/>
          <w:kern w:val="0"/>
          <w:sz w:val="32"/>
          <w:szCs w:val="32"/>
        </w:rPr>
        <w:t>入选省高等职业教育高水平专业群。化工医药虚拟仿真实训基地建设项目入选江苏省示范性基地培育项目。</w:t>
      </w:r>
    </w:p>
    <w:p w:rsidR="00943952" w:rsidRPr="00943952" w:rsidRDefault="00943952" w:rsidP="00943952">
      <w:pPr>
        <w:spacing w:line="560" w:lineRule="exact"/>
        <w:ind w:firstLineChars="200" w:firstLine="643"/>
        <w:rPr>
          <w:rFonts w:ascii="仿宋" w:eastAsia="仿宋" w:hAnsi="仿宋" w:cs="宋体"/>
          <w:b/>
          <w:kern w:val="0"/>
          <w:sz w:val="32"/>
          <w:szCs w:val="32"/>
        </w:rPr>
      </w:pPr>
      <w:r w:rsidRPr="00943952">
        <w:rPr>
          <w:rFonts w:ascii="仿宋" w:eastAsia="仿宋" w:hAnsi="仿宋" w:cs="宋体" w:hint="eastAsia"/>
          <w:b/>
          <w:kern w:val="0"/>
          <w:sz w:val="32"/>
          <w:szCs w:val="32"/>
        </w:rPr>
        <w:t>招生</w:t>
      </w:r>
      <w:r w:rsidRPr="00943952">
        <w:rPr>
          <w:rFonts w:ascii="仿宋" w:eastAsia="仿宋" w:hAnsi="仿宋" w:cs="宋体"/>
          <w:b/>
          <w:kern w:val="0"/>
          <w:sz w:val="32"/>
          <w:szCs w:val="32"/>
        </w:rPr>
        <w:t>就业</w:t>
      </w:r>
      <w:r w:rsidRPr="00943952">
        <w:rPr>
          <w:rFonts w:ascii="仿宋" w:eastAsia="仿宋" w:hAnsi="仿宋" w:cs="宋体" w:hint="eastAsia"/>
          <w:b/>
          <w:kern w:val="0"/>
          <w:sz w:val="32"/>
          <w:szCs w:val="32"/>
          <w:lang w:eastAsia="zh-Hans"/>
        </w:rPr>
        <w:t>质量稳中有升</w:t>
      </w:r>
      <w:r w:rsidRPr="00943952">
        <w:rPr>
          <w:rFonts w:ascii="仿宋" w:eastAsia="仿宋" w:hAnsi="仿宋" w:cs="宋体" w:hint="eastAsia"/>
          <w:b/>
          <w:kern w:val="0"/>
          <w:sz w:val="32"/>
          <w:szCs w:val="32"/>
        </w:rPr>
        <w:t>。</w:t>
      </w:r>
      <w:r w:rsidRPr="00943952">
        <w:rPr>
          <w:rFonts w:ascii="仿宋" w:eastAsia="仿宋" w:hAnsi="仿宋" w:cs="Times New Roman"/>
          <w:kern w:val="0"/>
          <w:sz w:val="32"/>
          <w:szCs w:val="32"/>
        </w:rPr>
        <w:t>2021</w:t>
      </w:r>
      <w:r w:rsidRPr="00943952">
        <w:rPr>
          <w:rFonts w:ascii="仿宋" w:eastAsia="仿宋" w:hAnsi="仿宋" w:cs="宋体" w:hint="eastAsia"/>
          <w:kern w:val="0"/>
          <w:sz w:val="32"/>
          <w:szCs w:val="32"/>
        </w:rPr>
        <w:t>年</w:t>
      </w:r>
      <w:r w:rsidRPr="00943952">
        <w:rPr>
          <w:rFonts w:ascii="仿宋" w:eastAsia="仿宋" w:hAnsi="仿宋" w:cs="宋体"/>
          <w:kern w:val="0"/>
          <w:sz w:val="32"/>
          <w:szCs w:val="32"/>
        </w:rPr>
        <w:t>实际录取新生</w:t>
      </w:r>
      <w:r w:rsidRPr="00943952">
        <w:rPr>
          <w:rFonts w:ascii="仿宋" w:eastAsia="仿宋" w:hAnsi="仿宋" w:cs="Times New Roman"/>
          <w:kern w:val="0"/>
          <w:sz w:val="32"/>
          <w:szCs w:val="32"/>
        </w:rPr>
        <w:t>4373</w:t>
      </w:r>
      <w:r w:rsidRPr="00943952">
        <w:rPr>
          <w:rFonts w:ascii="仿宋" w:eastAsia="仿宋" w:hAnsi="仿宋" w:cs="宋体" w:hint="eastAsia"/>
          <w:kern w:val="0"/>
          <w:sz w:val="32"/>
          <w:szCs w:val="32"/>
        </w:rPr>
        <w:t>人</w:t>
      </w:r>
      <w:r w:rsidRPr="00943952">
        <w:rPr>
          <w:rFonts w:ascii="仿宋" w:eastAsia="仿宋" w:hAnsi="仿宋" w:cs="宋体"/>
          <w:kern w:val="0"/>
          <w:sz w:val="32"/>
          <w:szCs w:val="32"/>
        </w:rPr>
        <w:t>，报到</w:t>
      </w:r>
      <w:r w:rsidRPr="00943952">
        <w:rPr>
          <w:rFonts w:ascii="仿宋" w:eastAsia="仿宋" w:hAnsi="仿宋" w:cs="Times New Roman"/>
          <w:kern w:val="0"/>
          <w:sz w:val="32"/>
          <w:szCs w:val="32"/>
        </w:rPr>
        <w:t>4225</w:t>
      </w:r>
      <w:r w:rsidRPr="00943952">
        <w:rPr>
          <w:rFonts w:ascii="仿宋" w:eastAsia="仿宋" w:hAnsi="仿宋" w:cs="宋体" w:hint="eastAsia"/>
          <w:kern w:val="0"/>
          <w:sz w:val="32"/>
          <w:szCs w:val="32"/>
        </w:rPr>
        <w:t>人，新生报到率</w:t>
      </w:r>
      <w:r w:rsidRPr="00943952">
        <w:rPr>
          <w:rFonts w:ascii="仿宋" w:eastAsia="仿宋" w:hAnsi="仿宋" w:cs="Times New Roman"/>
          <w:kern w:val="0"/>
          <w:sz w:val="32"/>
          <w:szCs w:val="32"/>
        </w:rPr>
        <w:t>96</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62</w:t>
      </w:r>
      <w:r w:rsidRPr="00943952">
        <w:rPr>
          <w:rFonts w:ascii="仿宋" w:eastAsia="仿宋" w:hAnsi="仿宋" w:cs="宋体" w:hint="eastAsia"/>
          <w:kern w:val="0"/>
          <w:sz w:val="32"/>
          <w:szCs w:val="32"/>
        </w:rPr>
        <w:t>%。有效</w:t>
      </w:r>
      <w:r w:rsidRPr="00943952">
        <w:rPr>
          <w:rFonts w:ascii="仿宋" w:eastAsia="仿宋" w:hAnsi="仿宋" w:cs="宋体"/>
          <w:kern w:val="0"/>
          <w:sz w:val="32"/>
          <w:szCs w:val="32"/>
        </w:rPr>
        <w:t>落实“</w:t>
      </w:r>
      <w:r w:rsidRPr="00943952">
        <w:rPr>
          <w:rFonts w:ascii="仿宋" w:eastAsia="仿宋" w:hAnsi="仿宋" w:cs="宋体" w:hint="eastAsia"/>
          <w:kern w:val="0"/>
          <w:sz w:val="32"/>
          <w:szCs w:val="32"/>
        </w:rPr>
        <w:t>六保</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任务，为毕业生提供就业岗位近</w:t>
      </w:r>
      <w:r w:rsidRPr="00943952">
        <w:rPr>
          <w:rFonts w:ascii="仿宋" w:eastAsia="仿宋" w:hAnsi="仿宋" w:cs="Times New Roman"/>
          <w:kern w:val="0"/>
          <w:sz w:val="32"/>
          <w:szCs w:val="32"/>
        </w:rPr>
        <w:t>4000</w:t>
      </w:r>
      <w:r w:rsidRPr="00943952">
        <w:rPr>
          <w:rFonts w:ascii="仿宋" w:eastAsia="仿宋" w:hAnsi="仿宋" w:cs="宋体"/>
          <w:kern w:val="0"/>
          <w:sz w:val="32"/>
          <w:szCs w:val="32"/>
        </w:rPr>
        <w:t>0</w:t>
      </w:r>
      <w:r w:rsidRPr="00943952">
        <w:rPr>
          <w:rFonts w:ascii="仿宋" w:eastAsia="仿宋" w:hAnsi="仿宋" w:cs="宋体" w:hint="eastAsia"/>
          <w:kern w:val="0"/>
          <w:sz w:val="32"/>
          <w:szCs w:val="32"/>
        </w:rPr>
        <w:t>个，</w:t>
      </w:r>
      <w:r w:rsidRPr="00943952">
        <w:rPr>
          <w:rFonts w:ascii="仿宋" w:eastAsia="仿宋" w:hAnsi="仿宋" w:cs="Times New Roman"/>
          <w:kern w:val="0"/>
          <w:sz w:val="32"/>
          <w:szCs w:val="32"/>
        </w:rPr>
        <w:t>2021</w:t>
      </w:r>
      <w:r w:rsidRPr="00943952">
        <w:rPr>
          <w:rFonts w:ascii="仿宋" w:eastAsia="仿宋" w:hAnsi="仿宋" w:cs="宋体"/>
          <w:kern w:val="0"/>
          <w:sz w:val="32"/>
          <w:szCs w:val="32"/>
        </w:rPr>
        <w:t>届毕业生初次就业率</w:t>
      </w:r>
      <w:r w:rsidRPr="00943952">
        <w:rPr>
          <w:rFonts w:ascii="仿宋" w:eastAsia="仿宋" w:hAnsi="仿宋" w:cs="Times New Roman"/>
          <w:kern w:val="0"/>
          <w:sz w:val="32"/>
          <w:szCs w:val="32"/>
        </w:rPr>
        <w:t>90</w:t>
      </w:r>
      <w:r w:rsidRPr="00943952">
        <w:rPr>
          <w:rFonts w:ascii="仿宋" w:eastAsia="仿宋" w:hAnsi="仿宋" w:cs="宋体"/>
          <w:kern w:val="0"/>
          <w:sz w:val="32"/>
          <w:szCs w:val="32"/>
        </w:rPr>
        <w:t>.</w:t>
      </w:r>
      <w:r w:rsidRPr="00943952">
        <w:rPr>
          <w:rFonts w:ascii="仿宋" w:eastAsia="仿宋" w:hAnsi="仿宋" w:cs="Times New Roman"/>
          <w:kern w:val="0"/>
          <w:sz w:val="32"/>
          <w:szCs w:val="32"/>
        </w:rPr>
        <w:t>39</w:t>
      </w:r>
      <w:r w:rsidRPr="00943952">
        <w:rPr>
          <w:rFonts w:ascii="仿宋" w:eastAsia="仿宋" w:hAnsi="仿宋" w:cs="宋体"/>
          <w:kern w:val="0"/>
          <w:sz w:val="32"/>
          <w:szCs w:val="32"/>
        </w:rPr>
        <w:t>%，截止</w:t>
      </w:r>
      <w:r w:rsidRPr="00943952">
        <w:rPr>
          <w:rFonts w:ascii="仿宋" w:eastAsia="仿宋" w:hAnsi="仿宋" w:cs="Times New Roman"/>
          <w:kern w:val="0"/>
          <w:sz w:val="32"/>
          <w:szCs w:val="32"/>
        </w:rPr>
        <w:t>12</w:t>
      </w:r>
      <w:r w:rsidRPr="00943952">
        <w:rPr>
          <w:rFonts w:ascii="仿宋" w:eastAsia="仿宋" w:hAnsi="仿宋" w:cs="宋体"/>
          <w:kern w:val="0"/>
          <w:sz w:val="32"/>
          <w:szCs w:val="32"/>
        </w:rPr>
        <w:t>月底就业率</w:t>
      </w:r>
      <w:r w:rsidRPr="00943952">
        <w:rPr>
          <w:rFonts w:ascii="仿宋" w:eastAsia="仿宋" w:hAnsi="仿宋" w:cs="Times New Roman"/>
          <w:kern w:val="0"/>
          <w:sz w:val="32"/>
          <w:szCs w:val="32"/>
        </w:rPr>
        <w:t>97</w:t>
      </w:r>
      <w:r w:rsidRPr="00943952">
        <w:rPr>
          <w:rFonts w:ascii="仿宋" w:eastAsia="仿宋" w:hAnsi="仿宋" w:cs="宋体"/>
          <w:kern w:val="0"/>
          <w:sz w:val="32"/>
          <w:szCs w:val="32"/>
        </w:rPr>
        <w:t>.</w:t>
      </w:r>
      <w:r w:rsidRPr="00943952">
        <w:rPr>
          <w:rFonts w:ascii="仿宋" w:eastAsia="仿宋" w:hAnsi="仿宋" w:cs="Times New Roman"/>
          <w:kern w:val="0"/>
          <w:sz w:val="32"/>
          <w:szCs w:val="32"/>
        </w:rPr>
        <w:t>85</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83</w:t>
      </w:r>
      <w:r w:rsidRPr="00943952">
        <w:rPr>
          <w:rFonts w:ascii="仿宋" w:eastAsia="仿宋" w:hAnsi="仿宋" w:cs="宋体"/>
          <w:kern w:val="0"/>
          <w:sz w:val="32"/>
          <w:szCs w:val="32"/>
        </w:rPr>
        <w:t>.</w:t>
      </w:r>
      <w:r w:rsidRPr="00943952">
        <w:rPr>
          <w:rFonts w:ascii="仿宋" w:eastAsia="仿宋" w:hAnsi="仿宋" w:cs="Times New Roman"/>
          <w:kern w:val="0"/>
          <w:sz w:val="32"/>
          <w:szCs w:val="32"/>
        </w:rPr>
        <w:t>31</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的毕业生在</w:t>
      </w:r>
      <w:r w:rsidRPr="00943952">
        <w:rPr>
          <w:rFonts w:ascii="仿宋" w:eastAsia="仿宋" w:hAnsi="仿宋" w:cs="宋体"/>
          <w:kern w:val="0"/>
          <w:sz w:val="32"/>
          <w:szCs w:val="32"/>
        </w:rPr>
        <w:t>省内</w:t>
      </w:r>
      <w:r w:rsidRPr="00943952">
        <w:rPr>
          <w:rFonts w:ascii="仿宋" w:eastAsia="仿宋" w:hAnsi="仿宋" w:cs="宋体" w:hint="eastAsia"/>
          <w:kern w:val="0"/>
          <w:sz w:val="32"/>
          <w:szCs w:val="32"/>
        </w:rPr>
        <w:t>优质</w:t>
      </w:r>
      <w:r w:rsidRPr="00943952">
        <w:rPr>
          <w:rFonts w:ascii="仿宋" w:eastAsia="仿宋" w:hAnsi="仿宋" w:cs="宋体"/>
          <w:kern w:val="0"/>
          <w:sz w:val="32"/>
          <w:szCs w:val="32"/>
        </w:rPr>
        <w:t>就业，常州是毕业生首选地级市，占省内就业人数</w:t>
      </w:r>
      <w:r w:rsidRPr="00943952">
        <w:rPr>
          <w:rFonts w:ascii="仿宋" w:eastAsia="仿宋" w:hAnsi="仿宋" w:cs="Times New Roman"/>
          <w:kern w:val="0"/>
          <w:sz w:val="32"/>
          <w:szCs w:val="32"/>
        </w:rPr>
        <w:t>37</w:t>
      </w:r>
      <w:r w:rsidRPr="00943952">
        <w:rPr>
          <w:rFonts w:ascii="仿宋" w:eastAsia="仿宋" w:hAnsi="仿宋" w:cs="宋体"/>
          <w:kern w:val="0"/>
          <w:sz w:val="32"/>
          <w:szCs w:val="32"/>
        </w:rPr>
        <w:t>.</w:t>
      </w:r>
      <w:r w:rsidRPr="00943952">
        <w:rPr>
          <w:rFonts w:ascii="仿宋" w:eastAsia="仿宋" w:hAnsi="仿宋" w:cs="Times New Roman"/>
          <w:kern w:val="0"/>
          <w:sz w:val="32"/>
          <w:szCs w:val="32"/>
        </w:rPr>
        <w:t>23</w:t>
      </w:r>
      <w:r w:rsidRPr="00943952">
        <w:rPr>
          <w:rFonts w:ascii="仿宋" w:eastAsia="仿宋" w:hAnsi="仿宋" w:cs="宋体"/>
          <w:kern w:val="0"/>
          <w:sz w:val="32"/>
          <w:szCs w:val="32"/>
        </w:rPr>
        <w:t>%，毕业半年平均月薪</w:t>
      </w:r>
      <w:r w:rsidRPr="00943952">
        <w:rPr>
          <w:rFonts w:ascii="仿宋" w:eastAsia="仿宋" w:hAnsi="仿宋" w:cs="Times New Roman"/>
          <w:kern w:val="0"/>
          <w:sz w:val="32"/>
          <w:szCs w:val="32"/>
        </w:rPr>
        <w:t>4710</w:t>
      </w:r>
      <w:r w:rsidRPr="00943952">
        <w:rPr>
          <w:rFonts w:ascii="仿宋" w:eastAsia="仿宋" w:hAnsi="仿宋" w:cs="宋体"/>
          <w:kern w:val="0"/>
          <w:sz w:val="32"/>
          <w:szCs w:val="32"/>
        </w:rPr>
        <w:t>元（比</w:t>
      </w:r>
      <w:r w:rsidRPr="00943952">
        <w:rPr>
          <w:rFonts w:ascii="仿宋" w:eastAsia="仿宋" w:hAnsi="仿宋" w:cs="Times New Roman"/>
          <w:kern w:val="0"/>
          <w:sz w:val="32"/>
          <w:szCs w:val="32"/>
        </w:rPr>
        <w:t>2020</w:t>
      </w:r>
      <w:r w:rsidRPr="00943952">
        <w:rPr>
          <w:rFonts w:ascii="仿宋" w:eastAsia="仿宋" w:hAnsi="仿宋" w:cs="宋体"/>
          <w:kern w:val="0"/>
          <w:sz w:val="32"/>
          <w:szCs w:val="32"/>
        </w:rPr>
        <w:t>届提高</w:t>
      </w:r>
      <w:r w:rsidRPr="00943952">
        <w:rPr>
          <w:rFonts w:ascii="仿宋" w:eastAsia="仿宋" w:hAnsi="仿宋" w:cs="Times New Roman"/>
          <w:kern w:val="0"/>
          <w:sz w:val="32"/>
          <w:szCs w:val="32"/>
        </w:rPr>
        <w:t>41</w:t>
      </w:r>
      <w:r w:rsidRPr="00943952">
        <w:rPr>
          <w:rFonts w:ascii="仿宋" w:eastAsia="仿宋" w:hAnsi="仿宋" w:cs="宋体"/>
          <w:kern w:val="0"/>
          <w:sz w:val="32"/>
          <w:szCs w:val="32"/>
        </w:rPr>
        <w:t>7元）。</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教材教法改革成果多点</w:t>
      </w:r>
      <w:r w:rsidRPr="00943952">
        <w:rPr>
          <w:rFonts w:ascii="仿宋" w:eastAsia="仿宋" w:hAnsi="仿宋" w:cs="宋体"/>
          <w:b/>
          <w:kern w:val="0"/>
          <w:sz w:val="32"/>
          <w:szCs w:val="32"/>
          <w:lang w:eastAsia="zh-Hans"/>
        </w:rPr>
        <w:t>开花</w:t>
      </w:r>
      <w:r w:rsidRPr="00943952">
        <w:rPr>
          <w:rFonts w:ascii="仿宋" w:eastAsia="仿宋" w:hAnsi="仿宋" w:cs="宋体" w:hint="eastAsia"/>
          <w:b/>
          <w:kern w:val="0"/>
          <w:sz w:val="32"/>
          <w:szCs w:val="32"/>
        </w:rPr>
        <w:t>。</w:t>
      </w:r>
      <w:r w:rsidRPr="00943952">
        <w:rPr>
          <w:rFonts w:ascii="仿宋" w:eastAsia="仿宋" w:hAnsi="仿宋" w:cs="宋体" w:hint="eastAsia"/>
          <w:kern w:val="0"/>
          <w:sz w:val="32"/>
          <w:szCs w:val="32"/>
        </w:rPr>
        <w:t>全面深化新型教材改革，入选首届全国优秀教材（职业教育与继续教育类）一等奖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二等奖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项。以“常工</w:t>
      </w:r>
      <w:r w:rsidRPr="00943952">
        <w:rPr>
          <w:rFonts w:ascii="仿宋" w:eastAsia="仿宋" w:hAnsi="仿宋" w:cs="宋体"/>
          <w:kern w:val="0"/>
          <w:sz w:val="32"/>
          <w:szCs w:val="32"/>
        </w:rPr>
        <w:t>金课</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为抓手</w:t>
      </w:r>
      <w:r w:rsidRPr="00943952">
        <w:rPr>
          <w:rFonts w:ascii="仿宋" w:eastAsia="仿宋" w:hAnsi="仿宋" w:cs="宋体" w:hint="eastAsia"/>
          <w:kern w:val="0"/>
          <w:sz w:val="32"/>
          <w:szCs w:val="32"/>
        </w:rPr>
        <w:t>，全力推进</w:t>
      </w:r>
      <w:proofErr w:type="gramStart"/>
      <w:r w:rsidRPr="00943952">
        <w:rPr>
          <w:rFonts w:ascii="仿宋" w:eastAsia="仿宋" w:hAnsi="仿宋" w:cs="宋体" w:hint="eastAsia"/>
          <w:kern w:val="0"/>
          <w:sz w:val="32"/>
          <w:szCs w:val="32"/>
        </w:rPr>
        <w:t>岗课赛证</w:t>
      </w:r>
      <w:proofErr w:type="gramEnd"/>
      <w:r w:rsidRPr="00943952">
        <w:rPr>
          <w:rFonts w:ascii="仿宋" w:eastAsia="仿宋" w:hAnsi="仿宋" w:cs="宋体" w:hint="eastAsia"/>
          <w:kern w:val="0"/>
          <w:sz w:val="32"/>
          <w:szCs w:val="32"/>
          <w:lang w:eastAsia="zh-Hans"/>
        </w:rPr>
        <w:t>综合育人和课堂革命</w:t>
      </w:r>
      <w:r w:rsidRPr="00943952">
        <w:rPr>
          <w:rFonts w:ascii="仿宋" w:eastAsia="仿宋" w:hAnsi="仿宋" w:cs="宋体" w:hint="eastAsia"/>
          <w:kern w:val="0"/>
          <w:sz w:val="32"/>
          <w:szCs w:val="32"/>
        </w:rPr>
        <w:t>，获省级教学</w:t>
      </w:r>
      <w:r w:rsidRPr="00943952">
        <w:rPr>
          <w:rFonts w:ascii="仿宋" w:eastAsia="仿宋" w:hAnsi="仿宋" w:cs="宋体"/>
          <w:kern w:val="0"/>
          <w:sz w:val="32"/>
          <w:szCs w:val="32"/>
        </w:rPr>
        <w:t>成果奖特等奖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、一等奖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，二等奖</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项；全国职业院校技能大赛一等奖1项；新增</w:t>
      </w:r>
      <w:r w:rsidRPr="00943952">
        <w:rPr>
          <w:rFonts w:ascii="仿宋" w:eastAsia="仿宋" w:hAnsi="仿宋" w:cs="宋体"/>
          <w:kern w:val="0"/>
          <w:sz w:val="32"/>
          <w:szCs w:val="32"/>
        </w:rPr>
        <w:t>第四批</w:t>
      </w:r>
      <w:r w:rsidRPr="00943952">
        <w:rPr>
          <w:rFonts w:ascii="仿宋" w:eastAsia="仿宋" w:hAnsi="仿宋" w:cs="宋体" w:hint="eastAsia"/>
          <w:kern w:val="0"/>
          <w:sz w:val="32"/>
          <w:szCs w:val="32"/>
        </w:rPr>
        <w:t>“</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X</w:t>
      </w:r>
      <w:r w:rsidRPr="00943952">
        <w:rPr>
          <w:rFonts w:ascii="仿宋" w:eastAsia="仿宋" w:hAnsi="仿宋" w:cs="宋体" w:hint="eastAsia"/>
          <w:kern w:val="0"/>
          <w:sz w:val="32"/>
          <w:szCs w:val="32"/>
        </w:rPr>
        <w:t>”证书制度试点</w:t>
      </w:r>
      <w:r w:rsidRPr="00943952">
        <w:rPr>
          <w:rFonts w:ascii="仿宋" w:eastAsia="仿宋" w:hAnsi="仿宋" w:cs="Times New Roman"/>
          <w:kern w:val="0"/>
          <w:sz w:val="32"/>
          <w:szCs w:val="32"/>
        </w:rPr>
        <w:t>15</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，累计</w:t>
      </w:r>
      <w:r w:rsidRPr="00943952">
        <w:rPr>
          <w:rFonts w:ascii="仿宋" w:eastAsia="仿宋" w:hAnsi="仿宋" w:cs="Times New Roman"/>
          <w:kern w:val="0"/>
          <w:sz w:val="32"/>
          <w:szCs w:val="32"/>
        </w:rPr>
        <w:t>36</w:t>
      </w:r>
      <w:r w:rsidRPr="00943952">
        <w:rPr>
          <w:rFonts w:ascii="仿宋" w:eastAsia="仿宋" w:hAnsi="仿宋" w:cs="宋体" w:hint="eastAsia"/>
          <w:kern w:val="0"/>
          <w:sz w:val="32"/>
          <w:szCs w:val="32"/>
        </w:rPr>
        <w:t>项，入选</w:t>
      </w:r>
      <w:r w:rsidRPr="00943952">
        <w:rPr>
          <w:rFonts w:ascii="仿宋" w:eastAsia="仿宋" w:hAnsi="仿宋" w:cs="宋体"/>
          <w:kern w:val="0"/>
          <w:sz w:val="32"/>
          <w:szCs w:val="32"/>
        </w:rPr>
        <w:t>教育部运动</w:t>
      </w:r>
      <w:r w:rsidRPr="00943952">
        <w:rPr>
          <w:rFonts w:ascii="仿宋" w:eastAsia="仿宋" w:hAnsi="仿宋" w:cs="宋体" w:hint="eastAsia"/>
          <w:kern w:val="0"/>
          <w:sz w:val="32"/>
          <w:szCs w:val="32"/>
        </w:rPr>
        <w:t>营养</w:t>
      </w:r>
      <w:r w:rsidRPr="00943952">
        <w:rPr>
          <w:rFonts w:ascii="仿宋" w:eastAsia="仿宋" w:hAnsi="仿宋" w:cs="宋体" w:hint="eastAsia"/>
          <w:kern w:val="0"/>
          <w:sz w:val="32"/>
          <w:szCs w:val="32"/>
        </w:rPr>
        <w:lastRenderedPageBreak/>
        <w:t>咨询与指导</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+X证书考核优秀试点院校（省内唯一）；</w:t>
      </w:r>
      <w:r w:rsidRPr="00943952">
        <w:rPr>
          <w:rFonts w:ascii="仿宋" w:eastAsia="仿宋" w:hAnsi="仿宋" w:cs="宋体"/>
          <w:kern w:val="0"/>
          <w:sz w:val="32"/>
          <w:szCs w:val="32"/>
        </w:rPr>
        <w:t>教学能力大赛</w:t>
      </w:r>
      <w:r w:rsidRPr="00943952">
        <w:rPr>
          <w:rFonts w:ascii="仿宋" w:eastAsia="仿宋" w:hAnsi="仿宋" w:cs="宋体" w:hint="eastAsia"/>
          <w:kern w:val="0"/>
          <w:sz w:val="32"/>
          <w:szCs w:val="32"/>
        </w:rPr>
        <w:t>取得</w:t>
      </w:r>
      <w:r w:rsidRPr="00943952">
        <w:rPr>
          <w:rFonts w:ascii="仿宋" w:eastAsia="仿宋" w:hAnsi="仿宋" w:cs="宋体" w:hint="eastAsia"/>
          <w:kern w:val="0"/>
          <w:sz w:val="32"/>
          <w:szCs w:val="32"/>
          <w:lang w:eastAsia="zh-Hans"/>
        </w:rPr>
        <w:t>历史性</w:t>
      </w:r>
      <w:r w:rsidRPr="00943952">
        <w:rPr>
          <w:rFonts w:ascii="仿宋" w:eastAsia="仿宋" w:hAnsi="仿宋" w:cs="宋体"/>
          <w:kern w:val="0"/>
          <w:sz w:val="32"/>
          <w:szCs w:val="32"/>
        </w:rPr>
        <w:t>突破，</w:t>
      </w:r>
      <w:r w:rsidRPr="00943952">
        <w:rPr>
          <w:rFonts w:ascii="仿宋" w:eastAsia="仿宋" w:hAnsi="仿宋" w:cs="宋体" w:hint="eastAsia"/>
          <w:kern w:val="0"/>
          <w:sz w:val="32"/>
          <w:szCs w:val="32"/>
        </w:rPr>
        <w:t>入选省级</w:t>
      </w:r>
      <w:r w:rsidRPr="00943952">
        <w:rPr>
          <w:rFonts w:ascii="仿宋" w:eastAsia="仿宋" w:hAnsi="仿宋" w:cs="宋体"/>
          <w:kern w:val="0"/>
          <w:sz w:val="32"/>
          <w:szCs w:val="32"/>
        </w:rPr>
        <w:t>一等奖</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、二等奖</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、三等奖</w:t>
      </w:r>
      <w:r w:rsidRPr="00943952">
        <w:rPr>
          <w:rFonts w:ascii="仿宋" w:eastAsia="仿宋" w:hAnsi="仿宋" w:cs="Times New Roman" w:hint="eastAsia"/>
          <w:kern w:val="0"/>
          <w:sz w:val="32"/>
          <w:szCs w:val="32"/>
        </w:rPr>
        <w:t>6</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人才培养立交桥进一步畅通</w:t>
      </w:r>
      <w:r w:rsidRPr="00943952">
        <w:rPr>
          <w:rFonts w:ascii="仿宋" w:eastAsia="仿宋" w:hAnsi="仿宋" w:cs="宋体" w:hint="eastAsia"/>
          <w:b/>
          <w:kern w:val="0"/>
          <w:sz w:val="32"/>
          <w:szCs w:val="32"/>
        </w:rPr>
        <w:t>。</w:t>
      </w:r>
      <w:r w:rsidRPr="00943952">
        <w:rPr>
          <w:rFonts w:ascii="仿宋" w:eastAsia="仿宋" w:hAnsi="仿宋" w:cs="宋体" w:hint="eastAsia"/>
          <w:kern w:val="0"/>
          <w:sz w:val="32"/>
          <w:szCs w:val="32"/>
        </w:rPr>
        <w:t>扎实开展现代</w:t>
      </w:r>
      <w:r w:rsidRPr="00943952">
        <w:rPr>
          <w:rFonts w:ascii="仿宋" w:eastAsia="仿宋" w:hAnsi="仿宋" w:cs="宋体"/>
          <w:kern w:val="0"/>
          <w:sz w:val="32"/>
          <w:szCs w:val="32"/>
        </w:rPr>
        <w:t>职业教育体系贯通培养项目</w:t>
      </w:r>
      <w:r w:rsidRPr="00943952">
        <w:rPr>
          <w:rFonts w:ascii="仿宋" w:eastAsia="仿宋" w:hAnsi="仿宋" w:cs="宋体" w:hint="eastAsia"/>
          <w:kern w:val="0"/>
          <w:sz w:val="32"/>
          <w:szCs w:val="32"/>
        </w:rPr>
        <w:t>，与溧水中专等中职校</w:t>
      </w:r>
      <w:r w:rsidRPr="00943952">
        <w:rPr>
          <w:rFonts w:ascii="仿宋" w:eastAsia="仿宋" w:hAnsi="仿宋" w:cs="宋体"/>
          <w:kern w:val="0"/>
          <w:sz w:val="32"/>
          <w:szCs w:val="32"/>
        </w:rPr>
        <w:t>开展</w:t>
      </w:r>
      <w:r w:rsidRPr="00943952">
        <w:rPr>
          <w:rFonts w:ascii="仿宋" w:eastAsia="仿宋" w:hAnsi="仿宋" w:cs="宋体" w:hint="eastAsia"/>
          <w:kern w:val="0"/>
          <w:sz w:val="32"/>
          <w:szCs w:val="32"/>
        </w:rPr>
        <w:t>“3+</w:t>
      </w:r>
      <w:r w:rsidRPr="00943952">
        <w:rPr>
          <w:rFonts w:ascii="仿宋" w:eastAsia="仿宋" w:hAnsi="仿宋" w:cs="宋体"/>
          <w:kern w:val="0"/>
          <w:sz w:val="32"/>
          <w:szCs w:val="32"/>
        </w:rPr>
        <w:t>3</w:t>
      </w:r>
      <w:r w:rsidRPr="00943952">
        <w:rPr>
          <w:rFonts w:ascii="仿宋" w:eastAsia="仿宋" w:hAnsi="仿宋" w:cs="宋体" w:hint="eastAsia"/>
          <w:kern w:val="0"/>
          <w:sz w:val="32"/>
          <w:szCs w:val="32"/>
        </w:rPr>
        <w:t>”中高职分段培养人才项目</w:t>
      </w:r>
      <w:r w:rsidRPr="00943952">
        <w:rPr>
          <w:rFonts w:ascii="仿宋" w:eastAsia="仿宋" w:hAnsi="仿宋" w:cs="宋体"/>
          <w:kern w:val="0"/>
          <w:sz w:val="32"/>
          <w:szCs w:val="32"/>
        </w:rPr>
        <w:t>16</w:t>
      </w:r>
      <w:r w:rsidRPr="00943952">
        <w:rPr>
          <w:rFonts w:ascii="仿宋" w:eastAsia="仿宋" w:hAnsi="仿宋" w:cs="宋体" w:hint="eastAsia"/>
          <w:kern w:val="0"/>
          <w:sz w:val="32"/>
          <w:szCs w:val="32"/>
        </w:rPr>
        <w:t>个，与常州大学等本科高校联合开展“</w:t>
      </w:r>
      <w:r w:rsidRPr="00943952">
        <w:rPr>
          <w:rFonts w:ascii="仿宋" w:eastAsia="仿宋" w:hAnsi="仿宋" w:cs="Times New Roman"/>
          <w:kern w:val="0"/>
          <w:sz w:val="32"/>
          <w:szCs w:val="32"/>
        </w:rPr>
        <w:t>3+2</w:t>
      </w:r>
      <w:r w:rsidRPr="00943952">
        <w:rPr>
          <w:rFonts w:ascii="仿宋" w:eastAsia="仿宋" w:hAnsi="仿宋" w:cs="宋体"/>
          <w:kern w:val="0"/>
          <w:sz w:val="32"/>
          <w:szCs w:val="32"/>
        </w:rPr>
        <w:t>”高职本科分段培养人才项目</w:t>
      </w:r>
      <w:r w:rsidRPr="00943952">
        <w:rPr>
          <w:rFonts w:ascii="仿宋" w:eastAsia="仿宋" w:hAnsi="仿宋" w:cs="Times New Roman"/>
          <w:kern w:val="0"/>
          <w:sz w:val="32"/>
          <w:szCs w:val="32"/>
        </w:rPr>
        <w:t>2</w:t>
      </w:r>
      <w:r w:rsidRPr="00943952">
        <w:rPr>
          <w:rFonts w:ascii="仿宋" w:eastAsia="仿宋" w:hAnsi="仿宋" w:cs="宋体"/>
          <w:kern w:val="0"/>
          <w:sz w:val="32"/>
          <w:szCs w:val="32"/>
        </w:rPr>
        <w:t>个，与徐州工程学院等本科院校开展“</w:t>
      </w:r>
      <w:r w:rsidRPr="00943952">
        <w:rPr>
          <w:rFonts w:ascii="仿宋" w:eastAsia="仿宋" w:hAnsi="仿宋" w:cs="Times New Roman" w:hint="eastAsia"/>
          <w:kern w:val="0"/>
          <w:sz w:val="32"/>
          <w:szCs w:val="32"/>
        </w:rPr>
        <w:t>5</w:t>
      </w:r>
      <w:r w:rsidRPr="00943952">
        <w:rPr>
          <w:rFonts w:ascii="仿宋" w:eastAsia="仿宋" w:hAnsi="仿宋" w:cs="Times New Roman"/>
          <w:kern w:val="0"/>
          <w:sz w:val="32"/>
          <w:szCs w:val="32"/>
        </w:rPr>
        <w:t>+0</w:t>
      </w:r>
      <w:r w:rsidRPr="00943952">
        <w:rPr>
          <w:rFonts w:ascii="仿宋" w:eastAsia="仿宋" w:hAnsi="仿宋" w:cs="宋体"/>
          <w:kern w:val="0"/>
          <w:sz w:val="32"/>
          <w:szCs w:val="32"/>
        </w:rPr>
        <w:t>”高职本科一体化培养项目</w:t>
      </w:r>
      <w:r w:rsidRPr="00943952">
        <w:rPr>
          <w:rFonts w:ascii="仿宋" w:eastAsia="仿宋" w:hAnsi="仿宋" w:cs="Times New Roman" w:hint="eastAsia"/>
          <w:kern w:val="0"/>
          <w:sz w:val="32"/>
          <w:szCs w:val="32"/>
        </w:rPr>
        <w:t>3</w:t>
      </w:r>
      <w:r w:rsidRPr="00943952">
        <w:rPr>
          <w:rFonts w:ascii="仿宋" w:eastAsia="仿宋" w:hAnsi="仿宋" w:cs="宋体" w:hint="eastAsia"/>
          <w:kern w:val="0"/>
          <w:sz w:val="32"/>
          <w:szCs w:val="32"/>
        </w:rPr>
        <w:t>个，与常州工学院联合培养“</w:t>
      </w:r>
      <w:r w:rsidRPr="00943952">
        <w:rPr>
          <w:rFonts w:ascii="仿宋" w:eastAsia="仿宋" w:hAnsi="仿宋" w:cs="Times New Roman" w:hint="eastAsia"/>
          <w:kern w:val="0"/>
          <w:sz w:val="32"/>
          <w:szCs w:val="32"/>
        </w:rPr>
        <w:t>4+</w:t>
      </w:r>
      <w:r w:rsidRPr="00943952">
        <w:rPr>
          <w:rFonts w:ascii="仿宋" w:eastAsia="仿宋" w:hAnsi="仿宋" w:cs="Times New Roman"/>
          <w:kern w:val="0"/>
          <w:sz w:val="32"/>
          <w:szCs w:val="32"/>
        </w:rPr>
        <w:t>0</w:t>
      </w:r>
      <w:r w:rsidRPr="00943952">
        <w:rPr>
          <w:rFonts w:ascii="仿宋" w:eastAsia="仿宋" w:hAnsi="仿宋" w:cs="宋体" w:hint="eastAsia"/>
          <w:kern w:val="0"/>
          <w:sz w:val="32"/>
          <w:szCs w:val="32"/>
        </w:rPr>
        <w:t>”本科层次</w:t>
      </w:r>
      <w:r w:rsidRPr="00943952">
        <w:rPr>
          <w:rFonts w:ascii="仿宋" w:eastAsia="仿宋" w:hAnsi="仿宋" w:cs="宋体"/>
          <w:kern w:val="0"/>
          <w:sz w:val="32"/>
          <w:szCs w:val="32"/>
        </w:rPr>
        <w:t>机械电子工程</w:t>
      </w:r>
      <w:r w:rsidRPr="00943952">
        <w:rPr>
          <w:rFonts w:ascii="仿宋" w:eastAsia="仿宋" w:hAnsi="仿宋" w:cs="宋体" w:hint="eastAsia"/>
          <w:kern w:val="0"/>
          <w:sz w:val="32"/>
          <w:szCs w:val="32"/>
        </w:rPr>
        <w:t>专业人才。积极探索高端技术技能人才培养的模式与途径，承接江苏理工学院财经管理专业</w:t>
      </w:r>
      <w:proofErr w:type="gramStart"/>
      <w:r w:rsidRPr="00943952">
        <w:rPr>
          <w:rFonts w:ascii="仿宋" w:eastAsia="仿宋" w:hAnsi="仿宋" w:cs="宋体" w:hint="eastAsia"/>
          <w:kern w:val="0"/>
          <w:sz w:val="32"/>
          <w:szCs w:val="32"/>
        </w:rPr>
        <w:t>专转本</w:t>
      </w:r>
      <w:proofErr w:type="gramEnd"/>
      <w:r w:rsidRPr="00943952">
        <w:rPr>
          <w:rFonts w:ascii="仿宋" w:eastAsia="仿宋" w:hAnsi="仿宋" w:cs="宋体" w:hint="eastAsia"/>
          <w:kern w:val="0"/>
          <w:sz w:val="32"/>
          <w:szCs w:val="32"/>
        </w:rPr>
        <w:t>人才培养项目</w:t>
      </w:r>
      <w:r w:rsidRPr="00943952">
        <w:rPr>
          <w:rFonts w:ascii="仿宋" w:eastAsia="仿宋" w:hAnsi="仿宋" w:cs="Times New Roman"/>
          <w:kern w:val="0"/>
          <w:sz w:val="32"/>
          <w:szCs w:val="32"/>
        </w:rPr>
        <w:t>1</w:t>
      </w:r>
      <w:r w:rsidRPr="00943952">
        <w:rPr>
          <w:rFonts w:ascii="仿宋" w:eastAsia="仿宋" w:hAnsi="仿宋" w:cs="宋体"/>
          <w:kern w:val="0"/>
          <w:sz w:val="32"/>
          <w:szCs w:val="32"/>
        </w:rPr>
        <w:t>项</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2021</w:t>
      </w:r>
      <w:r w:rsidRPr="00943952">
        <w:rPr>
          <w:rFonts w:ascii="仿宋" w:eastAsia="仿宋" w:hAnsi="仿宋" w:cs="宋体"/>
          <w:kern w:val="0"/>
          <w:sz w:val="32"/>
          <w:szCs w:val="32"/>
        </w:rPr>
        <w:t>年在校本科生达</w:t>
      </w:r>
      <w:r w:rsidRPr="00943952">
        <w:rPr>
          <w:rFonts w:ascii="仿宋" w:eastAsia="仿宋" w:hAnsi="仿宋" w:cs="Times New Roman"/>
          <w:kern w:val="0"/>
          <w:sz w:val="32"/>
          <w:szCs w:val="32"/>
        </w:rPr>
        <w:t>16</w:t>
      </w:r>
      <w:r w:rsidRPr="00943952">
        <w:rPr>
          <w:rFonts w:ascii="仿宋" w:eastAsia="仿宋" w:hAnsi="仿宋" w:cs="宋体"/>
          <w:kern w:val="0"/>
          <w:sz w:val="32"/>
          <w:szCs w:val="32"/>
        </w:rPr>
        <w:t>5人</w:t>
      </w:r>
      <w:r w:rsidRPr="00943952">
        <w:rPr>
          <w:rFonts w:ascii="仿宋" w:eastAsia="仿宋" w:hAnsi="仿宋" w:cs="宋体" w:hint="eastAsia"/>
          <w:kern w:val="0"/>
          <w:sz w:val="32"/>
          <w:szCs w:val="32"/>
        </w:rPr>
        <w:t>。</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思政课程与课程思政同向同行</w:t>
      </w:r>
      <w:r w:rsidRPr="00943952">
        <w:rPr>
          <w:rFonts w:ascii="仿宋" w:eastAsia="仿宋" w:hAnsi="仿宋" w:cs="宋体"/>
          <w:b/>
          <w:kern w:val="0"/>
          <w:sz w:val="32"/>
          <w:szCs w:val="32"/>
        </w:rPr>
        <w:t>。</w:t>
      </w:r>
      <w:r w:rsidRPr="00943952">
        <w:rPr>
          <w:rFonts w:ascii="仿宋" w:eastAsia="仿宋" w:hAnsi="仿宋" w:cs="宋体" w:hint="eastAsia"/>
          <w:kern w:val="0"/>
          <w:sz w:val="32"/>
          <w:szCs w:val="32"/>
        </w:rPr>
        <w:t>整合课堂教学、实践服务等育人要素，课内课外、线上线下，打造全方位立德</w:t>
      </w:r>
      <w:proofErr w:type="gramStart"/>
      <w:r w:rsidRPr="00943952">
        <w:rPr>
          <w:rFonts w:ascii="仿宋" w:eastAsia="仿宋" w:hAnsi="仿宋" w:cs="宋体" w:hint="eastAsia"/>
          <w:kern w:val="0"/>
          <w:sz w:val="32"/>
          <w:szCs w:val="32"/>
        </w:rPr>
        <w:t>树人场域</w:t>
      </w:r>
      <w:proofErr w:type="gramEnd"/>
      <w:r w:rsidRPr="00943952">
        <w:rPr>
          <w:rFonts w:ascii="仿宋" w:eastAsia="仿宋" w:hAnsi="仿宋" w:cs="宋体" w:hint="eastAsia"/>
          <w:kern w:val="0"/>
          <w:sz w:val="32"/>
          <w:szCs w:val="32"/>
        </w:rPr>
        <w:t>。</w:t>
      </w:r>
      <w:proofErr w:type="gramStart"/>
      <w:r w:rsidRPr="00943952">
        <w:rPr>
          <w:rFonts w:ascii="仿宋" w:eastAsia="仿宋" w:hAnsi="仿宋" w:cs="宋体" w:hint="eastAsia"/>
          <w:kern w:val="0"/>
          <w:sz w:val="32"/>
          <w:szCs w:val="32"/>
        </w:rPr>
        <w:t>完善思政</w:t>
      </w:r>
      <w:proofErr w:type="gramEnd"/>
      <w:r w:rsidRPr="00943952">
        <w:rPr>
          <w:rFonts w:ascii="仿宋" w:eastAsia="仿宋" w:hAnsi="仿宋" w:cs="宋体"/>
          <w:kern w:val="0"/>
          <w:sz w:val="32"/>
          <w:szCs w:val="32"/>
        </w:rPr>
        <w:t>课程标准，</w:t>
      </w:r>
      <w:r w:rsidRPr="00943952">
        <w:rPr>
          <w:rFonts w:ascii="仿宋" w:eastAsia="仿宋" w:hAnsi="仿宋" w:cs="宋体" w:hint="eastAsia"/>
          <w:kern w:val="0"/>
          <w:sz w:val="32"/>
          <w:szCs w:val="32"/>
        </w:rPr>
        <w:t>积极推进马克思主义中国化重要成果“三进”，新增常州烈士陵园、浙江安吉余村等5家</w:t>
      </w:r>
      <w:proofErr w:type="gramStart"/>
      <w:r w:rsidRPr="00943952">
        <w:rPr>
          <w:rFonts w:ascii="仿宋" w:eastAsia="仿宋" w:hAnsi="仿宋" w:cs="宋体" w:hint="eastAsia"/>
          <w:kern w:val="0"/>
          <w:sz w:val="32"/>
          <w:szCs w:val="32"/>
        </w:rPr>
        <w:t>思政实践</w:t>
      </w:r>
      <w:proofErr w:type="gramEnd"/>
      <w:r w:rsidRPr="00943952">
        <w:rPr>
          <w:rFonts w:ascii="仿宋" w:eastAsia="仿宋" w:hAnsi="仿宋" w:cs="宋体" w:hint="eastAsia"/>
          <w:kern w:val="0"/>
          <w:sz w:val="32"/>
          <w:szCs w:val="32"/>
        </w:rPr>
        <w:t>教学基地，从理论传播到生动演绎，扎实</w:t>
      </w:r>
      <w:proofErr w:type="gramStart"/>
      <w:r w:rsidRPr="00943952">
        <w:rPr>
          <w:rFonts w:ascii="仿宋" w:eastAsia="仿宋" w:hAnsi="仿宋" w:cs="宋体"/>
          <w:kern w:val="0"/>
          <w:sz w:val="32"/>
          <w:szCs w:val="32"/>
        </w:rPr>
        <w:t>推进思政课程</w:t>
      </w:r>
      <w:proofErr w:type="gramEnd"/>
      <w:r w:rsidRPr="00943952">
        <w:rPr>
          <w:rFonts w:ascii="仿宋" w:eastAsia="仿宋" w:hAnsi="仿宋" w:cs="宋体"/>
          <w:kern w:val="0"/>
          <w:sz w:val="32"/>
          <w:szCs w:val="32"/>
        </w:rPr>
        <w:t>育人实效</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联合</w:t>
      </w:r>
      <w:r w:rsidRPr="00943952">
        <w:rPr>
          <w:rFonts w:ascii="仿宋" w:eastAsia="仿宋" w:hAnsi="仿宋" w:cs="宋体" w:hint="eastAsia"/>
          <w:kern w:val="0"/>
          <w:sz w:val="32"/>
          <w:szCs w:val="32"/>
        </w:rPr>
        <w:t>新华网</w:t>
      </w:r>
      <w:r w:rsidRPr="00943952">
        <w:rPr>
          <w:rFonts w:ascii="仿宋" w:eastAsia="仿宋" w:hAnsi="仿宋" w:cs="宋体"/>
          <w:kern w:val="0"/>
          <w:sz w:val="32"/>
          <w:szCs w:val="32"/>
        </w:rPr>
        <w:t>共建全国首家高职院校“思政协同育人中心”，</w:t>
      </w:r>
      <w:r w:rsidRPr="00943952">
        <w:rPr>
          <w:rFonts w:ascii="仿宋" w:eastAsia="仿宋" w:hAnsi="仿宋" w:cs="宋体" w:hint="eastAsia"/>
          <w:kern w:val="0"/>
          <w:sz w:val="32"/>
          <w:szCs w:val="32"/>
        </w:rPr>
        <w:t>建设</w:t>
      </w:r>
      <w:proofErr w:type="gramStart"/>
      <w:r w:rsidRPr="00943952">
        <w:rPr>
          <w:rFonts w:ascii="仿宋" w:eastAsia="仿宋" w:hAnsi="仿宋" w:cs="宋体"/>
          <w:kern w:val="0"/>
          <w:sz w:val="32"/>
          <w:szCs w:val="32"/>
        </w:rPr>
        <w:t>课程思政建设</w:t>
      </w:r>
      <w:proofErr w:type="gramEnd"/>
      <w:r w:rsidRPr="00943952">
        <w:rPr>
          <w:rFonts w:ascii="仿宋" w:eastAsia="仿宋" w:hAnsi="仿宋" w:cs="宋体"/>
          <w:kern w:val="0"/>
          <w:sz w:val="32"/>
          <w:szCs w:val="32"/>
        </w:rPr>
        <w:t>综合服务平台</w:t>
      </w:r>
      <w:r w:rsidRPr="00943952">
        <w:rPr>
          <w:rFonts w:ascii="仿宋" w:eastAsia="仿宋" w:hAnsi="仿宋" w:cs="宋体" w:hint="eastAsia"/>
          <w:kern w:val="0"/>
          <w:sz w:val="32"/>
          <w:szCs w:val="32"/>
        </w:rPr>
        <w:t>。出台</w:t>
      </w:r>
      <w:proofErr w:type="gramStart"/>
      <w:r w:rsidRPr="00943952">
        <w:rPr>
          <w:rFonts w:ascii="仿宋" w:eastAsia="仿宋" w:hAnsi="仿宋" w:cs="宋体"/>
          <w:kern w:val="0"/>
          <w:sz w:val="32"/>
          <w:szCs w:val="32"/>
        </w:rPr>
        <w:t>课程思政示范</w:t>
      </w:r>
      <w:proofErr w:type="gramEnd"/>
      <w:r w:rsidRPr="00943952">
        <w:rPr>
          <w:rFonts w:ascii="仿宋" w:eastAsia="仿宋" w:hAnsi="仿宋" w:cs="宋体"/>
          <w:kern w:val="0"/>
          <w:sz w:val="32"/>
          <w:szCs w:val="32"/>
        </w:rPr>
        <w:t>课程认定标准，</w:t>
      </w:r>
      <w:r w:rsidRPr="00943952">
        <w:rPr>
          <w:rFonts w:ascii="仿宋" w:eastAsia="仿宋" w:hAnsi="仿宋" w:cs="宋体" w:hint="eastAsia"/>
          <w:kern w:val="0"/>
          <w:sz w:val="32"/>
          <w:szCs w:val="32"/>
        </w:rPr>
        <w:t>通过“搭平台、做培训、出标准、树典型”全面提升教师</w:t>
      </w:r>
      <w:proofErr w:type="gramStart"/>
      <w:r w:rsidRPr="00943952">
        <w:rPr>
          <w:rFonts w:ascii="仿宋" w:eastAsia="仿宋" w:hAnsi="仿宋" w:cs="宋体" w:hint="eastAsia"/>
          <w:kern w:val="0"/>
          <w:sz w:val="32"/>
          <w:szCs w:val="32"/>
        </w:rPr>
        <w:t>课程思政能力</w:t>
      </w:r>
      <w:proofErr w:type="gramEnd"/>
      <w:r w:rsidRPr="00943952">
        <w:rPr>
          <w:rFonts w:ascii="仿宋" w:eastAsia="仿宋" w:hAnsi="仿宋" w:cs="宋体" w:hint="eastAsia"/>
          <w:kern w:val="0"/>
          <w:sz w:val="32"/>
          <w:szCs w:val="32"/>
        </w:rPr>
        <w:t>，</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门</w:t>
      </w:r>
      <w:proofErr w:type="gramStart"/>
      <w:r w:rsidRPr="00943952">
        <w:rPr>
          <w:rFonts w:ascii="仿宋" w:eastAsia="仿宋" w:hAnsi="仿宋" w:cs="宋体"/>
          <w:kern w:val="0"/>
          <w:sz w:val="32"/>
          <w:szCs w:val="32"/>
        </w:rPr>
        <w:t>课程</w:t>
      </w:r>
      <w:r w:rsidRPr="00943952">
        <w:rPr>
          <w:rFonts w:ascii="仿宋" w:eastAsia="仿宋" w:hAnsi="仿宋" w:cs="宋体" w:hint="eastAsia"/>
          <w:kern w:val="0"/>
          <w:sz w:val="32"/>
          <w:szCs w:val="32"/>
        </w:rPr>
        <w:t>获</w:t>
      </w:r>
      <w:proofErr w:type="gramEnd"/>
      <w:r w:rsidRPr="00943952">
        <w:rPr>
          <w:rFonts w:ascii="仿宋" w:eastAsia="仿宋" w:hAnsi="仿宋" w:cs="宋体" w:hint="eastAsia"/>
          <w:kern w:val="0"/>
          <w:sz w:val="32"/>
          <w:szCs w:val="32"/>
        </w:rPr>
        <w:t>评首批省级</w:t>
      </w:r>
      <w:proofErr w:type="gramStart"/>
      <w:r w:rsidRPr="00943952">
        <w:rPr>
          <w:rFonts w:ascii="仿宋" w:eastAsia="仿宋" w:hAnsi="仿宋" w:cs="宋体" w:hint="eastAsia"/>
          <w:kern w:val="0"/>
          <w:sz w:val="32"/>
          <w:szCs w:val="32"/>
        </w:rPr>
        <w:t>课程思政示范</w:t>
      </w:r>
      <w:proofErr w:type="gramEnd"/>
      <w:r w:rsidRPr="00943952">
        <w:rPr>
          <w:rFonts w:ascii="仿宋" w:eastAsia="仿宋" w:hAnsi="仿宋" w:cs="宋体" w:hint="eastAsia"/>
          <w:kern w:val="0"/>
          <w:sz w:val="32"/>
          <w:szCs w:val="32"/>
        </w:rPr>
        <w:t>课。</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b/>
          <w:kern w:val="0"/>
          <w:sz w:val="32"/>
          <w:szCs w:val="32"/>
        </w:rPr>
        <w:t>创新创业教育</w:t>
      </w:r>
      <w:r w:rsidRPr="00943952">
        <w:rPr>
          <w:rFonts w:ascii="仿宋" w:eastAsia="仿宋" w:hAnsi="仿宋" w:cs="宋体" w:hint="eastAsia"/>
          <w:b/>
          <w:kern w:val="0"/>
          <w:sz w:val="32"/>
          <w:szCs w:val="32"/>
          <w:lang w:eastAsia="zh-Hans"/>
        </w:rPr>
        <w:t>驶入“快车道”</w:t>
      </w:r>
      <w:r w:rsidRPr="00943952">
        <w:rPr>
          <w:rFonts w:ascii="仿宋" w:eastAsia="仿宋" w:hAnsi="仿宋" w:cs="宋体"/>
          <w:b/>
          <w:kern w:val="0"/>
          <w:sz w:val="32"/>
          <w:szCs w:val="32"/>
        </w:rPr>
        <w:t>。</w:t>
      </w:r>
      <w:r w:rsidRPr="00943952">
        <w:rPr>
          <w:rFonts w:ascii="仿宋" w:eastAsia="仿宋" w:hAnsi="仿宋" w:cs="宋体" w:hint="eastAsia"/>
          <w:kern w:val="0"/>
          <w:sz w:val="32"/>
          <w:szCs w:val="32"/>
        </w:rPr>
        <w:t>紧抓第一课堂主阵地，开展“通专创三结合”和“课赛一体”教学模式改革，“三阶四融五保障”创新创业教育体系入选教育部创新创业教育指导委员会</w:t>
      </w:r>
      <w:r w:rsidRPr="00943952">
        <w:rPr>
          <w:rFonts w:ascii="仿宋" w:eastAsia="仿宋" w:hAnsi="仿宋" w:cs="宋体" w:hint="eastAsia"/>
          <w:kern w:val="0"/>
          <w:sz w:val="32"/>
          <w:szCs w:val="32"/>
        </w:rPr>
        <w:lastRenderedPageBreak/>
        <w:t>特色典型案例。</w:t>
      </w:r>
      <w:r w:rsidRPr="00943952">
        <w:rPr>
          <w:rFonts w:ascii="仿宋" w:eastAsia="仿宋" w:hAnsi="仿宋" w:cs="宋体" w:hint="eastAsia"/>
          <w:kern w:val="0"/>
          <w:sz w:val="32"/>
          <w:szCs w:val="32"/>
          <w:lang w:eastAsia="zh-Hans"/>
        </w:rPr>
        <w:t>创新创业竞赛</w:t>
      </w:r>
      <w:r w:rsidRPr="00943952">
        <w:rPr>
          <w:rFonts w:ascii="仿宋" w:eastAsia="仿宋" w:hAnsi="仿宋" w:cs="宋体" w:hint="eastAsia"/>
          <w:kern w:val="0"/>
          <w:sz w:val="32"/>
          <w:szCs w:val="32"/>
        </w:rPr>
        <w:t>成绩</w:t>
      </w:r>
      <w:r w:rsidRPr="00943952">
        <w:rPr>
          <w:rFonts w:ascii="仿宋" w:eastAsia="仿宋" w:hAnsi="仿宋" w:cs="宋体"/>
          <w:kern w:val="0"/>
          <w:sz w:val="32"/>
          <w:szCs w:val="32"/>
        </w:rPr>
        <w:t>取得历史性飞跃，</w:t>
      </w:r>
      <w:r w:rsidRPr="00943952">
        <w:rPr>
          <w:rFonts w:ascii="仿宋" w:eastAsia="仿宋" w:hAnsi="仿宋" w:cs="宋体" w:hint="eastAsia"/>
          <w:kern w:val="0"/>
          <w:sz w:val="32"/>
          <w:szCs w:val="32"/>
          <w:lang w:eastAsia="zh-Hans"/>
        </w:rPr>
        <w:t>获</w:t>
      </w:r>
      <w:r w:rsidRPr="00943952">
        <w:rPr>
          <w:rFonts w:ascii="仿宋" w:eastAsia="仿宋" w:hAnsi="仿宋" w:cs="宋体" w:hint="eastAsia"/>
          <w:kern w:val="0"/>
          <w:sz w:val="32"/>
          <w:szCs w:val="32"/>
        </w:rPr>
        <w:t>省级以上奖项</w:t>
      </w:r>
      <w:r w:rsidRPr="00943952">
        <w:rPr>
          <w:rFonts w:ascii="仿宋" w:eastAsia="仿宋" w:hAnsi="仿宋" w:cs="Times New Roman"/>
          <w:kern w:val="0"/>
          <w:sz w:val="32"/>
          <w:szCs w:val="32"/>
        </w:rPr>
        <w:t>28</w:t>
      </w:r>
      <w:r w:rsidRPr="00943952">
        <w:rPr>
          <w:rFonts w:ascii="仿宋" w:eastAsia="仿宋" w:hAnsi="仿宋" w:cs="宋体" w:hint="eastAsia"/>
          <w:kern w:val="0"/>
          <w:sz w:val="32"/>
          <w:szCs w:val="32"/>
        </w:rPr>
        <w:t>项，其中中国国际第七届“互联网+”大学生创新创业大赛全国总决赛金奖1项，省选拔赛</w:t>
      </w:r>
      <w:r w:rsidRPr="00943952">
        <w:rPr>
          <w:rFonts w:ascii="仿宋" w:eastAsia="仿宋" w:hAnsi="仿宋" w:cs="宋体"/>
          <w:kern w:val="0"/>
          <w:sz w:val="32"/>
          <w:szCs w:val="32"/>
        </w:rPr>
        <w:t>1金</w:t>
      </w:r>
      <w:r w:rsidRPr="00943952">
        <w:rPr>
          <w:rFonts w:ascii="仿宋" w:eastAsia="仿宋" w:hAnsi="仿宋" w:cs="Times New Roman"/>
          <w:kern w:val="0"/>
          <w:sz w:val="32"/>
          <w:szCs w:val="32"/>
        </w:rPr>
        <w:t>3</w:t>
      </w:r>
      <w:r w:rsidRPr="00943952">
        <w:rPr>
          <w:rFonts w:ascii="仿宋" w:eastAsia="仿宋" w:hAnsi="仿宋" w:cs="宋体"/>
          <w:kern w:val="0"/>
          <w:sz w:val="32"/>
          <w:szCs w:val="32"/>
        </w:rPr>
        <w:t>银</w:t>
      </w:r>
      <w:r w:rsidRPr="00943952">
        <w:rPr>
          <w:rFonts w:ascii="仿宋" w:eastAsia="仿宋" w:hAnsi="仿宋" w:cs="Times New Roman"/>
          <w:kern w:val="0"/>
          <w:sz w:val="32"/>
          <w:szCs w:val="32"/>
        </w:rPr>
        <w:t>9</w:t>
      </w:r>
      <w:r w:rsidRPr="00943952">
        <w:rPr>
          <w:rFonts w:ascii="仿宋" w:eastAsia="仿宋" w:hAnsi="仿宋" w:cs="宋体"/>
          <w:kern w:val="0"/>
          <w:sz w:val="32"/>
          <w:szCs w:val="32"/>
        </w:rPr>
        <w:t>铜</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全国TRIZ杯大学生创新方法大赛一等奖</w:t>
      </w:r>
      <w:r w:rsidRPr="00943952">
        <w:rPr>
          <w:rFonts w:ascii="仿宋" w:eastAsia="仿宋" w:hAnsi="仿宋" w:cs="Times New Roman"/>
          <w:kern w:val="0"/>
          <w:sz w:val="32"/>
          <w:szCs w:val="32"/>
        </w:rPr>
        <w:t>1</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、三等奖</w:t>
      </w:r>
      <w:r w:rsidRPr="00943952">
        <w:rPr>
          <w:rFonts w:ascii="仿宋" w:eastAsia="仿宋" w:hAnsi="仿宋" w:cs="Times New Roman"/>
          <w:kern w:val="0"/>
          <w:sz w:val="32"/>
          <w:szCs w:val="32"/>
        </w:rPr>
        <w:t>2</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全国大学生微创业行动乡村振兴</w:t>
      </w:r>
      <w:r w:rsidRPr="00943952">
        <w:rPr>
          <w:rFonts w:ascii="仿宋" w:eastAsia="仿宋" w:hAnsi="仿宋" w:cs="宋体" w:hint="eastAsia"/>
          <w:kern w:val="0"/>
          <w:sz w:val="32"/>
          <w:szCs w:val="32"/>
        </w:rPr>
        <w:t>金</w:t>
      </w:r>
      <w:r w:rsidRPr="00943952">
        <w:rPr>
          <w:rFonts w:ascii="仿宋" w:eastAsia="仿宋" w:hAnsi="仿宋" w:cs="宋体"/>
          <w:kern w:val="0"/>
          <w:sz w:val="32"/>
          <w:szCs w:val="32"/>
        </w:rPr>
        <w:t>奖</w:t>
      </w:r>
      <w:r w:rsidRPr="00943952">
        <w:rPr>
          <w:rFonts w:ascii="仿宋" w:eastAsia="仿宋" w:hAnsi="仿宋" w:cs="Times New Roman"/>
          <w:kern w:val="0"/>
          <w:sz w:val="32"/>
          <w:szCs w:val="32"/>
        </w:rPr>
        <w:t>1</w:t>
      </w:r>
      <w:r w:rsidRPr="00943952">
        <w:rPr>
          <w:rFonts w:ascii="仿宋" w:eastAsia="仿宋" w:hAnsi="仿宋" w:cs="宋体"/>
          <w:kern w:val="0"/>
          <w:sz w:val="32"/>
          <w:szCs w:val="32"/>
        </w:rPr>
        <w:t>项</w:t>
      </w:r>
      <w:r w:rsidRPr="00943952">
        <w:rPr>
          <w:rFonts w:ascii="仿宋" w:eastAsia="仿宋" w:hAnsi="仿宋" w:cs="宋体" w:hint="eastAsia"/>
          <w:kern w:val="0"/>
          <w:sz w:val="32"/>
          <w:szCs w:val="32"/>
        </w:rPr>
        <w:t>、银奖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项、铜奖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w:t>
      </w:r>
      <w:r w:rsidRPr="00943952">
        <w:rPr>
          <w:rFonts w:ascii="仿宋" w:eastAsia="仿宋" w:hAnsi="仿宋" w:cs="Times New Roman"/>
          <w:kern w:val="0"/>
          <w:sz w:val="32"/>
          <w:szCs w:val="32"/>
        </w:rPr>
        <w:t>2021</w:t>
      </w:r>
      <w:r w:rsidRPr="00943952">
        <w:rPr>
          <w:rFonts w:ascii="仿宋" w:eastAsia="仿宋" w:hAnsi="仿宋" w:cs="宋体"/>
          <w:kern w:val="0"/>
          <w:sz w:val="32"/>
          <w:szCs w:val="32"/>
        </w:rPr>
        <w:t>全国移动互联创新大赛</w:t>
      </w:r>
      <w:r w:rsidRPr="00943952">
        <w:rPr>
          <w:rFonts w:ascii="仿宋" w:eastAsia="仿宋" w:hAnsi="仿宋" w:cs="宋体" w:hint="eastAsia"/>
          <w:kern w:val="0"/>
          <w:sz w:val="32"/>
          <w:szCs w:val="32"/>
        </w:rPr>
        <w:t>二等奖</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项等。</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以生为本助力学生全面发展</w:t>
      </w:r>
      <w:r w:rsidRPr="00943952">
        <w:rPr>
          <w:rFonts w:ascii="仿宋" w:eastAsia="仿宋" w:hAnsi="仿宋" w:cs="宋体" w:hint="eastAsia"/>
          <w:b/>
          <w:kern w:val="0"/>
          <w:sz w:val="32"/>
          <w:szCs w:val="32"/>
        </w:rPr>
        <w:t>。</w:t>
      </w:r>
      <w:r w:rsidRPr="00943952">
        <w:rPr>
          <w:rFonts w:ascii="仿宋" w:eastAsia="仿宋" w:hAnsi="仿宋" w:cs="宋体" w:hint="eastAsia"/>
          <w:kern w:val="0"/>
          <w:sz w:val="32"/>
          <w:szCs w:val="32"/>
        </w:rPr>
        <w:t>筑牢国防特色</w:t>
      </w:r>
      <w:r w:rsidRPr="00943952">
        <w:rPr>
          <w:rFonts w:ascii="仿宋" w:eastAsia="仿宋" w:hAnsi="仿宋" w:cs="宋体"/>
          <w:kern w:val="0"/>
          <w:sz w:val="32"/>
          <w:szCs w:val="32"/>
        </w:rPr>
        <w:t>，在感悟党恩中</w:t>
      </w:r>
      <w:r w:rsidRPr="00943952">
        <w:rPr>
          <w:rFonts w:ascii="仿宋" w:eastAsia="仿宋" w:hAnsi="仿宋" w:cs="宋体" w:hint="eastAsia"/>
          <w:kern w:val="0"/>
          <w:sz w:val="32"/>
          <w:szCs w:val="32"/>
        </w:rPr>
        <w:t>引导</w:t>
      </w:r>
      <w:r w:rsidRPr="00943952">
        <w:rPr>
          <w:rFonts w:ascii="仿宋" w:eastAsia="仿宋" w:hAnsi="仿宋" w:cs="宋体"/>
          <w:kern w:val="0"/>
          <w:sz w:val="32"/>
          <w:szCs w:val="32"/>
        </w:rPr>
        <w:t>学生崇德向善、全面发展。</w:t>
      </w:r>
      <w:r w:rsidRPr="00943952">
        <w:rPr>
          <w:rFonts w:ascii="仿宋" w:eastAsia="仿宋" w:hAnsi="仿宋" w:cs="宋体" w:hint="eastAsia"/>
          <w:kern w:val="0"/>
          <w:sz w:val="32"/>
          <w:szCs w:val="32"/>
        </w:rPr>
        <w:t>连续</w:t>
      </w:r>
      <w:r w:rsidRPr="00943952">
        <w:rPr>
          <w:rFonts w:ascii="仿宋" w:eastAsia="仿宋" w:hAnsi="仿宋" w:cs="Times New Roman"/>
          <w:kern w:val="0"/>
          <w:sz w:val="32"/>
          <w:szCs w:val="32"/>
        </w:rPr>
        <w:t>10</w:t>
      </w:r>
      <w:r w:rsidRPr="00943952">
        <w:rPr>
          <w:rFonts w:ascii="仿宋" w:eastAsia="仿宋" w:hAnsi="仿宋" w:cs="宋体" w:hint="eastAsia"/>
          <w:kern w:val="0"/>
          <w:sz w:val="32"/>
          <w:szCs w:val="32"/>
        </w:rPr>
        <w:t>年获</w:t>
      </w:r>
      <w:proofErr w:type="gramStart"/>
      <w:r w:rsidRPr="00943952">
        <w:rPr>
          <w:rFonts w:ascii="仿宋" w:eastAsia="仿宋" w:hAnsi="仿宋" w:cs="宋体" w:hint="eastAsia"/>
          <w:kern w:val="0"/>
          <w:sz w:val="32"/>
          <w:szCs w:val="32"/>
        </w:rPr>
        <w:t>省学生</w:t>
      </w:r>
      <w:proofErr w:type="gramEnd"/>
      <w:r w:rsidRPr="00943952">
        <w:rPr>
          <w:rFonts w:ascii="仿宋" w:eastAsia="仿宋" w:hAnsi="仿宋" w:cs="宋体" w:hint="eastAsia"/>
          <w:kern w:val="0"/>
          <w:sz w:val="32"/>
          <w:szCs w:val="32"/>
        </w:rPr>
        <w:t>资助工作绩效评价优秀等级，</w:t>
      </w:r>
      <w:r w:rsidRPr="00943952">
        <w:rPr>
          <w:rFonts w:ascii="仿宋" w:eastAsia="仿宋" w:hAnsi="仿宋" w:cs="宋体" w:hint="eastAsia"/>
          <w:kern w:val="0"/>
          <w:sz w:val="32"/>
          <w:szCs w:val="32"/>
          <w:lang w:eastAsia="zh-Hans"/>
        </w:rPr>
        <w:t>学生资助</w:t>
      </w:r>
      <w:r w:rsidRPr="00943952">
        <w:rPr>
          <w:rFonts w:ascii="仿宋" w:eastAsia="仿宋" w:hAnsi="仿宋" w:cs="宋体"/>
          <w:kern w:val="0"/>
          <w:sz w:val="32"/>
          <w:szCs w:val="32"/>
        </w:rPr>
        <w:t>工作</w:t>
      </w:r>
      <w:r w:rsidRPr="00943952">
        <w:rPr>
          <w:rFonts w:ascii="仿宋" w:eastAsia="仿宋" w:hAnsi="仿宋" w:cs="宋体" w:hint="eastAsia"/>
          <w:kern w:val="0"/>
          <w:sz w:val="32"/>
          <w:szCs w:val="32"/>
        </w:rPr>
        <w:t>案例通过教育厅遴选推荐至教育部。“智慧心育、七度赋能”心理健康教育工作案例被</w:t>
      </w:r>
      <w:r w:rsidRPr="00943952">
        <w:rPr>
          <w:rFonts w:ascii="仿宋" w:eastAsia="仿宋" w:hAnsi="仿宋" w:cs="宋体"/>
          <w:kern w:val="0"/>
          <w:sz w:val="32"/>
          <w:szCs w:val="32"/>
        </w:rPr>
        <w:t>省教育厅</w:t>
      </w:r>
      <w:r w:rsidRPr="00943952">
        <w:rPr>
          <w:rFonts w:ascii="仿宋" w:eastAsia="仿宋" w:hAnsi="仿宋" w:cs="宋体" w:hint="eastAsia"/>
          <w:kern w:val="0"/>
          <w:sz w:val="32"/>
          <w:szCs w:val="32"/>
        </w:rPr>
        <w:t>网站</w:t>
      </w:r>
      <w:r w:rsidRPr="00943952">
        <w:rPr>
          <w:rFonts w:ascii="仿宋" w:eastAsia="仿宋" w:hAnsi="仿宋" w:cs="宋体"/>
          <w:kern w:val="0"/>
          <w:sz w:val="32"/>
          <w:szCs w:val="32"/>
        </w:rPr>
        <w:t>录用，</w:t>
      </w:r>
      <w:r w:rsidRPr="00943952">
        <w:rPr>
          <w:rFonts w:ascii="仿宋" w:eastAsia="仿宋" w:hAnsi="仿宋" w:cs="宋体" w:hint="eastAsia"/>
          <w:kern w:val="0"/>
          <w:sz w:val="32"/>
          <w:szCs w:val="32"/>
        </w:rPr>
        <w:t>在</w:t>
      </w:r>
      <w:r w:rsidRPr="00943952">
        <w:rPr>
          <w:rFonts w:ascii="仿宋" w:eastAsia="仿宋" w:hAnsi="仿宋" w:cs="宋体"/>
          <w:kern w:val="0"/>
          <w:sz w:val="32"/>
          <w:szCs w:val="32"/>
        </w:rPr>
        <w:t>全省推广。</w:t>
      </w:r>
      <w:r w:rsidRPr="00943952">
        <w:rPr>
          <w:rFonts w:ascii="仿宋" w:eastAsia="仿宋" w:hAnsi="仿宋" w:cs="宋体" w:hint="eastAsia"/>
          <w:kern w:val="0"/>
          <w:sz w:val="32"/>
          <w:szCs w:val="32"/>
        </w:rPr>
        <w:t>做实做</w:t>
      </w:r>
      <w:proofErr w:type="gramStart"/>
      <w:r w:rsidRPr="00943952">
        <w:rPr>
          <w:rFonts w:ascii="仿宋" w:eastAsia="仿宋" w:hAnsi="仿宋" w:cs="宋体"/>
          <w:kern w:val="0"/>
          <w:sz w:val="32"/>
          <w:szCs w:val="32"/>
        </w:rPr>
        <w:t>优</w:t>
      </w:r>
      <w:r w:rsidRPr="00943952">
        <w:rPr>
          <w:rFonts w:ascii="仿宋" w:eastAsia="仿宋" w:hAnsi="仿宋" w:cs="宋体" w:hint="eastAsia"/>
          <w:kern w:val="0"/>
          <w:sz w:val="32"/>
          <w:szCs w:val="32"/>
        </w:rPr>
        <w:t>体教</w:t>
      </w:r>
      <w:proofErr w:type="gramEnd"/>
      <w:r w:rsidRPr="00943952">
        <w:rPr>
          <w:rFonts w:ascii="仿宋" w:eastAsia="仿宋" w:hAnsi="仿宋" w:cs="宋体" w:hint="eastAsia"/>
          <w:kern w:val="0"/>
          <w:sz w:val="32"/>
          <w:szCs w:val="32"/>
        </w:rPr>
        <w:t>融合，大学生体质健康测试持续</w:t>
      </w:r>
      <w:r w:rsidRPr="00943952">
        <w:rPr>
          <w:rFonts w:ascii="仿宋" w:eastAsia="仿宋" w:hAnsi="仿宋" w:cs="宋体"/>
          <w:kern w:val="0"/>
          <w:sz w:val="32"/>
          <w:szCs w:val="32"/>
        </w:rPr>
        <w:t>向好，</w:t>
      </w:r>
      <w:r w:rsidRPr="00943952">
        <w:rPr>
          <w:rFonts w:ascii="仿宋" w:eastAsia="仿宋" w:hAnsi="仿宋" w:cs="宋体" w:hint="eastAsia"/>
          <w:kern w:val="0"/>
          <w:sz w:val="32"/>
          <w:szCs w:val="32"/>
        </w:rPr>
        <w:t>龙舟队、</w:t>
      </w:r>
      <w:proofErr w:type="gramStart"/>
      <w:r w:rsidRPr="00943952">
        <w:rPr>
          <w:rFonts w:ascii="仿宋" w:eastAsia="仿宋" w:hAnsi="仿宋" w:cs="宋体" w:hint="eastAsia"/>
          <w:kern w:val="0"/>
          <w:sz w:val="32"/>
          <w:szCs w:val="32"/>
        </w:rPr>
        <w:t>壁球队</w:t>
      </w:r>
      <w:proofErr w:type="gramEnd"/>
      <w:r w:rsidRPr="00943952">
        <w:rPr>
          <w:rFonts w:ascii="仿宋" w:eastAsia="仿宋" w:hAnsi="仿宋" w:cs="宋体" w:hint="eastAsia"/>
          <w:kern w:val="0"/>
          <w:sz w:val="32"/>
          <w:szCs w:val="32"/>
        </w:rPr>
        <w:t>和健身健美队在各级各类</w:t>
      </w:r>
      <w:r w:rsidRPr="00943952">
        <w:rPr>
          <w:rFonts w:ascii="仿宋" w:eastAsia="仿宋" w:hAnsi="仿宋" w:cs="宋体"/>
          <w:kern w:val="0"/>
          <w:sz w:val="32"/>
          <w:szCs w:val="32"/>
        </w:rPr>
        <w:t>比赛中均取得优异成绩。</w:t>
      </w:r>
      <w:r w:rsidRPr="00943952">
        <w:rPr>
          <w:rFonts w:ascii="仿宋" w:eastAsia="仿宋" w:hAnsi="仿宋" w:cs="宋体" w:hint="eastAsia"/>
          <w:kern w:val="0"/>
          <w:sz w:val="32"/>
          <w:szCs w:val="32"/>
        </w:rPr>
        <w:t>学、演、用、创“四位一体”</w:t>
      </w:r>
      <w:r w:rsidRPr="00943952">
        <w:rPr>
          <w:rFonts w:ascii="仿宋" w:eastAsia="仿宋" w:hAnsi="仿宋" w:cs="宋体"/>
          <w:kern w:val="0"/>
          <w:sz w:val="32"/>
          <w:szCs w:val="32"/>
        </w:rPr>
        <w:t>，</w:t>
      </w:r>
      <w:proofErr w:type="gramStart"/>
      <w:r w:rsidRPr="00943952">
        <w:rPr>
          <w:rFonts w:ascii="仿宋" w:eastAsia="仿宋" w:hAnsi="仿宋" w:cs="宋体" w:hint="eastAsia"/>
          <w:kern w:val="0"/>
          <w:sz w:val="32"/>
          <w:szCs w:val="32"/>
        </w:rPr>
        <w:t>思政铸魂</w:t>
      </w:r>
      <w:proofErr w:type="gramEnd"/>
      <w:r w:rsidRPr="00943952">
        <w:rPr>
          <w:rFonts w:ascii="仿宋" w:eastAsia="仿宋" w:hAnsi="仿宋" w:cs="宋体" w:hint="eastAsia"/>
          <w:kern w:val="0"/>
          <w:sz w:val="32"/>
          <w:szCs w:val="32"/>
        </w:rPr>
        <w:t>、艺术培元“双向</w:t>
      </w:r>
      <w:r w:rsidRPr="00943952">
        <w:rPr>
          <w:rFonts w:ascii="仿宋" w:eastAsia="仿宋" w:hAnsi="仿宋" w:cs="宋体"/>
          <w:kern w:val="0"/>
          <w:sz w:val="32"/>
          <w:szCs w:val="32"/>
        </w:rPr>
        <w:t>融合</w:t>
      </w:r>
      <w:r w:rsidRPr="00943952">
        <w:rPr>
          <w:rFonts w:ascii="仿宋" w:eastAsia="仿宋" w:hAnsi="仿宋" w:cs="宋体" w:hint="eastAsia"/>
          <w:kern w:val="0"/>
          <w:sz w:val="32"/>
          <w:szCs w:val="32"/>
        </w:rPr>
        <w:t>”</w:t>
      </w:r>
      <w:r w:rsidRPr="00943952">
        <w:rPr>
          <w:rFonts w:ascii="仿宋" w:eastAsia="仿宋" w:hAnsi="仿宋" w:cs="宋体" w:hint="eastAsia"/>
          <w:kern w:val="0"/>
          <w:sz w:val="32"/>
          <w:szCs w:val="32"/>
          <w:lang w:eastAsia="zh-Hans"/>
        </w:rPr>
        <w:t>的</w:t>
      </w:r>
      <w:r w:rsidRPr="00943952">
        <w:rPr>
          <w:rFonts w:ascii="仿宋" w:eastAsia="仿宋" w:hAnsi="仿宋" w:cs="宋体"/>
          <w:kern w:val="0"/>
          <w:sz w:val="32"/>
          <w:szCs w:val="32"/>
        </w:rPr>
        <w:t>实践</w:t>
      </w:r>
      <w:r w:rsidRPr="00943952">
        <w:rPr>
          <w:rFonts w:ascii="仿宋" w:eastAsia="仿宋" w:hAnsi="仿宋" w:cs="宋体" w:hint="eastAsia"/>
          <w:kern w:val="0"/>
          <w:sz w:val="32"/>
          <w:szCs w:val="32"/>
          <w:lang w:eastAsia="zh-Hans"/>
        </w:rPr>
        <w:t>型</w:t>
      </w:r>
      <w:r w:rsidRPr="00943952">
        <w:rPr>
          <w:rFonts w:ascii="仿宋" w:eastAsia="仿宋" w:hAnsi="仿宋" w:cs="宋体"/>
          <w:kern w:val="0"/>
          <w:sz w:val="32"/>
          <w:szCs w:val="32"/>
        </w:rPr>
        <w:t>美育体系</w:t>
      </w:r>
      <w:r w:rsidRPr="00943952">
        <w:rPr>
          <w:rFonts w:ascii="仿宋" w:eastAsia="仿宋" w:hAnsi="仿宋" w:cs="宋体" w:hint="eastAsia"/>
          <w:kern w:val="0"/>
          <w:sz w:val="32"/>
          <w:szCs w:val="32"/>
          <w:lang w:eastAsia="zh-Hans"/>
        </w:rPr>
        <w:t>进一步完善</w:t>
      </w:r>
      <w:r w:rsidRPr="00943952">
        <w:rPr>
          <w:rFonts w:ascii="仿宋" w:eastAsia="仿宋" w:hAnsi="仿宋" w:cs="宋体"/>
          <w:kern w:val="0"/>
          <w:sz w:val="32"/>
          <w:szCs w:val="32"/>
        </w:rPr>
        <w:t>。</w:t>
      </w:r>
      <w:r w:rsidRPr="00943952">
        <w:rPr>
          <w:rFonts w:ascii="仿宋" w:eastAsia="仿宋" w:hAnsi="仿宋" w:cs="Helvetica" w:hint="eastAsia"/>
          <w:kern w:val="0"/>
          <w:sz w:val="32"/>
          <w:szCs w:val="32"/>
        </w:rPr>
        <w:t>学校、社会、家庭“三位一体”、第一第二课堂有机结合的劳动教育体系</w:t>
      </w:r>
      <w:r w:rsidRPr="00943952">
        <w:rPr>
          <w:rFonts w:ascii="仿宋" w:eastAsia="仿宋" w:hAnsi="仿宋" w:cs="Helvetica" w:hint="eastAsia"/>
          <w:kern w:val="0"/>
          <w:sz w:val="32"/>
          <w:szCs w:val="32"/>
          <w:lang w:eastAsia="zh-Hans"/>
        </w:rPr>
        <w:t>进一步健全</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2015</w:t>
      </w:r>
      <w:r w:rsidRPr="00943952">
        <w:rPr>
          <w:rFonts w:ascii="仿宋" w:eastAsia="仿宋" w:hAnsi="仿宋" w:cs="宋体" w:hint="eastAsia"/>
          <w:kern w:val="0"/>
          <w:sz w:val="32"/>
          <w:szCs w:val="32"/>
        </w:rPr>
        <w:t>届毕业生樊鹏飞获“全国技术能手”称号，</w:t>
      </w:r>
      <w:r w:rsidRPr="00943952">
        <w:rPr>
          <w:rFonts w:ascii="仿宋" w:eastAsia="仿宋" w:hAnsi="仿宋" w:cs="Times New Roman"/>
          <w:kern w:val="0"/>
          <w:sz w:val="32"/>
          <w:szCs w:val="32"/>
        </w:rPr>
        <w:t>2008</w:t>
      </w:r>
      <w:r w:rsidRPr="00943952">
        <w:rPr>
          <w:rFonts w:ascii="仿宋" w:eastAsia="仿宋" w:hAnsi="仿宋" w:cs="宋体" w:hint="eastAsia"/>
          <w:kern w:val="0"/>
          <w:sz w:val="32"/>
          <w:szCs w:val="32"/>
        </w:rPr>
        <w:t>届毕业生袁冬根获“江苏省劳动模范”称号，</w:t>
      </w:r>
      <w:r w:rsidRPr="00943952">
        <w:rPr>
          <w:rFonts w:ascii="仿宋" w:eastAsia="仿宋" w:hAnsi="仿宋" w:cs="Times New Roman"/>
          <w:kern w:val="0"/>
          <w:sz w:val="32"/>
          <w:szCs w:val="32"/>
        </w:rPr>
        <w:t>2013</w:t>
      </w:r>
      <w:r w:rsidRPr="00943952">
        <w:rPr>
          <w:rFonts w:ascii="仿宋" w:eastAsia="仿宋" w:hAnsi="仿宋" w:cs="宋体" w:hint="eastAsia"/>
          <w:kern w:val="0"/>
          <w:sz w:val="32"/>
          <w:szCs w:val="32"/>
        </w:rPr>
        <w:t>届</w:t>
      </w:r>
      <w:r w:rsidRPr="00943952">
        <w:rPr>
          <w:rFonts w:ascii="仿宋" w:eastAsia="仿宋" w:hAnsi="仿宋" w:cs="宋体"/>
          <w:kern w:val="0"/>
          <w:sz w:val="32"/>
          <w:szCs w:val="32"/>
        </w:rPr>
        <w:t>毕业生王海浪</w:t>
      </w:r>
      <w:r w:rsidRPr="00943952">
        <w:rPr>
          <w:rFonts w:ascii="仿宋" w:eastAsia="仿宋" w:hAnsi="仿宋" w:cs="宋体" w:hint="eastAsia"/>
          <w:kern w:val="0"/>
          <w:sz w:val="32"/>
          <w:szCs w:val="32"/>
        </w:rPr>
        <w:t>获</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江苏</w:t>
      </w:r>
      <w:r w:rsidRPr="00943952">
        <w:rPr>
          <w:rFonts w:ascii="仿宋" w:eastAsia="仿宋" w:hAnsi="仿宋" w:cs="宋体"/>
          <w:kern w:val="0"/>
          <w:sz w:val="32"/>
          <w:szCs w:val="32"/>
        </w:rPr>
        <w:t>工匠”</w:t>
      </w:r>
      <w:r w:rsidRPr="00943952">
        <w:rPr>
          <w:rFonts w:ascii="仿宋" w:eastAsia="仿宋" w:hAnsi="仿宋" w:cs="宋体" w:hint="eastAsia"/>
          <w:kern w:val="0"/>
          <w:sz w:val="32"/>
          <w:szCs w:val="32"/>
        </w:rPr>
        <w:t>称号。</w:t>
      </w:r>
    </w:p>
    <w:p w:rsidR="00943952" w:rsidRPr="00943952" w:rsidRDefault="00943952" w:rsidP="00943952">
      <w:pPr>
        <w:spacing w:line="560" w:lineRule="exact"/>
        <w:ind w:firstLineChars="200" w:firstLine="640"/>
        <w:rPr>
          <w:rFonts w:ascii="黑体" w:eastAsia="黑体" w:hAnsi="黑体" w:cs="黑体"/>
          <w:kern w:val="0"/>
          <w:sz w:val="32"/>
          <w:szCs w:val="32"/>
        </w:rPr>
      </w:pPr>
      <w:r w:rsidRPr="00943952">
        <w:rPr>
          <w:rFonts w:ascii="黑体" w:eastAsia="黑体" w:hAnsi="黑体" w:cs="黑体" w:hint="eastAsia"/>
          <w:kern w:val="0"/>
          <w:sz w:val="32"/>
          <w:szCs w:val="32"/>
        </w:rPr>
        <w:t>三、打响科技创新与服务品牌，支撑区域产业迈向中高端</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bCs/>
          <w:kern w:val="0"/>
          <w:sz w:val="32"/>
          <w:szCs w:val="32"/>
          <w:lang w:eastAsia="zh-Hans"/>
        </w:rPr>
        <w:t>创新服务能级持续提升</w:t>
      </w:r>
      <w:r w:rsidRPr="00943952">
        <w:rPr>
          <w:rFonts w:ascii="仿宋" w:eastAsia="仿宋" w:hAnsi="仿宋" w:cs="宋体" w:hint="eastAsia"/>
          <w:b/>
          <w:bCs/>
          <w:kern w:val="0"/>
          <w:sz w:val="32"/>
          <w:szCs w:val="32"/>
        </w:rPr>
        <w:t>。</w:t>
      </w:r>
      <w:r w:rsidRPr="00943952">
        <w:rPr>
          <w:rFonts w:ascii="仿宋" w:eastAsia="仿宋" w:hAnsi="仿宋" w:cs="宋体" w:hint="eastAsia"/>
          <w:kern w:val="0"/>
          <w:sz w:val="32"/>
          <w:szCs w:val="32"/>
          <w:lang w:eastAsia="zh-Hans"/>
        </w:rPr>
        <w:t>深化</w:t>
      </w:r>
      <w:r w:rsidRPr="00943952">
        <w:rPr>
          <w:rFonts w:ascii="仿宋" w:eastAsia="仿宋" w:hAnsi="仿宋" w:cs="宋体" w:hint="eastAsia"/>
          <w:kern w:val="0"/>
          <w:sz w:val="32"/>
          <w:szCs w:val="32"/>
        </w:rPr>
        <w:t>科研工作量评价标准改革，以成果质量提升为导向，突出代表性成果，促进重大科研成果产出。新增立项省</w:t>
      </w:r>
      <w:r w:rsidRPr="00943952">
        <w:rPr>
          <w:rFonts w:ascii="仿宋" w:eastAsia="仿宋" w:hAnsi="仿宋" w:cs="宋体"/>
          <w:kern w:val="0"/>
          <w:sz w:val="32"/>
          <w:szCs w:val="32"/>
        </w:rPr>
        <w:t>部级以</w:t>
      </w:r>
      <w:r w:rsidRPr="00943952">
        <w:rPr>
          <w:rFonts w:ascii="仿宋" w:eastAsia="仿宋" w:hAnsi="仿宋" w:cs="宋体" w:hint="eastAsia"/>
          <w:kern w:val="0"/>
          <w:sz w:val="32"/>
          <w:szCs w:val="32"/>
        </w:rPr>
        <w:t>上</w:t>
      </w:r>
      <w:r w:rsidRPr="00943952">
        <w:rPr>
          <w:rFonts w:ascii="仿宋" w:eastAsia="仿宋" w:hAnsi="仿宋" w:cs="宋体"/>
          <w:kern w:val="0"/>
          <w:sz w:val="32"/>
          <w:szCs w:val="32"/>
        </w:rPr>
        <w:t>项目7</w:t>
      </w:r>
      <w:r w:rsidRPr="00943952">
        <w:rPr>
          <w:rFonts w:ascii="仿宋" w:eastAsia="仿宋" w:hAnsi="仿宋" w:cs="宋体" w:hint="eastAsia"/>
          <w:kern w:val="0"/>
          <w:sz w:val="32"/>
          <w:szCs w:val="32"/>
        </w:rPr>
        <w:t>项、市厅</w:t>
      </w:r>
      <w:r w:rsidRPr="00943952">
        <w:rPr>
          <w:rFonts w:ascii="仿宋" w:eastAsia="仿宋" w:hAnsi="仿宋" w:cs="宋体"/>
          <w:kern w:val="0"/>
          <w:sz w:val="32"/>
          <w:szCs w:val="32"/>
        </w:rPr>
        <w:t>级</w:t>
      </w:r>
      <w:r w:rsidRPr="00943952">
        <w:rPr>
          <w:rFonts w:ascii="仿宋" w:eastAsia="仿宋" w:hAnsi="仿宋" w:cs="宋体" w:hint="eastAsia"/>
          <w:kern w:val="0"/>
          <w:sz w:val="32"/>
          <w:szCs w:val="32"/>
        </w:rPr>
        <w:t>科</w:t>
      </w:r>
      <w:r w:rsidRPr="00943952">
        <w:rPr>
          <w:rFonts w:ascii="仿宋" w:eastAsia="仿宋" w:hAnsi="仿宋" w:cs="宋体"/>
          <w:kern w:val="0"/>
          <w:sz w:val="32"/>
          <w:szCs w:val="32"/>
        </w:rPr>
        <w:t>技项目</w:t>
      </w:r>
      <w:r w:rsidRPr="00943952">
        <w:rPr>
          <w:rFonts w:ascii="仿宋" w:eastAsia="仿宋" w:hAnsi="仿宋" w:cs="Times New Roman"/>
          <w:kern w:val="0"/>
          <w:sz w:val="32"/>
          <w:szCs w:val="32"/>
        </w:rPr>
        <w:t>117</w:t>
      </w:r>
      <w:r w:rsidRPr="00943952">
        <w:rPr>
          <w:rFonts w:ascii="仿宋" w:eastAsia="仿宋" w:hAnsi="仿宋" w:cs="宋体" w:hint="eastAsia"/>
          <w:kern w:val="0"/>
          <w:sz w:val="32"/>
          <w:szCs w:val="32"/>
        </w:rPr>
        <w:t>项，科</w:t>
      </w:r>
      <w:r w:rsidRPr="00943952">
        <w:rPr>
          <w:rFonts w:ascii="仿宋" w:eastAsia="仿宋" w:hAnsi="仿宋" w:cs="宋体"/>
          <w:kern w:val="0"/>
          <w:sz w:val="32"/>
          <w:szCs w:val="32"/>
        </w:rPr>
        <w:t>研成果获奖</w:t>
      </w:r>
      <w:r w:rsidRPr="00943952">
        <w:rPr>
          <w:rFonts w:ascii="仿宋" w:eastAsia="仿宋" w:hAnsi="仿宋" w:cs="Times New Roman"/>
          <w:kern w:val="0"/>
          <w:sz w:val="32"/>
          <w:szCs w:val="32"/>
        </w:rPr>
        <w:t>20</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其</w:t>
      </w:r>
      <w:r w:rsidRPr="00943952">
        <w:rPr>
          <w:rFonts w:ascii="仿宋" w:eastAsia="仿宋" w:hAnsi="仿宋" w:cs="宋体"/>
          <w:kern w:val="0"/>
          <w:sz w:val="32"/>
          <w:szCs w:val="32"/>
        </w:rPr>
        <w:t>中</w:t>
      </w:r>
      <w:r w:rsidRPr="00943952">
        <w:rPr>
          <w:rFonts w:ascii="仿宋" w:eastAsia="仿宋" w:hAnsi="仿宋" w:cs="宋体" w:hint="eastAsia"/>
          <w:kern w:val="0"/>
          <w:sz w:val="32"/>
          <w:szCs w:val="32"/>
        </w:rPr>
        <w:t>省高等学校科学技术研究成果奖</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项、</w:t>
      </w:r>
      <w:r w:rsidRPr="00943952">
        <w:rPr>
          <w:rFonts w:ascii="仿宋" w:eastAsia="仿宋" w:hAnsi="仿宋" w:cs="宋体" w:hint="eastAsia"/>
          <w:kern w:val="0"/>
          <w:sz w:val="32"/>
          <w:szCs w:val="32"/>
        </w:rPr>
        <w:lastRenderedPageBreak/>
        <w:t>省社科应用精品工程二等奖项</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项、全国商业科技进步奖三等奖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项、省岩土力学与工程学会科技进步二等奖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w:t>
      </w:r>
      <w:proofErr w:type="gramStart"/>
      <w:r w:rsidRPr="00943952">
        <w:rPr>
          <w:rFonts w:ascii="仿宋" w:eastAsia="仿宋" w:hAnsi="仿宋" w:cs="宋体" w:hint="eastAsia"/>
          <w:kern w:val="0"/>
          <w:sz w:val="32"/>
          <w:szCs w:val="32"/>
        </w:rPr>
        <w:t>省住建厅建设</w:t>
      </w:r>
      <w:proofErr w:type="gramEnd"/>
      <w:r w:rsidRPr="00943952">
        <w:rPr>
          <w:rFonts w:ascii="仿宋" w:eastAsia="仿宋" w:hAnsi="仿宋" w:cs="宋体" w:hint="eastAsia"/>
          <w:kern w:val="0"/>
          <w:sz w:val="32"/>
          <w:szCs w:val="32"/>
        </w:rPr>
        <w:t>科技创新成果奖三等奖</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项。新增</w:t>
      </w:r>
      <w:r w:rsidRPr="00943952">
        <w:rPr>
          <w:rFonts w:ascii="仿宋" w:eastAsia="仿宋" w:hAnsi="仿宋" w:cs="宋体"/>
          <w:kern w:val="0"/>
          <w:sz w:val="32"/>
          <w:szCs w:val="32"/>
        </w:rPr>
        <w:t>知识产权授权</w:t>
      </w:r>
      <w:r w:rsidRPr="00943952">
        <w:rPr>
          <w:rFonts w:ascii="仿宋" w:eastAsia="仿宋" w:hAnsi="仿宋" w:cs="Times New Roman"/>
          <w:kern w:val="0"/>
          <w:sz w:val="32"/>
          <w:szCs w:val="32"/>
        </w:rPr>
        <w:t>12</w:t>
      </w:r>
      <w:r w:rsidRPr="00943952">
        <w:rPr>
          <w:rFonts w:ascii="仿宋" w:eastAsia="仿宋" w:hAnsi="仿宋" w:cs="Times New Roman" w:hint="eastAsia"/>
          <w:kern w:val="0"/>
          <w:sz w:val="32"/>
          <w:szCs w:val="32"/>
        </w:rPr>
        <w:t>5</w:t>
      </w:r>
      <w:r w:rsidRPr="00943952">
        <w:rPr>
          <w:rFonts w:ascii="仿宋" w:eastAsia="仿宋" w:hAnsi="仿宋" w:cs="宋体" w:hint="eastAsia"/>
          <w:kern w:val="0"/>
          <w:sz w:val="32"/>
          <w:szCs w:val="32"/>
        </w:rPr>
        <w:t>件</w:t>
      </w:r>
      <w:r w:rsidRPr="00943952">
        <w:rPr>
          <w:rFonts w:ascii="仿宋" w:eastAsia="仿宋" w:hAnsi="仿宋" w:cs="宋体"/>
          <w:kern w:val="0"/>
          <w:sz w:val="32"/>
          <w:szCs w:val="32"/>
        </w:rPr>
        <w:t>，其中发明专利</w:t>
      </w:r>
      <w:r w:rsidRPr="00943952">
        <w:rPr>
          <w:rFonts w:ascii="仿宋" w:eastAsia="仿宋" w:hAnsi="仿宋" w:cs="Times New Roman"/>
          <w:kern w:val="0"/>
          <w:sz w:val="32"/>
          <w:szCs w:val="32"/>
        </w:rPr>
        <w:t>24</w:t>
      </w:r>
      <w:r w:rsidRPr="00943952">
        <w:rPr>
          <w:rFonts w:ascii="仿宋" w:eastAsia="仿宋" w:hAnsi="仿宋" w:cs="宋体" w:hint="eastAsia"/>
          <w:kern w:val="0"/>
          <w:sz w:val="32"/>
          <w:szCs w:val="32"/>
        </w:rPr>
        <w:t>件，</w:t>
      </w:r>
      <w:r w:rsidRPr="00943952">
        <w:rPr>
          <w:rFonts w:ascii="仿宋" w:eastAsia="仿宋" w:hAnsi="仿宋" w:cs="宋体"/>
          <w:kern w:val="0"/>
          <w:sz w:val="32"/>
          <w:szCs w:val="32"/>
        </w:rPr>
        <w:t>实用新型专利</w:t>
      </w:r>
      <w:r w:rsidRPr="00943952">
        <w:rPr>
          <w:rFonts w:ascii="仿宋" w:eastAsia="仿宋" w:hAnsi="仿宋" w:cs="Times New Roman"/>
          <w:kern w:val="0"/>
          <w:sz w:val="32"/>
          <w:szCs w:val="32"/>
        </w:rPr>
        <w:t>81</w:t>
      </w:r>
      <w:r w:rsidRPr="00943952">
        <w:rPr>
          <w:rFonts w:ascii="仿宋" w:eastAsia="仿宋" w:hAnsi="仿宋" w:cs="宋体"/>
          <w:kern w:val="0"/>
          <w:sz w:val="32"/>
          <w:szCs w:val="32"/>
        </w:rPr>
        <w:t>件。</w:t>
      </w:r>
      <w:r w:rsidRPr="00943952">
        <w:rPr>
          <w:rFonts w:ascii="仿宋" w:eastAsia="仿宋" w:hAnsi="仿宋" w:cs="宋体" w:hint="eastAsia"/>
          <w:kern w:val="0"/>
          <w:sz w:val="32"/>
          <w:szCs w:val="32"/>
        </w:rPr>
        <w:t>年度纵向</w:t>
      </w:r>
      <w:r w:rsidRPr="00943952">
        <w:rPr>
          <w:rFonts w:ascii="仿宋" w:eastAsia="仿宋" w:hAnsi="仿宋" w:cs="宋体"/>
          <w:kern w:val="0"/>
          <w:sz w:val="32"/>
          <w:szCs w:val="32"/>
        </w:rPr>
        <w:t>项目</w:t>
      </w:r>
      <w:r w:rsidRPr="00943952">
        <w:rPr>
          <w:rFonts w:ascii="仿宋" w:eastAsia="仿宋" w:hAnsi="仿宋" w:cs="Times New Roman"/>
          <w:kern w:val="0"/>
          <w:sz w:val="32"/>
          <w:szCs w:val="32"/>
        </w:rPr>
        <w:t>16</w:t>
      </w:r>
      <w:r w:rsidRPr="00943952">
        <w:rPr>
          <w:rFonts w:ascii="仿宋" w:eastAsia="仿宋" w:hAnsi="仿宋" w:cs="Times New Roman" w:hint="eastAsia"/>
          <w:kern w:val="0"/>
          <w:sz w:val="32"/>
          <w:szCs w:val="32"/>
        </w:rPr>
        <w:t>7</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横向项目</w:t>
      </w:r>
      <w:r w:rsidRPr="00943952">
        <w:rPr>
          <w:rFonts w:ascii="仿宋" w:eastAsia="仿宋" w:hAnsi="仿宋" w:cs="Times New Roman"/>
          <w:kern w:val="0"/>
          <w:sz w:val="32"/>
          <w:szCs w:val="32"/>
        </w:rPr>
        <w:t>185</w:t>
      </w:r>
      <w:r w:rsidRPr="00943952">
        <w:rPr>
          <w:rFonts w:ascii="仿宋" w:eastAsia="仿宋" w:hAnsi="仿宋" w:cs="宋体" w:hint="eastAsia"/>
          <w:kern w:val="0"/>
          <w:sz w:val="32"/>
          <w:szCs w:val="32"/>
        </w:rPr>
        <w:t>项，纵横</w:t>
      </w:r>
      <w:r w:rsidRPr="00943952">
        <w:rPr>
          <w:rFonts w:ascii="仿宋" w:eastAsia="仿宋" w:hAnsi="仿宋" w:cs="宋体"/>
          <w:kern w:val="0"/>
          <w:sz w:val="32"/>
          <w:szCs w:val="32"/>
        </w:rPr>
        <w:t>向</w:t>
      </w:r>
      <w:r w:rsidRPr="00943952">
        <w:rPr>
          <w:rFonts w:ascii="仿宋" w:eastAsia="仿宋" w:hAnsi="仿宋" w:cs="宋体" w:hint="eastAsia"/>
          <w:kern w:val="0"/>
          <w:sz w:val="32"/>
          <w:szCs w:val="32"/>
        </w:rPr>
        <w:t>科研到账经费共计</w:t>
      </w:r>
      <w:r w:rsidRPr="00943952">
        <w:rPr>
          <w:rFonts w:ascii="仿宋" w:eastAsia="仿宋" w:hAnsi="仿宋" w:cs="Times New Roman"/>
          <w:kern w:val="0"/>
          <w:sz w:val="32"/>
          <w:szCs w:val="32"/>
        </w:rPr>
        <w:t>2205</w:t>
      </w:r>
      <w:r w:rsidRPr="00943952">
        <w:rPr>
          <w:rFonts w:ascii="仿宋" w:eastAsia="仿宋" w:hAnsi="仿宋" w:cs="宋体" w:hint="eastAsia"/>
          <w:kern w:val="0"/>
          <w:sz w:val="32"/>
          <w:szCs w:val="32"/>
        </w:rPr>
        <w:t>万元，“四技”服务</w:t>
      </w:r>
      <w:proofErr w:type="gramStart"/>
      <w:r w:rsidRPr="00943952">
        <w:rPr>
          <w:rFonts w:ascii="仿宋" w:eastAsia="仿宋" w:hAnsi="仿宋" w:cs="宋体" w:hint="eastAsia"/>
          <w:kern w:val="0"/>
          <w:sz w:val="32"/>
          <w:szCs w:val="32"/>
        </w:rPr>
        <w:t>到账经额</w:t>
      </w:r>
      <w:proofErr w:type="gramEnd"/>
      <w:r w:rsidRPr="00943952">
        <w:rPr>
          <w:rFonts w:ascii="仿宋" w:eastAsia="仿宋" w:hAnsi="仿宋" w:cs="Times New Roman"/>
          <w:kern w:val="0"/>
          <w:sz w:val="32"/>
          <w:szCs w:val="32"/>
        </w:rPr>
        <w:t>5726.5</w:t>
      </w:r>
      <w:r w:rsidRPr="00943952">
        <w:rPr>
          <w:rFonts w:ascii="仿宋" w:eastAsia="仿宋" w:hAnsi="仿宋" w:cs="宋体" w:hint="eastAsia"/>
          <w:kern w:val="0"/>
          <w:sz w:val="32"/>
          <w:szCs w:val="32"/>
        </w:rPr>
        <w:t>万元。技术转移中心与产业</w:t>
      </w:r>
      <w:r w:rsidRPr="00943952">
        <w:rPr>
          <w:rFonts w:ascii="仿宋" w:eastAsia="仿宋" w:hAnsi="仿宋" w:cs="宋体"/>
          <w:kern w:val="0"/>
          <w:sz w:val="32"/>
          <w:szCs w:val="32"/>
        </w:rPr>
        <w:t>园区对接，逐步形成“</w:t>
      </w:r>
      <w:proofErr w:type="gramStart"/>
      <w:r w:rsidRPr="00943952">
        <w:rPr>
          <w:rFonts w:ascii="仿宋" w:eastAsia="仿宋" w:hAnsi="仿宋" w:cs="宋体" w:hint="eastAsia"/>
          <w:kern w:val="0"/>
          <w:sz w:val="32"/>
          <w:szCs w:val="32"/>
        </w:rPr>
        <w:t>一</w:t>
      </w:r>
      <w:proofErr w:type="gramEnd"/>
      <w:r w:rsidRPr="00943952">
        <w:rPr>
          <w:rFonts w:ascii="仿宋" w:eastAsia="仿宋" w:hAnsi="仿宋" w:cs="宋体" w:hint="eastAsia"/>
          <w:kern w:val="0"/>
          <w:sz w:val="32"/>
          <w:szCs w:val="32"/>
        </w:rPr>
        <w:t>中心</w:t>
      </w:r>
      <w:r w:rsidRPr="00943952">
        <w:rPr>
          <w:rFonts w:ascii="仿宋" w:eastAsia="仿宋" w:hAnsi="仿宋" w:cs="宋体"/>
          <w:kern w:val="0"/>
          <w:sz w:val="32"/>
          <w:szCs w:val="32"/>
        </w:rPr>
        <w:t>、二平台”</w:t>
      </w:r>
      <w:r w:rsidRPr="00943952">
        <w:rPr>
          <w:rFonts w:ascii="仿宋" w:eastAsia="仿宋" w:hAnsi="仿宋" w:cs="宋体" w:hint="eastAsia"/>
          <w:kern w:val="0"/>
          <w:sz w:val="32"/>
          <w:szCs w:val="32"/>
        </w:rPr>
        <w:t>技术</w:t>
      </w:r>
      <w:r w:rsidRPr="00943952">
        <w:rPr>
          <w:rFonts w:ascii="仿宋" w:eastAsia="仿宋" w:hAnsi="仿宋" w:cs="宋体"/>
          <w:kern w:val="0"/>
          <w:sz w:val="32"/>
          <w:szCs w:val="32"/>
        </w:rPr>
        <w:t>转移模式，</w:t>
      </w:r>
      <w:r w:rsidRPr="00943952">
        <w:rPr>
          <w:rFonts w:ascii="仿宋" w:eastAsia="仿宋" w:hAnsi="仿宋" w:cs="宋体" w:hint="eastAsia"/>
          <w:kern w:val="0"/>
          <w:sz w:val="32"/>
          <w:szCs w:val="32"/>
        </w:rPr>
        <w:t>年度精准服务地方企业</w:t>
      </w:r>
      <w:r w:rsidRPr="00943952">
        <w:rPr>
          <w:rFonts w:ascii="仿宋" w:eastAsia="仿宋" w:hAnsi="仿宋" w:cs="Times New Roman"/>
          <w:kern w:val="0"/>
          <w:sz w:val="32"/>
          <w:szCs w:val="32"/>
        </w:rPr>
        <w:t>20</w:t>
      </w:r>
      <w:r w:rsidRPr="00943952">
        <w:rPr>
          <w:rFonts w:ascii="仿宋" w:eastAsia="仿宋" w:hAnsi="仿宋" w:cs="宋体"/>
          <w:kern w:val="0"/>
          <w:sz w:val="32"/>
          <w:szCs w:val="32"/>
        </w:rPr>
        <w:t>0</w:t>
      </w:r>
      <w:r w:rsidRPr="00943952">
        <w:rPr>
          <w:rFonts w:ascii="仿宋" w:eastAsia="仿宋" w:hAnsi="仿宋" w:cs="宋体" w:hint="eastAsia"/>
          <w:kern w:val="0"/>
          <w:sz w:val="32"/>
          <w:szCs w:val="32"/>
        </w:rPr>
        <w:t>余家，技术转移转化到账</w:t>
      </w:r>
      <w:r w:rsidRPr="00943952">
        <w:rPr>
          <w:rFonts w:ascii="仿宋" w:eastAsia="仿宋" w:hAnsi="仿宋" w:cs="Times New Roman"/>
          <w:kern w:val="0"/>
          <w:sz w:val="32"/>
          <w:szCs w:val="32"/>
        </w:rPr>
        <w:t>1206</w:t>
      </w:r>
      <w:r w:rsidRPr="00943952">
        <w:rPr>
          <w:rFonts w:ascii="仿宋" w:eastAsia="仿宋" w:hAnsi="仿宋" w:cs="宋体" w:hint="eastAsia"/>
          <w:kern w:val="0"/>
          <w:sz w:val="32"/>
          <w:szCs w:val="32"/>
        </w:rPr>
        <w:t>万元。年度开展培训班</w:t>
      </w:r>
      <w:r w:rsidRPr="00943952">
        <w:rPr>
          <w:rFonts w:ascii="仿宋" w:eastAsia="仿宋" w:hAnsi="仿宋" w:cs="Times New Roman"/>
          <w:kern w:val="0"/>
          <w:sz w:val="32"/>
          <w:szCs w:val="32"/>
        </w:rPr>
        <w:t>12</w:t>
      </w:r>
      <w:r w:rsidRPr="00943952">
        <w:rPr>
          <w:rFonts w:ascii="仿宋" w:eastAsia="仿宋" w:hAnsi="仿宋" w:cs="宋体" w:hint="eastAsia"/>
          <w:kern w:val="0"/>
          <w:sz w:val="32"/>
          <w:szCs w:val="32"/>
        </w:rPr>
        <w:t>0个，累计</w:t>
      </w:r>
      <w:r w:rsidRPr="00943952">
        <w:rPr>
          <w:rFonts w:ascii="仿宋" w:eastAsia="仿宋" w:hAnsi="仿宋" w:cs="宋体"/>
          <w:kern w:val="0"/>
          <w:sz w:val="32"/>
          <w:szCs w:val="32"/>
        </w:rPr>
        <w:t>培训</w:t>
      </w:r>
      <w:r w:rsidRPr="00943952">
        <w:rPr>
          <w:rFonts w:ascii="仿宋" w:eastAsia="仿宋" w:hAnsi="仿宋" w:cs="Times New Roman"/>
          <w:kern w:val="0"/>
          <w:sz w:val="32"/>
          <w:szCs w:val="32"/>
        </w:rPr>
        <w:t>3078</w:t>
      </w:r>
      <w:r w:rsidRPr="00943952">
        <w:rPr>
          <w:rFonts w:ascii="仿宋" w:eastAsia="仿宋" w:hAnsi="仿宋" w:cs="宋体" w:hint="eastAsia"/>
          <w:kern w:val="0"/>
          <w:sz w:val="32"/>
          <w:szCs w:val="32"/>
        </w:rPr>
        <w:t>5人次，到账</w:t>
      </w:r>
      <w:r w:rsidRPr="00943952">
        <w:rPr>
          <w:rFonts w:ascii="仿宋" w:eastAsia="仿宋" w:hAnsi="仿宋" w:cs="Times New Roman"/>
          <w:kern w:val="0"/>
          <w:sz w:val="32"/>
          <w:szCs w:val="32"/>
        </w:rPr>
        <w:t>1067</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08</w:t>
      </w:r>
      <w:r w:rsidRPr="00943952">
        <w:rPr>
          <w:rFonts w:ascii="仿宋" w:eastAsia="仿宋" w:hAnsi="仿宋" w:cs="宋体" w:hint="eastAsia"/>
          <w:kern w:val="0"/>
          <w:sz w:val="32"/>
          <w:szCs w:val="32"/>
        </w:rPr>
        <w:t>万元。</w:t>
      </w:r>
    </w:p>
    <w:p w:rsidR="00943952" w:rsidRPr="00943952" w:rsidRDefault="00943952" w:rsidP="00943952">
      <w:pPr>
        <w:spacing w:line="560" w:lineRule="exact"/>
        <w:ind w:firstLineChars="200" w:firstLine="643"/>
        <w:rPr>
          <w:rFonts w:ascii="仿宋" w:eastAsia="仿宋" w:hAnsi="仿宋" w:cs="宋体"/>
          <w:b/>
          <w:bCs/>
          <w:kern w:val="0"/>
          <w:sz w:val="32"/>
          <w:szCs w:val="32"/>
        </w:rPr>
      </w:pPr>
      <w:r w:rsidRPr="00943952">
        <w:rPr>
          <w:rFonts w:ascii="仿宋" w:eastAsia="仿宋" w:hAnsi="仿宋" w:cs="宋体" w:hint="eastAsia"/>
          <w:b/>
          <w:bCs/>
          <w:kern w:val="0"/>
          <w:sz w:val="32"/>
          <w:szCs w:val="32"/>
        </w:rPr>
        <w:t>知识</w:t>
      </w:r>
      <w:r w:rsidRPr="00943952">
        <w:rPr>
          <w:rFonts w:ascii="仿宋" w:eastAsia="仿宋" w:hAnsi="仿宋" w:cs="宋体"/>
          <w:b/>
          <w:bCs/>
          <w:kern w:val="0"/>
          <w:sz w:val="32"/>
          <w:szCs w:val="32"/>
        </w:rPr>
        <w:t>技能助推</w:t>
      </w:r>
      <w:r w:rsidRPr="00943952">
        <w:rPr>
          <w:rFonts w:ascii="仿宋" w:eastAsia="仿宋" w:hAnsi="仿宋" w:cs="宋体" w:hint="eastAsia"/>
          <w:b/>
          <w:bCs/>
          <w:kern w:val="0"/>
          <w:sz w:val="32"/>
          <w:szCs w:val="32"/>
        </w:rPr>
        <w:t>乡村振兴</w:t>
      </w:r>
      <w:r w:rsidRPr="00943952">
        <w:rPr>
          <w:rFonts w:ascii="仿宋" w:eastAsia="仿宋" w:hAnsi="仿宋" w:cs="宋体"/>
          <w:b/>
          <w:bCs/>
          <w:kern w:val="0"/>
          <w:sz w:val="32"/>
          <w:szCs w:val="32"/>
        </w:rPr>
        <w:t>。</w:t>
      </w:r>
      <w:r w:rsidRPr="00943952">
        <w:rPr>
          <w:rFonts w:ascii="仿宋" w:eastAsia="仿宋" w:hAnsi="仿宋" w:cs="Times New Roman" w:hint="eastAsia"/>
          <w:kern w:val="0"/>
          <w:sz w:val="32"/>
          <w:szCs w:val="32"/>
        </w:rPr>
        <w:t>6</w:t>
      </w:r>
      <w:r w:rsidRPr="00943952">
        <w:rPr>
          <w:rFonts w:ascii="仿宋" w:eastAsia="仿宋" w:hAnsi="仿宋" w:cs="宋体" w:hint="eastAsia"/>
          <w:kern w:val="0"/>
          <w:sz w:val="32"/>
          <w:szCs w:val="32"/>
        </w:rPr>
        <w:t>门课程入选江苏高校“助力乡村振兴，千门优课下乡”大型公益教育行动省级在线开放课程。实施</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点对点</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东西</w:t>
      </w:r>
      <w:r w:rsidRPr="00943952">
        <w:rPr>
          <w:rFonts w:ascii="仿宋" w:eastAsia="仿宋" w:hAnsi="仿宋" w:cs="宋体"/>
          <w:kern w:val="0"/>
          <w:sz w:val="32"/>
          <w:szCs w:val="32"/>
        </w:rPr>
        <w:t>对口</w:t>
      </w:r>
      <w:r w:rsidRPr="00943952">
        <w:rPr>
          <w:rFonts w:ascii="仿宋" w:eastAsia="仿宋" w:hAnsi="仿宋" w:cs="宋体" w:hint="eastAsia"/>
          <w:kern w:val="0"/>
          <w:sz w:val="32"/>
          <w:szCs w:val="32"/>
        </w:rPr>
        <w:t>支援</w:t>
      </w:r>
      <w:r w:rsidRPr="00943952">
        <w:rPr>
          <w:rFonts w:ascii="仿宋" w:eastAsia="仿宋" w:hAnsi="仿宋" w:cs="宋体"/>
          <w:kern w:val="0"/>
          <w:sz w:val="32"/>
          <w:szCs w:val="32"/>
        </w:rPr>
        <w:t>，选派干部赴青海海南州</w:t>
      </w:r>
      <w:r w:rsidRPr="00943952">
        <w:rPr>
          <w:rFonts w:ascii="仿宋" w:eastAsia="仿宋" w:hAnsi="仿宋" w:cs="宋体" w:hint="eastAsia"/>
          <w:kern w:val="0"/>
          <w:sz w:val="32"/>
          <w:szCs w:val="32"/>
        </w:rPr>
        <w:t>职业技术</w:t>
      </w:r>
      <w:r w:rsidRPr="00943952">
        <w:rPr>
          <w:rFonts w:ascii="仿宋" w:eastAsia="仿宋" w:hAnsi="仿宋" w:cs="宋体"/>
          <w:kern w:val="0"/>
          <w:sz w:val="32"/>
          <w:szCs w:val="32"/>
        </w:rPr>
        <w:t>学院</w:t>
      </w:r>
      <w:r w:rsidRPr="00943952">
        <w:rPr>
          <w:rFonts w:ascii="仿宋" w:eastAsia="仿宋" w:hAnsi="仿宋" w:cs="宋体" w:hint="eastAsia"/>
          <w:kern w:val="0"/>
          <w:sz w:val="32"/>
          <w:szCs w:val="32"/>
          <w:lang w:eastAsia="zh-Hans"/>
        </w:rPr>
        <w:t>支持专业建设</w:t>
      </w:r>
      <w:r w:rsidRPr="00943952">
        <w:rPr>
          <w:rFonts w:ascii="仿宋" w:eastAsia="仿宋" w:hAnsi="仿宋" w:cs="宋体" w:hint="eastAsia"/>
          <w:kern w:val="0"/>
          <w:sz w:val="32"/>
          <w:szCs w:val="32"/>
        </w:rPr>
        <w:t>；先后</w:t>
      </w:r>
      <w:r w:rsidRPr="00943952">
        <w:rPr>
          <w:rFonts w:ascii="仿宋" w:eastAsia="仿宋" w:hAnsi="仿宋" w:cs="宋体"/>
          <w:kern w:val="0"/>
          <w:sz w:val="32"/>
          <w:szCs w:val="32"/>
        </w:rPr>
        <w:t>联系校友企业为海南州高级中学捐助</w:t>
      </w:r>
      <w:r w:rsidRPr="00943952">
        <w:rPr>
          <w:rFonts w:ascii="仿宋" w:eastAsia="仿宋" w:hAnsi="仿宋" w:cs="Times New Roman"/>
          <w:kern w:val="0"/>
          <w:sz w:val="32"/>
          <w:szCs w:val="32"/>
        </w:rPr>
        <w:t>24</w:t>
      </w:r>
      <w:r w:rsidRPr="00943952">
        <w:rPr>
          <w:rFonts w:ascii="仿宋" w:eastAsia="仿宋" w:hAnsi="仿宋" w:cs="宋体" w:hint="eastAsia"/>
          <w:kern w:val="0"/>
          <w:sz w:val="32"/>
          <w:szCs w:val="32"/>
          <w:lang w:eastAsia="zh-Hans"/>
        </w:rPr>
        <w:t>万</w:t>
      </w:r>
      <w:r w:rsidRPr="00943952">
        <w:rPr>
          <w:rFonts w:ascii="仿宋" w:eastAsia="仿宋" w:hAnsi="仿宋" w:cs="宋体" w:hint="eastAsia"/>
          <w:kern w:val="0"/>
          <w:sz w:val="32"/>
          <w:szCs w:val="32"/>
        </w:rPr>
        <w:t>元</w:t>
      </w:r>
      <w:r w:rsidRPr="00943952">
        <w:rPr>
          <w:rFonts w:ascii="仿宋" w:eastAsia="仿宋" w:hAnsi="仿宋" w:cs="宋体"/>
          <w:kern w:val="0"/>
          <w:sz w:val="32"/>
          <w:szCs w:val="32"/>
        </w:rPr>
        <w:t>教室灯具，设立</w:t>
      </w:r>
      <w:r w:rsidRPr="00943952">
        <w:rPr>
          <w:rFonts w:ascii="仿宋" w:eastAsia="仿宋" w:hAnsi="仿宋" w:cs="Times New Roman"/>
          <w:kern w:val="0"/>
          <w:sz w:val="32"/>
          <w:szCs w:val="32"/>
        </w:rPr>
        <w:t>10</w:t>
      </w:r>
      <w:r w:rsidRPr="00943952">
        <w:rPr>
          <w:rFonts w:ascii="仿宋" w:eastAsia="仿宋" w:hAnsi="仿宋" w:cs="宋体" w:hint="eastAsia"/>
          <w:kern w:val="0"/>
          <w:sz w:val="32"/>
          <w:szCs w:val="32"/>
        </w:rPr>
        <w:t>万</w:t>
      </w:r>
      <w:r w:rsidRPr="00943952">
        <w:rPr>
          <w:rFonts w:ascii="仿宋" w:eastAsia="仿宋" w:hAnsi="仿宋" w:cs="宋体"/>
          <w:kern w:val="0"/>
          <w:sz w:val="32"/>
          <w:szCs w:val="32"/>
        </w:rPr>
        <w:t>元励志奖学金。</w:t>
      </w:r>
      <w:r w:rsidRPr="00943952">
        <w:rPr>
          <w:rFonts w:ascii="仿宋" w:eastAsia="仿宋" w:hAnsi="仿宋" w:cs="宋体" w:hint="eastAsia"/>
          <w:kern w:val="0"/>
          <w:sz w:val="32"/>
          <w:szCs w:val="32"/>
        </w:rPr>
        <w:t>校企共建</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红色直播间</w:t>
      </w:r>
      <w:r w:rsidRPr="00943952">
        <w:rPr>
          <w:rFonts w:ascii="仿宋" w:eastAsia="仿宋" w:hAnsi="仿宋" w:cs="宋体"/>
          <w:kern w:val="0"/>
          <w:sz w:val="32"/>
          <w:szCs w:val="32"/>
        </w:rPr>
        <w:t>”</w:t>
      </w:r>
      <w:proofErr w:type="gramStart"/>
      <w:r w:rsidRPr="00943952">
        <w:rPr>
          <w:rFonts w:ascii="仿宋" w:eastAsia="仿宋" w:hAnsi="仿宋" w:cs="宋体" w:hint="eastAsia"/>
          <w:kern w:val="0"/>
          <w:sz w:val="32"/>
          <w:szCs w:val="32"/>
        </w:rPr>
        <w:t>助农</w:t>
      </w:r>
      <w:r w:rsidRPr="00943952">
        <w:rPr>
          <w:rFonts w:ascii="仿宋" w:eastAsia="仿宋" w:hAnsi="仿宋" w:cs="宋体"/>
          <w:kern w:val="0"/>
          <w:sz w:val="32"/>
          <w:szCs w:val="32"/>
        </w:rPr>
        <w:t>助</w:t>
      </w:r>
      <w:r w:rsidRPr="00943952">
        <w:rPr>
          <w:rFonts w:ascii="仿宋" w:eastAsia="仿宋" w:hAnsi="仿宋" w:cs="宋体" w:hint="eastAsia"/>
          <w:kern w:val="0"/>
          <w:sz w:val="32"/>
          <w:szCs w:val="32"/>
        </w:rPr>
        <w:t>企</w:t>
      </w:r>
      <w:proofErr w:type="gramEnd"/>
      <w:r w:rsidRPr="00943952">
        <w:rPr>
          <w:rFonts w:ascii="仿宋" w:eastAsia="仿宋" w:hAnsi="仿宋" w:cs="宋体" w:hint="eastAsia"/>
          <w:kern w:val="0"/>
          <w:sz w:val="32"/>
          <w:szCs w:val="32"/>
        </w:rPr>
        <w:t>项目</w:t>
      </w:r>
      <w:r w:rsidRPr="00943952">
        <w:rPr>
          <w:rFonts w:ascii="仿宋" w:eastAsia="仿宋" w:hAnsi="仿宋" w:cs="宋体"/>
          <w:kern w:val="0"/>
          <w:sz w:val="32"/>
          <w:szCs w:val="32"/>
        </w:rPr>
        <w:t>，助力陕西、青海地区农副产品销售及相关企业直播平台搭建，实现“</w:t>
      </w:r>
      <w:r w:rsidRPr="00943952">
        <w:rPr>
          <w:rFonts w:ascii="仿宋" w:eastAsia="仿宋" w:hAnsi="仿宋" w:cs="宋体" w:hint="eastAsia"/>
          <w:kern w:val="0"/>
          <w:sz w:val="32"/>
          <w:szCs w:val="32"/>
        </w:rPr>
        <w:t>立体式</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造血式</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助农</w:t>
      </w:r>
      <w:r w:rsidRPr="00943952">
        <w:rPr>
          <w:rFonts w:ascii="仿宋" w:eastAsia="仿宋" w:hAnsi="仿宋" w:cs="宋体"/>
          <w:kern w:val="0"/>
          <w:sz w:val="32"/>
          <w:szCs w:val="32"/>
        </w:rPr>
        <w:t>助</w:t>
      </w:r>
      <w:proofErr w:type="gramStart"/>
      <w:r w:rsidRPr="00943952">
        <w:rPr>
          <w:rFonts w:ascii="仿宋" w:eastAsia="仿宋" w:hAnsi="仿宋" w:cs="宋体"/>
          <w:kern w:val="0"/>
          <w:sz w:val="32"/>
          <w:szCs w:val="32"/>
        </w:rPr>
        <w:t>企</w:t>
      </w:r>
      <w:proofErr w:type="gramEnd"/>
      <w:r w:rsidRPr="00943952">
        <w:rPr>
          <w:rFonts w:ascii="仿宋" w:eastAsia="仿宋" w:hAnsi="仿宋" w:cs="宋体" w:hint="eastAsia"/>
          <w:kern w:val="0"/>
          <w:sz w:val="32"/>
          <w:szCs w:val="32"/>
        </w:rPr>
        <w:t>。组建“小傲</w:t>
      </w:r>
      <w:r w:rsidRPr="00943952">
        <w:rPr>
          <w:rFonts w:ascii="仿宋" w:eastAsia="仿宋" w:hAnsi="仿宋" w:cs="宋体"/>
          <w:kern w:val="0"/>
          <w:sz w:val="32"/>
          <w:szCs w:val="32"/>
        </w:rPr>
        <w:t>椒</w:t>
      </w:r>
      <w:r w:rsidRPr="00943952">
        <w:rPr>
          <w:rFonts w:ascii="仿宋" w:eastAsia="仿宋" w:hAnsi="仿宋" w:cs="宋体" w:hint="eastAsia"/>
          <w:kern w:val="0"/>
          <w:sz w:val="32"/>
          <w:szCs w:val="32"/>
        </w:rPr>
        <w:t>”</w:t>
      </w:r>
      <w:proofErr w:type="gramStart"/>
      <w:r w:rsidRPr="00943952">
        <w:rPr>
          <w:rFonts w:ascii="仿宋" w:eastAsia="仿宋" w:hAnsi="仿宋" w:cs="宋体" w:hint="eastAsia"/>
          <w:kern w:val="0"/>
          <w:sz w:val="32"/>
          <w:szCs w:val="32"/>
        </w:rPr>
        <w:t>团队赴</w:t>
      </w:r>
      <w:proofErr w:type="gramEnd"/>
      <w:r w:rsidRPr="00943952">
        <w:rPr>
          <w:rFonts w:ascii="仿宋" w:eastAsia="仿宋" w:hAnsi="仿宋" w:cs="宋体"/>
          <w:kern w:val="0"/>
          <w:sz w:val="32"/>
          <w:szCs w:val="32"/>
        </w:rPr>
        <w:t>甘肃临夏县开展花椒产业振兴帮扶，两年累计行程</w:t>
      </w:r>
      <w:r w:rsidRPr="00943952">
        <w:rPr>
          <w:rFonts w:ascii="仿宋" w:eastAsia="仿宋" w:hAnsi="仿宋" w:cs="Times New Roman"/>
          <w:kern w:val="0"/>
          <w:sz w:val="32"/>
          <w:szCs w:val="32"/>
        </w:rPr>
        <w:t>1800</w:t>
      </w:r>
      <w:r w:rsidRPr="00943952">
        <w:rPr>
          <w:rFonts w:ascii="仿宋" w:eastAsia="仿宋" w:hAnsi="仿宋" w:cs="宋体" w:hint="eastAsia"/>
          <w:kern w:val="0"/>
          <w:sz w:val="32"/>
          <w:szCs w:val="32"/>
        </w:rPr>
        <w:t>0多</w:t>
      </w:r>
      <w:r w:rsidRPr="00943952">
        <w:rPr>
          <w:rFonts w:ascii="仿宋" w:eastAsia="仿宋" w:hAnsi="仿宋" w:cs="宋体"/>
          <w:kern w:val="0"/>
          <w:sz w:val="32"/>
          <w:szCs w:val="32"/>
        </w:rPr>
        <w:t>公里。建立以课堂教学为主渠道、以主题教育为重要载体、以日常教育为基础的急救教育推进</w:t>
      </w:r>
      <w:r w:rsidRPr="00943952">
        <w:rPr>
          <w:rFonts w:ascii="仿宋" w:eastAsia="仿宋" w:hAnsi="仿宋" w:cs="宋体" w:hint="eastAsia"/>
          <w:kern w:val="0"/>
          <w:sz w:val="32"/>
          <w:szCs w:val="32"/>
        </w:rPr>
        <w:t>模式</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每年</w:t>
      </w:r>
      <w:r w:rsidRPr="00943952">
        <w:rPr>
          <w:rFonts w:ascii="仿宋" w:eastAsia="仿宋" w:hAnsi="仿宋" w:cs="宋体"/>
          <w:kern w:val="0"/>
          <w:sz w:val="32"/>
          <w:szCs w:val="32"/>
        </w:rPr>
        <w:t>赴贵州水族开展急救技能培训，</w:t>
      </w:r>
      <w:r w:rsidRPr="00943952">
        <w:rPr>
          <w:rFonts w:ascii="仿宋" w:eastAsia="仿宋" w:hAnsi="仿宋" w:cs="宋体" w:hint="eastAsia"/>
          <w:kern w:val="0"/>
          <w:sz w:val="32"/>
          <w:szCs w:val="32"/>
          <w:lang w:eastAsia="zh-Hans"/>
        </w:rPr>
        <w:t>学校</w:t>
      </w:r>
      <w:r w:rsidRPr="00943952">
        <w:rPr>
          <w:rFonts w:ascii="仿宋" w:eastAsia="仿宋" w:hAnsi="仿宋" w:cs="宋体" w:hint="eastAsia"/>
          <w:kern w:val="0"/>
          <w:sz w:val="32"/>
          <w:szCs w:val="32"/>
        </w:rPr>
        <w:t>入选</w:t>
      </w:r>
      <w:r w:rsidRPr="00943952">
        <w:rPr>
          <w:rFonts w:ascii="仿宋" w:eastAsia="仿宋" w:hAnsi="仿宋" w:cs="宋体"/>
          <w:kern w:val="0"/>
          <w:sz w:val="32"/>
          <w:szCs w:val="32"/>
        </w:rPr>
        <w:t>教育部</w:t>
      </w:r>
      <w:r w:rsidRPr="00943952">
        <w:rPr>
          <w:rFonts w:ascii="仿宋" w:eastAsia="仿宋" w:hAnsi="仿宋" w:cs="Times New Roman"/>
          <w:kern w:val="0"/>
          <w:sz w:val="32"/>
          <w:szCs w:val="32"/>
        </w:rPr>
        <w:t>首批急救教育试点</w:t>
      </w:r>
      <w:r w:rsidRPr="00943952">
        <w:rPr>
          <w:rFonts w:ascii="仿宋" w:eastAsia="仿宋" w:hAnsi="仿宋" w:cs="Times New Roman" w:hint="eastAsia"/>
          <w:kern w:val="0"/>
          <w:sz w:val="32"/>
          <w:szCs w:val="32"/>
          <w:lang w:eastAsia="zh-Hans"/>
        </w:rPr>
        <w:t>单位</w:t>
      </w:r>
      <w:r w:rsidRPr="00943952">
        <w:rPr>
          <w:rFonts w:ascii="仿宋" w:eastAsia="仿宋" w:hAnsi="仿宋" w:cs="Times New Roman"/>
          <w:kern w:val="0"/>
          <w:sz w:val="32"/>
          <w:szCs w:val="32"/>
        </w:rPr>
        <w:t>。</w:t>
      </w:r>
    </w:p>
    <w:p w:rsidR="00943952" w:rsidRPr="00943952" w:rsidRDefault="00943952" w:rsidP="00943952">
      <w:pPr>
        <w:spacing w:line="560" w:lineRule="exact"/>
        <w:ind w:firstLineChars="200" w:firstLine="640"/>
        <w:rPr>
          <w:rFonts w:ascii="黑体" w:eastAsia="黑体" w:hAnsi="黑体" w:cs="宋体"/>
          <w:kern w:val="0"/>
          <w:sz w:val="32"/>
          <w:szCs w:val="32"/>
        </w:rPr>
      </w:pPr>
      <w:r w:rsidRPr="00943952">
        <w:rPr>
          <w:rFonts w:ascii="黑体" w:eastAsia="黑体" w:hAnsi="黑体" w:cs="宋体" w:hint="eastAsia"/>
          <w:kern w:val="0"/>
          <w:sz w:val="32"/>
          <w:szCs w:val="32"/>
        </w:rPr>
        <w:t>四、</w:t>
      </w:r>
      <w:r w:rsidRPr="00943952">
        <w:rPr>
          <w:rFonts w:ascii="黑体" w:eastAsia="黑体" w:hAnsi="黑体" w:cs="宋体" w:hint="eastAsia"/>
          <w:kern w:val="0"/>
          <w:sz w:val="32"/>
          <w:szCs w:val="32"/>
          <w:lang w:eastAsia="zh-Hans"/>
        </w:rPr>
        <w:t>坚持走开放办学之路</w:t>
      </w:r>
      <w:r w:rsidRPr="00943952">
        <w:rPr>
          <w:rFonts w:ascii="黑体" w:eastAsia="黑体" w:hAnsi="黑体" w:cs="宋体" w:hint="eastAsia"/>
          <w:kern w:val="0"/>
          <w:sz w:val="32"/>
          <w:szCs w:val="32"/>
        </w:rPr>
        <w:t>，</w:t>
      </w:r>
      <w:r w:rsidRPr="00943952">
        <w:rPr>
          <w:rFonts w:ascii="黑体" w:eastAsia="黑体" w:hAnsi="黑体" w:cs="宋体" w:hint="eastAsia"/>
          <w:kern w:val="0"/>
          <w:sz w:val="32"/>
          <w:szCs w:val="32"/>
          <w:lang w:eastAsia="zh-Hans"/>
        </w:rPr>
        <w:t>多元</w:t>
      </w:r>
      <w:r w:rsidRPr="00943952">
        <w:rPr>
          <w:rFonts w:ascii="黑体" w:eastAsia="黑体" w:hAnsi="黑体" w:cs="宋体" w:hint="eastAsia"/>
          <w:kern w:val="0"/>
          <w:sz w:val="32"/>
          <w:szCs w:val="32"/>
        </w:rPr>
        <w:t>融合</w:t>
      </w:r>
      <w:r w:rsidRPr="00943952">
        <w:rPr>
          <w:rFonts w:ascii="黑体" w:eastAsia="黑体" w:hAnsi="黑体" w:cs="宋体" w:hint="eastAsia"/>
          <w:kern w:val="0"/>
          <w:sz w:val="32"/>
          <w:szCs w:val="32"/>
          <w:lang w:eastAsia="zh-Hans"/>
        </w:rPr>
        <w:t>释放高质量发展新动能</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建设现代化</w:t>
      </w:r>
      <w:r w:rsidRPr="00943952">
        <w:rPr>
          <w:rFonts w:ascii="仿宋" w:eastAsia="仿宋" w:hAnsi="仿宋" w:cs="宋体"/>
          <w:b/>
          <w:kern w:val="0"/>
          <w:sz w:val="32"/>
          <w:szCs w:val="32"/>
        </w:rPr>
        <w:t>产业学院。</w:t>
      </w:r>
      <w:r w:rsidRPr="00943952">
        <w:rPr>
          <w:rFonts w:ascii="仿宋" w:eastAsia="仿宋" w:hAnsi="仿宋" w:cs="宋体" w:hint="eastAsia"/>
          <w:kern w:val="0"/>
          <w:sz w:val="32"/>
          <w:szCs w:val="32"/>
        </w:rPr>
        <w:t>联合江苏省</w:t>
      </w:r>
      <w:r w:rsidRPr="00943952">
        <w:rPr>
          <w:rFonts w:ascii="仿宋" w:eastAsia="仿宋" w:hAnsi="仿宋" w:cs="宋体"/>
          <w:kern w:val="0"/>
          <w:sz w:val="32"/>
          <w:szCs w:val="32"/>
        </w:rPr>
        <w:t>地坪行业协会共建全国</w:t>
      </w:r>
      <w:r w:rsidRPr="00943952">
        <w:rPr>
          <w:rFonts w:ascii="仿宋" w:eastAsia="仿宋" w:hAnsi="仿宋" w:cs="宋体"/>
          <w:kern w:val="0"/>
          <w:sz w:val="32"/>
          <w:szCs w:val="32"/>
        </w:rPr>
        <w:lastRenderedPageBreak/>
        <w:t>首个</w:t>
      </w:r>
      <w:r w:rsidRPr="00943952">
        <w:rPr>
          <w:rFonts w:ascii="仿宋" w:eastAsia="仿宋" w:hAnsi="仿宋" w:cs="宋体" w:hint="eastAsia"/>
          <w:kern w:val="0"/>
          <w:sz w:val="32"/>
          <w:szCs w:val="32"/>
        </w:rPr>
        <w:t>地坪产业</w:t>
      </w:r>
      <w:r w:rsidRPr="00943952">
        <w:rPr>
          <w:rFonts w:ascii="仿宋" w:eastAsia="仿宋" w:hAnsi="仿宋" w:cs="宋体"/>
          <w:kern w:val="0"/>
          <w:sz w:val="32"/>
          <w:szCs w:val="32"/>
        </w:rPr>
        <w:t>学院</w:t>
      </w:r>
      <w:r w:rsidRPr="00943952">
        <w:rPr>
          <w:rFonts w:ascii="仿宋" w:eastAsia="仿宋" w:hAnsi="仿宋" w:cs="宋体" w:hint="eastAsia"/>
          <w:kern w:val="0"/>
          <w:sz w:val="32"/>
          <w:szCs w:val="32"/>
        </w:rPr>
        <w:t>，建设</w:t>
      </w:r>
      <w:r w:rsidRPr="00943952">
        <w:rPr>
          <w:rFonts w:ascii="仿宋" w:eastAsia="仿宋" w:hAnsi="仿宋" w:cs="宋体"/>
          <w:kern w:val="0"/>
          <w:sz w:val="32"/>
          <w:szCs w:val="32"/>
        </w:rPr>
        <w:t>地坪文化展厅</w:t>
      </w:r>
      <w:r w:rsidRPr="00943952">
        <w:rPr>
          <w:rFonts w:ascii="仿宋" w:eastAsia="仿宋" w:hAnsi="仿宋" w:cs="宋体" w:hint="eastAsia"/>
          <w:kern w:val="0"/>
          <w:sz w:val="32"/>
          <w:szCs w:val="32"/>
        </w:rPr>
        <w:t>和</w:t>
      </w:r>
      <w:r w:rsidRPr="00943952">
        <w:rPr>
          <w:rFonts w:ascii="仿宋" w:eastAsia="仿宋" w:hAnsi="仿宋" w:cs="宋体"/>
          <w:kern w:val="0"/>
          <w:sz w:val="32"/>
          <w:szCs w:val="32"/>
        </w:rPr>
        <w:t>地坪施工</w:t>
      </w:r>
      <w:proofErr w:type="gramStart"/>
      <w:r w:rsidRPr="00943952">
        <w:rPr>
          <w:rFonts w:ascii="仿宋" w:eastAsia="仿宋" w:hAnsi="仿宋" w:cs="宋体"/>
          <w:kern w:val="0"/>
          <w:sz w:val="32"/>
          <w:szCs w:val="32"/>
        </w:rPr>
        <w:t>实训场等</w:t>
      </w:r>
      <w:proofErr w:type="gramEnd"/>
      <w:r w:rsidRPr="00943952">
        <w:rPr>
          <w:rFonts w:ascii="仿宋" w:eastAsia="仿宋" w:hAnsi="仿宋" w:cs="宋体"/>
          <w:kern w:val="0"/>
          <w:sz w:val="32"/>
          <w:szCs w:val="32"/>
        </w:rPr>
        <w:t>教学平台</w:t>
      </w:r>
      <w:r w:rsidRPr="00943952">
        <w:rPr>
          <w:rFonts w:ascii="仿宋" w:eastAsia="仿宋" w:hAnsi="仿宋" w:cs="宋体" w:hint="eastAsia"/>
          <w:kern w:val="0"/>
          <w:sz w:val="32"/>
          <w:szCs w:val="32"/>
        </w:rPr>
        <w:t>，共同</w:t>
      </w:r>
      <w:r w:rsidRPr="00943952">
        <w:rPr>
          <w:rFonts w:ascii="仿宋" w:eastAsia="仿宋" w:hAnsi="仿宋" w:cs="宋体"/>
          <w:kern w:val="0"/>
          <w:sz w:val="32"/>
          <w:szCs w:val="32"/>
        </w:rPr>
        <w:t>发起全国地坪行业职业</w:t>
      </w:r>
      <w:r w:rsidRPr="00943952">
        <w:rPr>
          <w:rFonts w:ascii="仿宋" w:eastAsia="仿宋" w:hAnsi="仿宋" w:cs="宋体" w:hint="eastAsia"/>
          <w:kern w:val="0"/>
          <w:sz w:val="32"/>
          <w:szCs w:val="32"/>
        </w:rPr>
        <w:t>技能</w:t>
      </w:r>
      <w:r w:rsidRPr="00943952">
        <w:rPr>
          <w:rFonts w:ascii="仿宋" w:eastAsia="仿宋" w:hAnsi="仿宋" w:cs="宋体"/>
          <w:kern w:val="0"/>
          <w:sz w:val="32"/>
          <w:szCs w:val="32"/>
        </w:rPr>
        <w:t>大赛</w:t>
      </w:r>
      <w:r w:rsidRPr="00943952">
        <w:rPr>
          <w:rFonts w:ascii="仿宋" w:eastAsia="仿宋" w:hAnsi="仿宋" w:cs="宋体" w:hint="eastAsia"/>
          <w:kern w:val="0"/>
          <w:sz w:val="32"/>
          <w:szCs w:val="32"/>
        </w:rPr>
        <w:t>；联合常州市应急管理局共建全国高职院校首家应急管理与安全工程学院，成立全市唯一化工与医药实习实训基地；</w:t>
      </w:r>
      <w:proofErr w:type="gramStart"/>
      <w:r w:rsidRPr="00943952">
        <w:rPr>
          <w:rFonts w:ascii="仿宋" w:eastAsia="仿宋" w:hAnsi="仿宋" w:cs="宋体" w:hint="eastAsia"/>
          <w:kern w:val="0"/>
          <w:sz w:val="32"/>
          <w:szCs w:val="32"/>
        </w:rPr>
        <w:t>联合药明康德</w:t>
      </w:r>
      <w:proofErr w:type="gramEnd"/>
      <w:r w:rsidRPr="00943952">
        <w:rPr>
          <w:rFonts w:ascii="仿宋" w:eastAsia="仿宋" w:hAnsi="仿宋" w:cs="宋体" w:hint="eastAsia"/>
          <w:kern w:val="0"/>
          <w:sz w:val="32"/>
          <w:szCs w:val="32"/>
        </w:rPr>
        <w:t>全资公司常州合全</w:t>
      </w:r>
      <w:r w:rsidRPr="00943952">
        <w:rPr>
          <w:rFonts w:ascii="仿宋" w:eastAsia="仿宋" w:hAnsi="仿宋" w:cs="宋体" w:hint="eastAsia"/>
          <w:kern w:val="0"/>
          <w:sz w:val="32"/>
          <w:szCs w:val="32"/>
          <w:lang w:eastAsia="zh-Hans"/>
        </w:rPr>
        <w:t>药业</w:t>
      </w:r>
      <w:r w:rsidRPr="00943952">
        <w:rPr>
          <w:rFonts w:ascii="仿宋" w:eastAsia="仿宋" w:hAnsi="仿宋" w:cs="宋体" w:hint="eastAsia"/>
          <w:kern w:val="0"/>
          <w:sz w:val="32"/>
          <w:szCs w:val="32"/>
        </w:rPr>
        <w:t>有限公司</w:t>
      </w:r>
      <w:r w:rsidRPr="00943952">
        <w:rPr>
          <w:rFonts w:ascii="仿宋" w:eastAsia="仿宋" w:hAnsi="仿宋" w:cs="宋体"/>
          <w:kern w:val="0"/>
          <w:sz w:val="32"/>
          <w:szCs w:val="32"/>
        </w:rPr>
        <w:t>共建</w:t>
      </w:r>
      <w:r w:rsidRPr="00943952">
        <w:rPr>
          <w:rFonts w:ascii="仿宋" w:eastAsia="仿宋" w:hAnsi="仿宋" w:cs="宋体" w:hint="eastAsia"/>
          <w:kern w:val="0"/>
          <w:sz w:val="32"/>
          <w:szCs w:val="32"/>
        </w:rPr>
        <w:t>合全药业产业学</w:t>
      </w:r>
      <w:r w:rsidRPr="00943952">
        <w:rPr>
          <w:rFonts w:ascii="仿宋" w:eastAsia="仿宋" w:hAnsi="仿宋" w:cs="宋体" w:hint="eastAsia"/>
          <w:kern w:val="0"/>
          <w:sz w:val="32"/>
          <w:szCs w:val="32"/>
          <w:lang w:eastAsia="zh-Hans"/>
        </w:rPr>
        <w:t>院；联合</w:t>
      </w:r>
      <w:r w:rsidRPr="00943952">
        <w:rPr>
          <w:rFonts w:ascii="仿宋" w:eastAsia="仿宋" w:hAnsi="仿宋" w:cs="宋体"/>
          <w:kern w:val="0"/>
          <w:sz w:val="32"/>
          <w:szCs w:val="32"/>
          <w:lang w:eastAsia="zh-Hans"/>
        </w:rPr>
        <w:t>阿里巴巴</w:t>
      </w:r>
      <w:r w:rsidRPr="00943952">
        <w:rPr>
          <w:rFonts w:ascii="仿宋" w:eastAsia="仿宋" w:hAnsi="仿宋" w:cs="宋体" w:hint="eastAsia"/>
          <w:kern w:val="0"/>
          <w:sz w:val="32"/>
          <w:szCs w:val="32"/>
          <w:lang w:eastAsia="zh-Hans"/>
        </w:rPr>
        <w:t>（中国）教育</w:t>
      </w:r>
      <w:r w:rsidRPr="00943952">
        <w:rPr>
          <w:rFonts w:ascii="仿宋" w:eastAsia="仿宋" w:hAnsi="仿宋" w:cs="宋体"/>
          <w:kern w:val="0"/>
          <w:sz w:val="32"/>
          <w:szCs w:val="32"/>
          <w:lang w:eastAsia="zh-Hans"/>
        </w:rPr>
        <w:t>科技有</w:t>
      </w:r>
      <w:r w:rsidRPr="00943952">
        <w:rPr>
          <w:rFonts w:ascii="仿宋" w:eastAsia="仿宋" w:hAnsi="仿宋" w:cs="宋体"/>
          <w:kern w:val="0"/>
          <w:sz w:val="32"/>
          <w:szCs w:val="32"/>
        </w:rPr>
        <w:t>限公司</w:t>
      </w:r>
      <w:r w:rsidRPr="00943952">
        <w:rPr>
          <w:rFonts w:ascii="仿宋" w:eastAsia="仿宋" w:hAnsi="仿宋" w:cs="宋体" w:hint="eastAsia"/>
          <w:kern w:val="0"/>
          <w:sz w:val="32"/>
          <w:szCs w:val="32"/>
        </w:rPr>
        <w:t>共建</w:t>
      </w:r>
      <w:r w:rsidRPr="00943952">
        <w:rPr>
          <w:rFonts w:ascii="仿宋" w:eastAsia="仿宋" w:hAnsi="仿宋" w:cs="宋体"/>
          <w:kern w:val="0"/>
          <w:sz w:val="32"/>
          <w:szCs w:val="32"/>
        </w:rPr>
        <w:t>阿里巴巴数字化运营产业学院</w:t>
      </w:r>
      <w:r w:rsidRPr="00943952">
        <w:rPr>
          <w:rFonts w:ascii="仿宋" w:eastAsia="仿宋" w:hAnsi="仿宋" w:cs="宋体" w:hint="eastAsia"/>
          <w:kern w:val="0"/>
          <w:sz w:val="32"/>
          <w:szCs w:val="32"/>
        </w:rPr>
        <w:t>；联合腾讯云计算（北京）有限公司和上海墨桐花开教育科技有限公司共建腾讯云产业学院。携手永红街道办事处、江苏陈渡码头文化科技发展有限公司共建的产教融合创新创业基地项目作为重点项目之一参加政府重大项目集中签约。年度新增校企合作企业</w:t>
      </w:r>
      <w:r w:rsidRPr="00943952">
        <w:rPr>
          <w:rFonts w:ascii="仿宋" w:eastAsia="仿宋" w:hAnsi="仿宋" w:cs="宋体"/>
          <w:kern w:val="0"/>
          <w:sz w:val="32"/>
          <w:szCs w:val="32"/>
        </w:rPr>
        <w:t>127</w:t>
      </w:r>
      <w:r w:rsidRPr="00943952">
        <w:rPr>
          <w:rFonts w:ascii="仿宋" w:eastAsia="仿宋" w:hAnsi="仿宋" w:cs="宋体" w:hint="eastAsia"/>
          <w:kern w:val="0"/>
          <w:sz w:val="32"/>
          <w:szCs w:val="32"/>
        </w:rPr>
        <w:t>家，其中</w:t>
      </w:r>
      <w:r w:rsidRPr="00943952">
        <w:rPr>
          <w:rFonts w:ascii="仿宋" w:eastAsia="仿宋" w:hAnsi="仿宋" w:cs="宋体"/>
          <w:kern w:val="0"/>
          <w:sz w:val="32"/>
          <w:szCs w:val="32"/>
        </w:rPr>
        <w:t>产教融合型企业15家，紧密合作型企业26家，建设产学研合作基地27个</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教师工作站</w:t>
      </w:r>
      <w:r w:rsidRPr="00943952">
        <w:rPr>
          <w:rFonts w:ascii="仿宋" w:eastAsia="仿宋" w:hAnsi="仿宋" w:cs="宋体" w:hint="eastAsia"/>
          <w:kern w:val="0"/>
          <w:sz w:val="32"/>
          <w:szCs w:val="32"/>
        </w:rPr>
        <w:t>19个。建立</w:t>
      </w:r>
      <w:r w:rsidRPr="00943952">
        <w:rPr>
          <w:rFonts w:ascii="仿宋" w:eastAsia="仿宋" w:hAnsi="仿宋" w:cs="宋体"/>
          <w:kern w:val="0"/>
          <w:sz w:val="32"/>
          <w:szCs w:val="32"/>
        </w:rPr>
        <w:t>接受行业企业支持学校建设捐赠(准)管理办法，</w:t>
      </w:r>
      <w:r w:rsidRPr="00943952">
        <w:rPr>
          <w:rFonts w:ascii="仿宋" w:eastAsia="仿宋" w:hAnsi="仿宋" w:cs="宋体" w:hint="eastAsia"/>
          <w:kern w:val="0"/>
          <w:sz w:val="32"/>
          <w:szCs w:val="32"/>
        </w:rPr>
        <w:t>年度获（准）捐赠共计</w:t>
      </w:r>
      <w:r w:rsidRPr="00943952">
        <w:rPr>
          <w:rFonts w:ascii="仿宋" w:eastAsia="仿宋" w:hAnsi="仿宋" w:cs="宋体"/>
          <w:kern w:val="0"/>
          <w:sz w:val="32"/>
          <w:szCs w:val="32"/>
        </w:rPr>
        <w:t>4638</w:t>
      </w:r>
      <w:r w:rsidRPr="00943952">
        <w:rPr>
          <w:rFonts w:ascii="仿宋" w:eastAsia="仿宋" w:hAnsi="仿宋" w:cs="宋体" w:hint="eastAsia"/>
          <w:kern w:val="0"/>
          <w:sz w:val="32"/>
          <w:szCs w:val="32"/>
        </w:rPr>
        <w:t>万元。</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深化职业教育集团化办学</w:t>
      </w:r>
      <w:r w:rsidRPr="00943952">
        <w:rPr>
          <w:rFonts w:ascii="仿宋" w:eastAsia="仿宋" w:hAnsi="仿宋" w:cs="宋体" w:hint="eastAsia"/>
          <w:b/>
          <w:kern w:val="0"/>
          <w:sz w:val="32"/>
          <w:szCs w:val="32"/>
        </w:rPr>
        <w:t>。</w:t>
      </w:r>
      <w:r w:rsidRPr="00943952">
        <w:rPr>
          <w:rFonts w:ascii="仿宋" w:eastAsia="仿宋" w:hAnsi="仿宋" w:cs="宋体" w:hint="eastAsia"/>
          <w:kern w:val="0"/>
          <w:sz w:val="32"/>
          <w:szCs w:val="32"/>
        </w:rPr>
        <w:t>全国检验检测认证职业教育集团入围教育部第二批全国示范性职教集团建设单位。现有会员单位</w:t>
      </w:r>
      <w:r w:rsidRPr="00943952">
        <w:rPr>
          <w:rFonts w:ascii="仿宋" w:eastAsia="仿宋" w:hAnsi="仿宋" w:cs="Times New Roman"/>
          <w:kern w:val="0"/>
          <w:sz w:val="32"/>
          <w:szCs w:val="32"/>
        </w:rPr>
        <w:t>14</w:t>
      </w:r>
      <w:r w:rsidRPr="00943952">
        <w:rPr>
          <w:rFonts w:ascii="仿宋" w:eastAsia="仿宋" w:hAnsi="仿宋" w:cs="宋体"/>
          <w:kern w:val="0"/>
          <w:sz w:val="32"/>
          <w:szCs w:val="32"/>
        </w:rPr>
        <w:t>4</w:t>
      </w:r>
      <w:r w:rsidRPr="00943952">
        <w:rPr>
          <w:rFonts w:ascii="仿宋" w:eastAsia="仿宋" w:hAnsi="仿宋" w:cs="宋体" w:hint="eastAsia"/>
          <w:kern w:val="0"/>
          <w:sz w:val="32"/>
          <w:szCs w:val="32"/>
        </w:rPr>
        <w:t>家，专委会专家</w:t>
      </w:r>
      <w:r w:rsidRPr="00943952">
        <w:rPr>
          <w:rFonts w:ascii="仿宋" w:eastAsia="仿宋" w:hAnsi="仿宋" w:cs="Times New Roman"/>
          <w:kern w:val="0"/>
          <w:sz w:val="32"/>
          <w:szCs w:val="32"/>
        </w:rPr>
        <w:t>11</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名，注册实</w:t>
      </w:r>
      <w:proofErr w:type="gramStart"/>
      <w:r w:rsidRPr="00943952">
        <w:rPr>
          <w:rFonts w:ascii="仿宋" w:eastAsia="仿宋" w:hAnsi="仿宋" w:cs="宋体" w:hint="eastAsia"/>
          <w:kern w:val="0"/>
          <w:sz w:val="32"/>
          <w:szCs w:val="32"/>
        </w:rPr>
        <w:t>训就业</w:t>
      </w:r>
      <w:proofErr w:type="gramEnd"/>
      <w:r w:rsidRPr="00943952">
        <w:rPr>
          <w:rFonts w:ascii="仿宋" w:eastAsia="仿宋" w:hAnsi="仿宋" w:cs="宋体" w:hint="eastAsia"/>
          <w:kern w:val="0"/>
          <w:sz w:val="32"/>
          <w:szCs w:val="32"/>
        </w:rPr>
        <w:t>基地</w:t>
      </w:r>
      <w:r w:rsidRPr="00943952">
        <w:rPr>
          <w:rFonts w:ascii="仿宋" w:eastAsia="仿宋" w:hAnsi="仿宋" w:cs="Times New Roman"/>
          <w:kern w:val="0"/>
          <w:sz w:val="32"/>
          <w:szCs w:val="32"/>
        </w:rPr>
        <w:t>10</w:t>
      </w:r>
      <w:r w:rsidRPr="00943952">
        <w:rPr>
          <w:rFonts w:ascii="仿宋" w:eastAsia="仿宋" w:hAnsi="仿宋" w:cs="宋体" w:hint="eastAsia"/>
          <w:kern w:val="0"/>
          <w:sz w:val="32"/>
          <w:szCs w:val="32"/>
        </w:rPr>
        <w:t>个，校企共同开发专业核心课程</w:t>
      </w:r>
      <w:r w:rsidRPr="00943952">
        <w:rPr>
          <w:rFonts w:ascii="仿宋" w:eastAsia="仿宋" w:hAnsi="仿宋" w:cs="Times New Roman" w:hint="eastAsia"/>
          <w:kern w:val="0"/>
          <w:sz w:val="32"/>
          <w:szCs w:val="32"/>
        </w:rPr>
        <w:t>5</w:t>
      </w:r>
      <w:r w:rsidRPr="00943952">
        <w:rPr>
          <w:rFonts w:ascii="仿宋" w:eastAsia="仿宋" w:hAnsi="仿宋" w:cs="宋体" w:hint="eastAsia"/>
          <w:kern w:val="0"/>
          <w:sz w:val="32"/>
          <w:szCs w:val="32"/>
        </w:rPr>
        <w:t>门，编制课程标准</w:t>
      </w:r>
      <w:r w:rsidRPr="00943952">
        <w:rPr>
          <w:rFonts w:ascii="仿宋" w:eastAsia="仿宋" w:hAnsi="仿宋" w:cs="Times New Roman"/>
          <w:kern w:val="0"/>
          <w:sz w:val="32"/>
          <w:szCs w:val="32"/>
        </w:rPr>
        <w:t>14</w:t>
      </w:r>
      <w:r w:rsidRPr="00943952">
        <w:rPr>
          <w:rFonts w:ascii="仿宋" w:eastAsia="仿宋" w:hAnsi="仿宋" w:cs="宋体" w:hint="eastAsia"/>
          <w:kern w:val="0"/>
          <w:sz w:val="32"/>
          <w:szCs w:val="32"/>
        </w:rPr>
        <w:t>门，编写专业教材2本，共建课程资源库</w:t>
      </w:r>
      <w:r w:rsidRPr="00943952">
        <w:rPr>
          <w:rFonts w:ascii="仿宋" w:eastAsia="仿宋" w:hAnsi="仿宋" w:cs="Times New Roman" w:hint="eastAsia"/>
          <w:kern w:val="0"/>
          <w:sz w:val="32"/>
          <w:szCs w:val="32"/>
        </w:rPr>
        <w:t>5</w:t>
      </w:r>
      <w:r w:rsidRPr="00943952">
        <w:rPr>
          <w:rFonts w:ascii="仿宋" w:eastAsia="仿宋" w:hAnsi="仿宋" w:cs="宋体" w:hint="eastAsia"/>
          <w:kern w:val="0"/>
          <w:sz w:val="32"/>
          <w:szCs w:val="32"/>
        </w:rPr>
        <w:t>门、校企互聘互用师资</w:t>
      </w:r>
      <w:r w:rsidRPr="00943952">
        <w:rPr>
          <w:rFonts w:ascii="仿宋" w:eastAsia="仿宋" w:hAnsi="仿宋" w:cs="Times New Roman"/>
          <w:kern w:val="0"/>
          <w:sz w:val="32"/>
          <w:szCs w:val="32"/>
        </w:rPr>
        <w:t>14</w:t>
      </w:r>
      <w:r w:rsidRPr="00943952">
        <w:rPr>
          <w:rFonts w:ascii="仿宋" w:eastAsia="仿宋" w:hAnsi="仿宋" w:cs="宋体" w:hint="eastAsia"/>
          <w:kern w:val="0"/>
          <w:sz w:val="32"/>
          <w:szCs w:val="32"/>
        </w:rPr>
        <w:t>人，联合培养学徒</w:t>
      </w:r>
      <w:r w:rsidRPr="00943952">
        <w:rPr>
          <w:rFonts w:ascii="仿宋" w:eastAsia="仿宋" w:hAnsi="仿宋" w:cs="Times New Roman"/>
          <w:kern w:val="0"/>
          <w:sz w:val="32"/>
          <w:szCs w:val="32"/>
        </w:rPr>
        <w:t>34</w:t>
      </w:r>
      <w:r w:rsidRPr="00943952">
        <w:rPr>
          <w:rFonts w:ascii="仿宋" w:eastAsia="仿宋" w:hAnsi="仿宋" w:cs="宋体" w:hint="eastAsia"/>
          <w:kern w:val="0"/>
          <w:sz w:val="32"/>
          <w:szCs w:val="32"/>
        </w:rPr>
        <w:t>7名，打通校企育人“最后一公里”。</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探索</w:t>
      </w:r>
      <w:r w:rsidRPr="00943952">
        <w:rPr>
          <w:rFonts w:ascii="仿宋" w:eastAsia="仿宋" w:hAnsi="仿宋" w:cs="宋体" w:hint="eastAsia"/>
          <w:b/>
          <w:kern w:val="0"/>
          <w:sz w:val="32"/>
          <w:szCs w:val="32"/>
        </w:rPr>
        <w:t>终身教育</w:t>
      </w:r>
      <w:r w:rsidRPr="00943952">
        <w:rPr>
          <w:rFonts w:ascii="仿宋" w:eastAsia="仿宋" w:hAnsi="仿宋" w:cs="宋体" w:hint="eastAsia"/>
          <w:b/>
          <w:kern w:val="0"/>
          <w:sz w:val="32"/>
          <w:szCs w:val="32"/>
          <w:lang w:eastAsia="zh-Hans"/>
        </w:rPr>
        <w:t>新范式</w:t>
      </w:r>
      <w:r w:rsidRPr="00943952">
        <w:rPr>
          <w:rFonts w:ascii="仿宋" w:eastAsia="仿宋" w:hAnsi="仿宋" w:cs="宋体" w:hint="eastAsia"/>
          <w:b/>
          <w:kern w:val="0"/>
          <w:sz w:val="32"/>
          <w:szCs w:val="32"/>
        </w:rPr>
        <w:t>。</w:t>
      </w:r>
      <w:r w:rsidRPr="00943952">
        <w:rPr>
          <w:rFonts w:ascii="仿宋" w:eastAsia="仿宋" w:hAnsi="仿宋" w:cs="宋体" w:hint="eastAsia"/>
          <w:kern w:val="0"/>
          <w:sz w:val="32"/>
          <w:szCs w:val="32"/>
        </w:rPr>
        <w:t>作为</w:t>
      </w:r>
      <w:r w:rsidRPr="00943952">
        <w:rPr>
          <w:rFonts w:ascii="仿宋" w:eastAsia="仿宋" w:hAnsi="仿宋" w:cs="宋体" w:hint="eastAsia"/>
          <w:kern w:val="0"/>
          <w:sz w:val="32"/>
          <w:szCs w:val="32"/>
          <w:lang w:eastAsia="zh-Hans"/>
        </w:rPr>
        <w:t>国家开放</w:t>
      </w:r>
      <w:r w:rsidRPr="00943952">
        <w:rPr>
          <w:rFonts w:ascii="仿宋" w:eastAsia="仿宋" w:hAnsi="仿宋" w:cs="宋体"/>
          <w:kern w:val="0"/>
          <w:sz w:val="32"/>
          <w:szCs w:val="32"/>
        </w:rPr>
        <w:t>大学石化学院</w:t>
      </w:r>
      <w:r w:rsidRPr="00943952">
        <w:rPr>
          <w:rFonts w:ascii="仿宋" w:eastAsia="仿宋" w:hAnsi="仿宋" w:cs="宋体" w:hint="eastAsia"/>
          <w:kern w:val="0"/>
          <w:sz w:val="32"/>
          <w:szCs w:val="32"/>
        </w:rPr>
        <w:t>教务处</w:t>
      </w:r>
      <w:r w:rsidRPr="00943952">
        <w:rPr>
          <w:rFonts w:ascii="仿宋" w:eastAsia="仿宋" w:hAnsi="仿宋" w:cs="宋体"/>
          <w:kern w:val="0"/>
          <w:sz w:val="32"/>
          <w:szCs w:val="32"/>
        </w:rPr>
        <w:t>单位，服务全国</w:t>
      </w:r>
      <w:r w:rsidRPr="00943952">
        <w:rPr>
          <w:rFonts w:ascii="仿宋" w:eastAsia="仿宋" w:hAnsi="仿宋" w:cs="Times New Roman"/>
          <w:kern w:val="0"/>
          <w:sz w:val="32"/>
          <w:szCs w:val="32"/>
        </w:rPr>
        <w:t>40</w:t>
      </w:r>
      <w:r w:rsidRPr="00943952">
        <w:rPr>
          <w:rFonts w:ascii="仿宋" w:eastAsia="仿宋" w:hAnsi="仿宋" w:cs="宋体" w:hint="eastAsia"/>
          <w:kern w:val="0"/>
          <w:sz w:val="32"/>
          <w:szCs w:val="32"/>
        </w:rPr>
        <w:t>个</w:t>
      </w:r>
      <w:r w:rsidRPr="00943952">
        <w:rPr>
          <w:rFonts w:ascii="仿宋" w:eastAsia="仿宋" w:hAnsi="仿宋" w:cs="宋体"/>
          <w:kern w:val="0"/>
          <w:sz w:val="32"/>
          <w:szCs w:val="32"/>
        </w:rPr>
        <w:t>学习中心</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1346</w:t>
      </w:r>
      <w:r w:rsidRPr="00943952">
        <w:rPr>
          <w:rFonts w:ascii="仿宋" w:eastAsia="仿宋" w:hAnsi="仿宋" w:cs="宋体" w:hint="eastAsia"/>
          <w:kern w:val="0"/>
          <w:sz w:val="32"/>
          <w:szCs w:val="32"/>
        </w:rPr>
        <w:t>5名在籍生，组织建设</w:t>
      </w:r>
      <w:r w:rsidRPr="00943952">
        <w:rPr>
          <w:rFonts w:ascii="仿宋" w:eastAsia="仿宋" w:hAnsi="仿宋" w:cs="宋体"/>
          <w:kern w:val="0"/>
          <w:sz w:val="32"/>
          <w:szCs w:val="32"/>
        </w:rPr>
        <w:t>课程资源</w:t>
      </w:r>
      <w:r w:rsidRPr="00943952">
        <w:rPr>
          <w:rFonts w:ascii="仿宋" w:eastAsia="仿宋" w:hAnsi="仿宋" w:cs="Times New Roman"/>
          <w:kern w:val="0"/>
          <w:sz w:val="32"/>
          <w:szCs w:val="32"/>
        </w:rPr>
        <w:t>52</w:t>
      </w:r>
      <w:r w:rsidRPr="00943952">
        <w:rPr>
          <w:rFonts w:ascii="仿宋" w:eastAsia="仿宋" w:hAnsi="仿宋" w:cs="宋体" w:hint="eastAsia"/>
          <w:kern w:val="0"/>
          <w:sz w:val="32"/>
          <w:szCs w:val="32"/>
        </w:rPr>
        <w:t>门。</w:t>
      </w:r>
      <w:r w:rsidRPr="00943952">
        <w:rPr>
          <w:rFonts w:ascii="仿宋" w:eastAsia="仿宋" w:hAnsi="仿宋" w:cs="宋体" w:hint="eastAsia"/>
          <w:kern w:val="0"/>
          <w:sz w:val="32"/>
          <w:szCs w:val="32"/>
          <w:lang w:eastAsia="zh-Hans"/>
        </w:rPr>
        <w:t>加强</w:t>
      </w:r>
      <w:r w:rsidRPr="00943952">
        <w:rPr>
          <w:rFonts w:ascii="仿宋" w:eastAsia="仿宋" w:hAnsi="仿宋" w:cs="宋体" w:hint="eastAsia"/>
          <w:kern w:val="0"/>
          <w:sz w:val="32"/>
          <w:szCs w:val="32"/>
        </w:rPr>
        <w:t>如东</w:t>
      </w:r>
      <w:r w:rsidRPr="00943952">
        <w:rPr>
          <w:rFonts w:ascii="仿宋" w:eastAsia="仿宋" w:hAnsi="仿宋" w:cs="宋体" w:hint="eastAsia"/>
          <w:kern w:val="0"/>
          <w:sz w:val="32"/>
          <w:szCs w:val="32"/>
          <w:lang w:eastAsia="zh-Hans"/>
        </w:rPr>
        <w:t>学习</w:t>
      </w:r>
      <w:r w:rsidRPr="00943952">
        <w:rPr>
          <w:rFonts w:ascii="仿宋" w:eastAsia="仿宋" w:hAnsi="仿宋" w:cs="宋体"/>
          <w:kern w:val="0"/>
          <w:sz w:val="32"/>
          <w:szCs w:val="32"/>
        </w:rPr>
        <w:t>中心建设，</w:t>
      </w:r>
      <w:r w:rsidRPr="00943952">
        <w:rPr>
          <w:rFonts w:ascii="仿宋" w:eastAsia="仿宋" w:hAnsi="仿宋" w:cs="宋体" w:hint="eastAsia"/>
          <w:kern w:val="0"/>
          <w:sz w:val="32"/>
          <w:szCs w:val="32"/>
        </w:rPr>
        <w:t>共建</w:t>
      </w:r>
      <w:r w:rsidRPr="00943952">
        <w:rPr>
          <w:rFonts w:ascii="仿宋" w:eastAsia="仿宋" w:hAnsi="仿宋" w:cs="宋体"/>
          <w:kern w:val="0"/>
          <w:sz w:val="32"/>
          <w:szCs w:val="32"/>
        </w:rPr>
        <w:t>示范性职工培训基</w:t>
      </w:r>
      <w:r w:rsidRPr="00943952">
        <w:rPr>
          <w:rFonts w:ascii="仿宋" w:eastAsia="仿宋" w:hAnsi="仿宋" w:cs="宋体"/>
          <w:kern w:val="0"/>
          <w:sz w:val="32"/>
          <w:szCs w:val="32"/>
        </w:rPr>
        <w:lastRenderedPageBreak/>
        <w:t>地，</w:t>
      </w:r>
      <w:r w:rsidRPr="00943952">
        <w:rPr>
          <w:rFonts w:ascii="仿宋" w:eastAsia="仿宋" w:hAnsi="仿宋" w:cs="宋体" w:hint="eastAsia"/>
          <w:kern w:val="0"/>
          <w:sz w:val="32"/>
          <w:szCs w:val="32"/>
        </w:rPr>
        <w:t>现有</w:t>
      </w:r>
      <w:r w:rsidRPr="00943952">
        <w:rPr>
          <w:rFonts w:ascii="仿宋" w:eastAsia="仿宋" w:hAnsi="仿宋" w:cs="宋体"/>
          <w:kern w:val="0"/>
          <w:sz w:val="32"/>
          <w:szCs w:val="32"/>
        </w:rPr>
        <w:t>在籍学生</w:t>
      </w:r>
      <w:r w:rsidRPr="00943952">
        <w:rPr>
          <w:rFonts w:ascii="仿宋" w:eastAsia="仿宋" w:hAnsi="仿宋" w:cs="Times New Roman"/>
          <w:kern w:val="0"/>
          <w:sz w:val="32"/>
          <w:szCs w:val="32"/>
        </w:rPr>
        <w:t>65</w:t>
      </w:r>
      <w:r w:rsidRPr="00943952">
        <w:rPr>
          <w:rFonts w:ascii="仿宋" w:eastAsia="仿宋" w:hAnsi="仿宋" w:cs="宋体" w:hint="eastAsia"/>
          <w:kern w:val="0"/>
          <w:sz w:val="32"/>
          <w:szCs w:val="32"/>
        </w:rPr>
        <w:t>6人</w:t>
      </w:r>
      <w:r w:rsidRPr="00943952">
        <w:rPr>
          <w:rFonts w:ascii="仿宋" w:eastAsia="仿宋" w:hAnsi="仿宋" w:cs="宋体"/>
          <w:kern w:val="0"/>
          <w:sz w:val="32"/>
          <w:szCs w:val="32"/>
        </w:rPr>
        <w:t>，为园区企业职工提供专科、本科层次学历教育</w:t>
      </w:r>
      <w:r w:rsidRPr="00943952">
        <w:rPr>
          <w:rFonts w:ascii="仿宋" w:eastAsia="仿宋" w:hAnsi="仿宋" w:cs="宋体" w:hint="eastAsia"/>
          <w:kern w:val="0"/>
          <w:sz w:val="32"/>
          <w:szCs w:val="32"/>
        </w:rPr>
        <w:t>，稳步提升</w:t>
      </w:r>
      <w:r w:rsidRPr="00943952">
        <w:rPr>
          <w:rFonts w:ascii="仿宋" w:eastAsia="仿宋" w:hAnsi="仿宋" w:cs="宋体"/>
          <w:kern w:val="0"/>
          <w:sz w:val="32"/>
          <w:szCs w:val="32"/>
        </w:rPr>
        <w:t xml:space="preserve">职工岗位胜任能力和职业素养。   </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打造中巴合作</w:t>
      </w:r>
      <w:r w:rsidRPr="00943952">
        <w:rPr>
          <w:rFonts w:ascii="仿宋" w:eastAsia="仿宋" w:hAnsi="仿宋" w:cs="宋体"/>
          <w:b/>
          <w:kern w:val="0"/>
          <w:sz w:val="32"/>
          <w:szCs w:val="32"/>
        </w:rPr>
        <w:t>对外开放新名片。</w:t>
      </w:r>
      <w:r w:rsidRPr="00943952">
        <w:rPr>
          <w:rFonts w:ascii="仿宋" w:eastAsia="仿宋" w:hAnsi="仿宋" w:cs="宋体" w:hint="eastAsia"/>
          <w:kern w:val="0"/>
          <w:sz w:val="32"/>
          <w:szCs w:val="32"/>
        </w:rPr>
        <w:t>积极</w:t>
      </w:r>
      <w:r w:rsidRPr="00943952">
        <w:rPr>
          <w:rFonts w:ascii="仿宋" w:eastAsia="仿宋" w:hAnsi="仿宋" w:cs="宋体"/>
          <w:kern w:val="0"/>
          <w:sz w:val="32"/>
          <w:szCs w:val="32"/>
        </w:rPr>
        <w:t>拓展</w:t>
      </w:r>
      <w:r w:rsidRPr="00943952">
        <w:rPr>
          <w:rFonts w:ascii="仿宋" w:eastAsia="仿宋" w:hAnsi="仿宋" w:cs="宋体" w:hint="eastAsia"/>
          <w:kern w:val="0"/>
          <w:sz w:val="32"/>
          <w:szCs w:val="32"/>
        </w:rPr>
        <w:t>国际化办学新空间，与巴基斯坦巴中青年华侨联谊会、巴基斯坦信息学院共建海外“郑和中心”，</w:t>
      </w:r>
      <w:r w:rsidRPr="00943952">
        <w:rPr>
          <w:rFonts w:ascii="仿宋" w:eastAsia="仿宋" w:hAnsi="仿宋" w:cs="宋体"/>
          <w:kern w:val="0"/>
          <w:sz w:val="32"/>
          <w:szCs w:val="32"/>
        </w:rPr>
        <w:t>输出专业教学标准和核心课程。</w:t>
      </w:r>
      <w:r w:rsidRPr="00943952">
        <w:rPr>
          <w:rFonts w:ascii="仿宋" w:eastAsia="仿宋" w:hAnsi="仿宋" w:cs="宋体" w:hint="eastAsia"/>
          <w:kern w:val="0"/>
          <w:sz w:val="32"/>
          <w:szCs w:val="32"/>
        </w:rPr>
        <w:t>对接“走出去”中资企业，在巴基斯坦世纪钢铁有限责任公司、常州天虹纺织有限公司（越南）建设学生海外实习基地暨海外人才培养基地</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联合马来西亚国际文化交流中心、马来西亚雪兰莪大学开展“中文+技能”培训。组织</w:t>
      </w:r>
      <w:r w:rsidRPr="00943952">
        <w:rPr>
          <w:rFonts w:ascii="仿宋" w:eastAsia="仿宋" w:hAnsi="仿宋" w:cs="宋体"/>
          <w:kern w:val="0"/>
          <w:sz w:val="32"/>
          <w:szCs w:val="32"/>
        </w:rPr>
        <w:t>应用化工技术、智能焊接技术、建筑工程技术</w:t>
      </w:r>
      <w:r w:rsidRPr="00943952">
        <w:rPr>
          <w:rFonts w:ascii="仿宋" w:eastAsia="仿宋" w:hAnsi="仿宋" w:cs="Times New Roman" w:hint="eastAsia"/>
          <w:kern w:val="0"/>
          <w:sz w:val="32"/>
          <w:szCs w:val="32"/>
        </w:rPr>
        <w:t>3</w:t>
      </w:r>
      <w:r w:rsidRPr="00943952">
        <w:rPr>
          <w:rFonts w:ascii="仿宋" w:eastAsia="仿宋" w:hAnsi="仿宋" w:cs="宋体" w:hint="eastAsia"/>
          <w:kern w:val="0"/>
          <w:sz w:val="32"/>
          <w:szCs w:val="32"/>
        </w:rPr>
        <w:t>个</w:t>
      </w:r>
      <w:r w:rsidRPr="00943952">
        <w:rPr>
          <w:rFonts w:ascii="仿宋" w:eastAsia="仿宋" w:hAnsi="仿宋" w:cs="宋体"/>
          <w:kern w:val="0"/>
          <w:sz w:val="32"/>
          <w:szCs w:val="32"/>
        </w:rPr>
        <w:t>专业开展</w:t>
      </w:r>
      <w:r w:rsidRPr="00943952">
        <w:rPr>
          <w:rFonts w:ascii="仿宋" w:eastAsia="仿宋" w:hAnsi="仿宋" w:cs="宋体" w:hint="eastAsia"/>
          <w:kern w:val="0"/>
          <w:sz w:val="32"/>
          <w:szCs w:val="32"/>
        </w:rPr>
        <w:t>UK NARIC专业</w:t>
      </w:r>
      <w:r w:rsidRPr="00943952">
        <w:rPr>
          <w:rFonts w:ascii="仿宋" w:eastAsia="仿宋" w:hAnsi="仿宋" w:cs="宋体"/>
          <w:kern w:val="0"/>
          <w:sz w:val="32"/>
          <w:szCs w:val="32"/>
        </w:rPr>
        <w:t>国际认证。</w:t>
      </w:r>
      <w:r w:rsidRPr="00943952">
        <w:rPr>
          <w:rFonts w:ascii="仿宋" w:eastAsia="仿宋" w:hAnsi="仿宋" w:cs="宋体" w:hint="eastAsia"/>
          <w:kern w:val="0"/>
          <w:sz w:val="32"/>
          <w:szCs w:val="32"/>
        </w:rPr>
        <w:t>联合德国国际传媒艺术与新媒体学院开设《平面设计》《室内设计课程》</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门国际</w:t>
      </w:r>
      <w:r w:rsidRPr="00943952">
        <w:rPr>
          <w:rFonts w:ascii="仿宋" w:eastAsia="仿宋" w:hAnsi="仿宋" w:cs="宋体"/>
          <w:kern w:val="0"/>
          <w:sz w:val="32"/>
          <w:szCs w:val="32"/>
        </w:rPr>
        <w:t>教学</w:t>
      </w:r>
      <w:r w:rsidRPr="00943952">
        <w:rPr>
          <w:rFonts w:ascii="仿宋" w:eastAsia="仿宋" w:hAnsi="仿宋" w:cs="宋体" w:hint="eastAsia"/>
          <w:kern w:val="0"/>
          <w:sz w:val="32"/>
          <w:szCs w:val="32"/>
        </w:rPr>
        <w:t>课程，引进韩国湖西大学《有机化学》课程。向缅甸分校输出《国际汉语》（初级）教学标准，培养</w:t>
      </w:r>
      <w:r w:rsidRPr="00943952">
        <w:rPr>
          <w:rFonts w:ascii="仿宋" w:eastAsia="仿宋" w:hAnsi="仿宋" w:cs="Times New Roman"/>
          <w:kern w:val="0"/>
          <w:sz w:val="32"/>
          <w:szCs w:val="32"/>
        </w:rPr>
        <w:t>17</w:t>
      </w:r>
      <w:r w:rsidRPr="00943952">
        <w:rPr>
          <w:rFonts w:ascii="仿宋" w:eastAsia="仿宋" w:hAnsi="仿宋" w:cs="宋体" w:hint="eastAsia"/>
          <w:kern w:val="0"/>
          <w:sz w:val="32"/>
          <w:szCs w:val="32"/>
        </w:rPr>
        <w:t>名汉语预科学生。蝉联江苏省外国专家管理工作先进单位。</w:t>
      </w:r>
    </w:p>
    <w:p w:rsidR="00943952" w:rsidRPr="00943952" w:rsidRDefault="00943952" w:rsidP="00943952">
      <w:pPr>
        <w:spacing w:line="560" w:lineRule="exact"/>
        <w:ind w:firstLineChars="200" w:firstLine="640"/>
        <w:rPr>
          <w:rFonts w:ascii="黑体" w:eastAsia="黑体" w:hAnsi="黑体" w:cs="宋体"/>
          <w:kern w:val="0"/>
          <w:sz w:val="32"/>
          <w:szCs w:val="32"/>
        </w:rPr>
      </w:pPr>
      <w:r w:rsidRPr="00943952">
        <w:rPr>
          <w:rFonts w:ascii="黑体" w:eastAsia="黑体" w:hAnsi="黑体" w:cs="宋体" w:hint="eastAsia"/>
          <w:kern w:val="0"/>
          <w:sz w:val="32"/>
          <w:szCs w:val="32"/>
        </w:rPr>
        <w:t>五、</w:t>
      </w:r>
      <w:r w:rsidRPr="00943952">
        <w:rPr>
          <w:rFonts w:ascii="黑体" w:eastAsia="黑体" w:hAnsi="黑体" w:cs="宋体" w:hint="eastAsia"/>
          <w:kern w:val="0"/>
          <w:sz w:val="32"/>
          <w:szCs w:val="32"/>
          <w:lang w:eastAsia="zh-Hans"/>
        </w:rPr>
        <w:t>健全教师专业化发展机制</w:t>
      </w:r>
      <w:r w:rsidRPr="00943952">
        <w:rPr>
          <w:rFonts w:ascii="黑体" w:eastAsia="黑体" w:hAnsi="黑体" w:cs="宋体" w:hint="eastAsia"/>
          <w:kern w:val="0"/>
          <w:sz w:val="32"/>
          <w:szCs w:val="32"/>
        </w:rPr>
        <w:t>，</w:t>
      </w:r>
      <w:r w:rsidRPr="00943952">
        <w:rPr>
          <w:rFonts w:ascii="黑体" w:eastAsia="黑体" w:hAnsi="黑体" w:cs="宋体" w:hint="eastAsia"/>
          <w:kern w:val="0"/>
          <w:sz w:val="32"/>
          <w:szCs w:val="32"/>
          <w:lang w:eastAsia="zh-Hans"/>
        </w:rPr>
        <w:t>锻造高水平创新型双师队伍</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守</w:t>
      </w:r>
      <w:proofErr w:type="gramStart"/>
      <w:r w:rsidRPr="00943952">
        <w:rPr>
          <w:rFonts w:ascii="仿宋" w:eastAsia="仿宋" w:hAnsi="仿宋" w:cs="宋体" w:hint="eastAsia"/>
          <w:b/>
          <w:kern w:val="0"/>
          <w:sz w:val="32"/>
          <w:szCs w:val="32"/>
        </w:rPr>
        <w:t>正创新</w:t>
      </w:r>
      <w:proofErr w:type="gramEnd"/>
      <w:r w:rsidRPr="00943952">
        <w:rPr>
          <w:rFonts w:ascii="仿宋" w:eastAsia="仿宋" w:hAnsi="仿宋" w:cs="宋体" w:hint="eastAsia"/>
          <w:b/>
          <w:kern w:val="0"/>
          <w:sz w:val="32"/>
          <w:szCs w:val="32"/>
        </w:rPr>
        <w:t>推进</w:t>
      </w:r>
      <w:r w:rsidRPr="00943952">
        <w:rPr>
          <w:rFonts w:ascii="仿宋" w:eastAsia="仿宋" w:hAnsi="仿宋" w:cs="宋体"/>
          <w:b/>
          <w:kern w:val="0"/>
          <w:sz w:val="32"/>
          <w:szCs w:val="32"/>
        </w:rPr>
        <w:t>人才</w:t>
      </w:r>
      <w:r w:rsidRPr="00943952">
        <w:rPr>
          <w:rFonts w:ascii="仿宋" w:eastAsia="仿宋" w:hAnsi="仿宋" w:cs="宋体" w:hint="eastAsia"/>
          <w:b/>
          <w:kern w:val="0"/>
          <w:sz w:val="32"/>
          <w:szCs w:val="32"/>
          <w:lang w:eastAsia="zh-Hans"/>
        </w:rPr>
        <w:t>强校</w:t>
      </w:r>
      <w:r w:rsidRPr="00943952">
        <w:rPr>
          <w:rFonts w:ascii="仿宋" w:eastAsia="仿宋" w:hAnsi="仿宋" w:cs="宋体"/>
          <w:b/>
          <w:kern w:val="0"/>
          <w:sz w:val="32"/>
          <w:szCs w:val="32"/>
        </w:rPr>
        <w:t>战略。</w:t>
      </w:r>
      <w:r w:rsidRPr="00943952">
        <w:rPr>
          <w:rFonts w:ascii="仿宋" w:eastAsia="仿宋" w:hAnsi="仿宋" w:cs="宋体" w:hint="eastAsia"/>
          <w:kern w:val="0"/>
          <w:sz w:val="32"/>
          <w:szCs w:val="32"/>
        </w:rPr>
        <w:t>开展师德师风专项整治行动，建网站、编读本、列清单，线上学习、线下研讨、选树典型，打出师德师风建设“组合拳”，营造尊师重教良好氛围。聚焦高水平</w:t>
      </w:r>
      <w:r w:rsidRPr="00943952">
        <w:rPr>
          <w:rFonts w:ascii="仿宋" w:eastAsia="仿宋" w:hAnsi="仿宋" w:cs="宋体"/>
          <w:kern w:val="0"/>
          <w:sz w:val="32"/>
          <w:szCs w:val="32"/>
        </w:rPr>
        <w:t>人才结构、规模等问题，破除</w:t>
      </w:r>
      <w:r w:rsidRPr="00943952">
        <w:rPr>
          <w:rFonts w:ascii="仿宋" w:eastAsia="仿宋" w:hAnsi="仿宋" w:cs="宋体" w:hint="eastAsia"/>
          <w:kern w:val="0"/>
          <w:sz w:val="32"/>
          <w:szCs w:val="32"/>
        </w:rPr>
        <w:t>唯学历</w:t>
      </w:r>
      <w:r w:rsidRPr="00943952">
        <w:rPr>
          <w:rFonts w:ascii="仿宋" w:eastAsia="仿宋" w:hAnsi="仿宋" w:cs="宋体"/>
          <w:kern w:val="0"/>
          <w:sz w:val="32"/>
          <w:szCs w:val="32"/>
        </w:rPr>
        <w:t>、唯</w:t>
      </w:r>
      <w:r w:rsidRPr="00943952">
        <w:rPr>
          <w:rFonts w:ascii="仿宋" w:eastAsia="仿宋" w:hAnsi="仿宋" w:cs="宋体" w:hint="eastAsia"/>
          <w:kern w:val="0"/>
          <w:sz w:val="32"/>
          <w:szCs w:val="32"/>
        </w:rPr>
        <w:t>文凭</w:t>
      </w:r>
      <w:r w:rsidRPr="00943952">
        <w:rPr>
          <w:rFonts w:ascii="仿宋" w:eastAsia="仿宋" w:hAnsi="仿宋" w:cs="宋体"/>
          <w:kern w:val="0"/>
          <w:sz w:val="32"/>
          <w:szCs w:val="32"/>
        </w:rPr>
        <w:t>倾向，建立博士、</w:t>
      </w:r>
      <w:r w:rsidRPr="00943952">
        <w:rPr>
          <w:rFonts w:ascii="仿宋" w:eastAsia="仿宋" w:hAnsi="仿宋" w:cs="宋体" w:hint="eastAsia"/>
          <w:kern w:val="0"/>
          <w:sz w:val="32"/>
          <w:szCs w:val="32"/>
        </w:rPr>
        <w:t>教授、</w:t>
      </w:r>
      <w:r w:rsidRPr="00943952">
        <w:rPr>
          <w:rFonts w:ascii="仿宋" w:eastAsia="仿宋" w:hAnsi="仿宋" w:cs="宋体"/>
          <w:kern w:val="0"/>
          <w:sz w:val="32"/>
          <w:szCs w:val="32"/>
        </w:rPr>
        <w:t>技能型教师</w:t>
      </w:r>
      <w:r w:rsidRPr="00943952">
        <w:rPr>
          <w:rFonts w:ascii="仿宋" w:eastAsia="仿宋" w:hAnsi="仿宋" w:cs="宋体" w:hint="eastAsia"/>
          <w:kern w:val="0"/>
          <w:sz w:val="32"/>
          <w:szCs w:val="32"/>
        </w:rPr>
        <w:t>人才</w:t>
      </w:r>
      <w:r w:rsidRPr="00943952">
        <w:rPr>
          <w:rFonts w:ascii="仿宋" w:eastAsia="仿宋" w:hAnsi="仿宋" w:cs="宋体"/>
          <w:kern w:val="0"/>
          <w:sz w:val="32"/>
          <w:szCs w:val="32"/>
        </w:rPr>
        <w:t>分类引进标准，</w:t>
      </w:r>
      <w:r w:rsidRPr="00943952">
        <w:rPr>
          <w:rFonts w:ascii="仿宋" w:eastAsia="仿宋" w:hAnsi="仿宋" w:cs="宋体" w:hint="eastAsia"/>
          <w:kern w:val="0"/>
          <w:sz w:val="32"/>
          <w:szCs w:val="32"/>
        </w:rPr>
        <w:t>年度引聘博士</w:t>
      </w:r>
      <w:r w:rsidRPr="00943952">
        <w:rPr>
          <w:rFonts w:ascii="仿宋" w:eastAsia="仿宋" w:hAnsi="仿宋" w:cs="Times New Roman"/>
          <w:kern w:val="0"/>
          <w:sz w:val="32"/>
          <w:szCs w:val="32"/>
        </w:rPr>
        <w:t>6</w:t>
      </w:r>
      <w:r w:rsidRPr="00943952">
        <w:rPr>
          <w:rFonts w:ascii="仿宋" w:eastAsia="仿宋" w:hAnsi="仿宋" w:cs="宋体" w:hint="eastAsia"/>
          <w:kern w:val="0"/>
          <w:sz w:val="32"/>
          <w:szCs w:val="32"/>
        </w:rPr>
        <w:t>人，</w:t>
      </w:r>
      <w:r w:rsidRPr="00943952">
        <w:rPr>
          <w:rFonts w:ascii="仿宋" w:eastAsia="仿宋" w:hAnsi="仿宋" w:cs="宋体" w:hint="eastAsia"/>
          <w:kern w:val="0"/>
          <w:sz w:val="32"/>
          <w:szCs w:val="32"/>
          <w:lang w:eastAsia="zh-Hans"/>
        </w:rPr>
        <w:t>博士总量达</w:t>
      </w:r>
      <w:r w:rsidRPr="00943952">
        <w:rPr>
          <w:rFonts w:ascii="仿宋" w:eastAsia="仿宋" w:hAnsi="仿宋" w:cs="Times New Roman"/>
          <w:kern w:val="0"/>
          <w:sz w:val="32"/>
          <w:szCs w:val="32"/>
        </w:rPr>
        <w:t>94</w:t>
      </w:r>
      <w:r w:rsidRPr="00943952">
        <w:rPr>
          <w:rFonts w:ascii="仿宋" w:eastAsia="仿宋" w:hAnsi="仿宋" w:cs="宋体" w:hint="eastAsia"/>
          <w:kern w:val="0"/>
          <w:sz w:val="32"/>
          <w:szCs w:val="32"/>
        </w:rPr>
        <w:t>人；</w:t>
      </w:r>
      <w:r w:rsidRPr="00943952">
        <w:rPr>
          <w:rFonts w:ascii="仿宋" w:eastAsia="仿宋" w:hAnsi="仿宋" w:cs="宋体" w:hint="eastAsia"/>
          <w:kern w:val="0"/>
          <w:sz w:val="32"/>
          <w:szCs w:val="32"/>
          <w:lang w:eastAsia="zh-Hans"/>
        </w:rPr>
        <w:t>引培</w:t>
      </w:r>
      <w:r w:rsidRPr="00943952">
        <w:rPr>
          <w:rFonts w:ascii="仿宋" w:eastAsia="仿宋" w:hAnsi="仿宋" w:cs="宋体" w:hint="eastAsia"/>
          <w:kern w:val="0"/>
          <w:sz w:val="32"/>
          <w:szCs w:val="32"/>
        </w:rPr>
        <w:t>正高</w:t>
      </w:r>
      <w:r w:rsidRPr="00943952">
        <w:rPr>
          <w:rFonts w:ascii="仿宋" w:eastAsia="仿宋" w:hAnsi="仿宋" w:cs="宋体"/>
          <w:kern w:val="0"/>
          <w:sz w:val="32"/>
          <w:szCs w:val="32"/>
        </w:rPr>
        <w:t>5</w:t>
      </w:r>
      <w:r w:rsidRPr="00943952">
        <w:rPr>
          <w:rFonts w:ascii="仿宋" w:eastAsia="仿宋" w:hAnsi="仿宋" w:cs="宋体" w:hint="eastAsia"/>
          <w:kern w:val="0"/>
          <w:sz w:val="32"/>
          <w:szCs w:val="32"/>
        </w:rPr>
        <w:t>人，</w:t>
      </w:r>
      <w:r w:rsidRPr="00943952">
        <w:rPr>
          <w:rFonts w:ascii="仿宋" w:eastAsia="仿宋" w:hAnsi="仿宋" w:cs="宋体" w:hint="eastAsia"/>
          <w:kern w:val="0"/>
          <w:sz w:val="32"/>
          <w:szCs w:val="32"/>
          <w:lang w:eastAsia="zh-Hans"/>
        </w:rPr>
        <w:t>正高职称教师达</w:t>
      </w:r>
      <w:r w:rsidRPr="00943952">
        <w:rPr>
          <w:rFonts w:ascii="仿宋" w:eastAsia="仿宋" w:hAnsi="仿宋" w:cs="Times New Roman"/>
          <w:kern w:val="0"/>
          <w:sz w:val="32"/>
          <w:szCs w:val="32"/>
        </w:rPr>
        <w:t>52</w:t>
      </w:r>
      <w:r w:rsidRPr="00943952">
        <w:rPr>
          <w:rFonts w:ascii="仿宋" w:eastAsia="仿宋" w:hAnsi="仿宋" w:cs="宋体" w:hint="eastAsia"/>
          <w:kern w:val="0"/>
          <w:sz w:val="32"/>
          <w:szCs w:val="32"/>
        </w:rPr>
        <w:t>人；完善</w:t>
      </w:r>
      <w:r w:rsidRPr="00943952">
        <w:rPr>
          <w:rFonts w:ascii="仿宋" w:eastAsia="仿宋" w:hAnsi="仿宋" w:cs="宋体"/>
          <w:kern w:val="0"/>
          <w:sz w:val="32"/>
          <w:szCs w:val="32"/>
        </w:rPr>
        <w:t>柔性引聘人才管理</w:t>
      </w:r>
      <w:r w:rsidRPr="00943952">
        <w:rPr>
          <w:rFonts w:ascii="仿宋" w:eastAsia="仿宋" w:hAnsi="仿宋" w:cs="宋体" w:hint="eastAsia"/>
          <w:kern w:val="0"/>
          <w:sz w:val="32"/>
          <w:szCs w:val="32"/>
        </w:rPr>
        <w:t>办法</w:t>
      </w:r>
      <w:r w:rsidRPr="00943952">
        <w:rPr>
          <w:rFonts w:ascii="仿宋" w:eastAsia="仿宋" w:hAnsi="仿宋" w:cs="宋体"/>
          <w:kern w:val="0"/>
          <w:sz w:val="32"/>
          <w:szCs w:val="32"/>
        </w:rPr>
        <w:t>，试行高技能人才引进和“</w:t>
      </w:r>
      <w:r w:rsidRPr="00943952">
        <w:rPr>
          <w:rFonts w:ascii="仿宋" w:eastAsia="仿宋" w:hAnsi="仿宋" w:cs="宋体" w:hint="eastAsia"/>
          <w:kern w:val="0"/>
          <w:sz w:val="32"/>
          <w:szCs w:val="32"/>
        </w:rPr>
        <w:t>直聘</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相结合</w:t>
      </w:r>
      <w:r w:rsidRPr="00943952">
        <w:rPr>
          <w:rFonts w:ascii="仿宋" w:eastAsia="仿宋" w:hAnsi="仿宋" w:cs="宋体"/>
          <w:kern w:val="0"/>
          <w:sz w:val="32"/>
          <w:szCs w:val="32"/>
        </w:rPr>
        <w:t>、固定岗和柔性</w:t>
      </w:r>
      <w:r w:rsidRPr="00943952">
        <w:rPr>
          <w:rFonts w:ascii="仿宋" w:eastAsia="仿宋" w:hAnsi="仿宋" w:cs="宋体" w:hint="eastAsia"/>
          <w:kern w:val="0"/>
          <w:sz w:val="32"/>
          <w:szCs w:val="32"/>
        </w:rPr>
        <w:t>岗</w:t>
      </w:r>
      <w:r w:rsidRPr="00943952">
        <w:rPr>
          <w:rFonts w:ascii="仿宋" w:eastAsia="仿宋" w:hAnsi="仿宋" w:cs="宋体"/>
          <w:kern w:val="0"/>
          <w:sz w:val="32"/>
          <w:szCs w:val="32"/>
        </w:rPr>
        <w:t>相结合</w:t>
      </w:r>
      <w:r w:rsidRPr="00943952">
        <w:rPr>
          <w:rFonts w:ascii="仿宋" w:eastAsia="仿宋" w:hAnsi="仿宋" w:cs="宋体" w:hint="eastAsia"/>
          <w:kern w:val="0"/>
          <w:sz w:val="32"/>
          <w:szCs w:val="32"/>
        </w:rPr>
        <w:t>，新增省级产业导师</w:t>
      </w:r>
      <w:r w:rsidRPr="00943952">
        <w:rPr>
          <w:rFonts w:ascii="仿宋" w:eastAsia="仿宋" w:hAnsi="仿宋" w:cs="Times New Roman" w:hint="eastAsia"/>
          <w:kern w:val="0"/>
          <w:sz w:val="32"/>
          <w:szCs w:val="32"/>
        </w:rPr>
        <w:t>6</w:t>
      </w:r>
      <w:r w:rsidRPr="00943952">
        <w:rPr>
          <w:rFonts w:ascii="仿宋" w:eastAsia="仿宋" w:hAnsi="仿宋" w:cs="宋体" w:hint="eastAsia"/>
          <w:kern w:val="0"/>
          <w:sz w:val="32"/>
          <w:szCs w:val="32"/>
        </w:rPr>
        <w:t>人、省级产</w:t>
      </w:r>
      <w:r w:rsidRPr="00943952">
        <w:rPr>
          <w:rFonts w:ascii="仿宋" w:eastAsia="仿宋" w:hAnsi="仿宋" w:cs="宋体" w:hint="eastAsia"/>
          <w:kern w:val="0"/>
          <w:sz w:val="32"/>
          <w:szCs w:val="32"/>
        </w:rPr>
        <w:lastRenderedPageBreak/>
        <w:t>业教授</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人、市级</w:t>
      </w:r>
      <w:r w:rsidRPr="00943952">
        <w:rPr>
          <w:rFonts w:ascii="仿宋" w:eastAsia="仿宋" w:hAnsi="仿宋" w:cs="宋体"/>
          <w:kern w:val="0"/>
          <w:sz w:val="32"/>
          <w:szCs w:val="32"/>
        </w:rPr>
        <w:t>双岗互聘</w:t>
      </w:r>
      <w:r w:rsidRPr="00943952">
        <w:rPr>
          <w:rFonts w:ascii="仿宋" w:eastAsia="仿宋" w:hAnsi="仿宋" w:cs="Times New Roman" w:hint="eastAsia"/>
          <w:kern w:val="0"/>
          <w:sz w:val="32"/>
          <w:szCs w:val="32"/>
        </w:rPr>
        <w:t>8</w:t>
      </w:r>
      <w:r w:rsidRPr="00943952">
        <w:rPr>
          <w:rFonts w:ascii="仿宋" w:eastAsia="仿宋" w:hAnsi="仿宋" w:cs="宋体" w:hint="eastAsia"/>
          <w:kern w:val="0"/>
          <w:sz w:val="32"/>
          <w:szCs w:val="32"/>
        </w:rPr>
        <w:t>人。</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破立结合培育名师名</w:t>
      </w:r>
      <w:r w:rsidRPr="00943952">
        <w:rPr>
          <w:rFonts w:ascii="仿宋" w:eastAsia="仿宋" w:hAnsi="仿宋" w:cs="宋体"/>
          <w:b/>
          <w:kern w:val="0"/>
          <w:sz w:val="32"/>
          <w:szCs w:val="32"/>
        </w:rPr>
        <w:t>团队</w:t>
      </w:r>
      <w:r w:rsidRPr="00943952">
        <w:rPr>
          <w:rFonts w:ascii="仿宋" w:eastAsia="仿宋" w:hAnsi="仿宋" w:cs="宋体" w:hint="eastAsia"/>
          <w:b/>
          <w:kern w:val="0"/>
          <w:sz w:val="32"/>
          <w:szCs w:val="32"/>
        </w:rPr>
        <w:t>。</w:t>
      </w:r>
      <w:r w:rsidRPr="00943952">
        <w:rPr>
          <w:rFonts w:ascii="仿宋" w:eastAsia="仿宋" w:hAnsi="仿宋" w:cs="宋体" w:hint="eastAsia"/>
          <w:kern w:val="0"/>
          <w:sz w:val="32"/>
          <w:szCs w:val="32"/>
        </w:rPr>
        <w:t>统筹“</w:t>
      </w:r>
      <w:r w:rsidRPr="00943952">
        <w:rPr>
          <w:rFonts w:ascii="仿宋" w:eastAsia="仿宋" w:hAnsi="仿宋" w:cs="宋体"/>
          <w:kern w:val="0"/>
          <w:sz w:val="32"/>
          <w:szCs w:val="32"/>
        </w:rPr>
        <w:t>做大</w:t>
      </w:r>
      <w:r w:rsidRPr="00943952">
        <w:rPr>
          <w:rFonts w:ascii="仿宋" w:eastAsia="仿宋" w:hAnsi="仿宋" w:cs="宋体" w:hint="eastAsia"/>
          <w:kern w:val="0"/>
          <w:sz w:val="32"/>
          <w:szCs w:val="32"/>
        </w:rPr>
        <w:t>蛋糕”和</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分好蛋糕</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，全面</w:t>
      </w:r>
      <w:r w:rsidRPr="00943952">
        <w:rPr>
          <w:rFonts w:ascii="仿宋" w:eastAsia="仿宋" w:hAnsi="仿宋" w:cs="宋体"/>
          <w:kern w:val="0"/>
          <w:sz w:val="32"/>
          <w:szCs w:val="32"/>
        </w:rPr>
        <w:t>修订</w:t>
      </w:r>
      <w:r w:rsidRPr="00943952">
        <w:rPr>
          <w:rFonts w:ascii="仿宋" w:eastAsia="仿宋" w:hAnsi="仿宋" w:cs="宋体" w:hint="eastAsia"/>
          <w:kern w:val="0"/>
          <w:sz w:val="32"/>
          <w:szCs w:val="32"/>
        </w:rPr>
        <w:t>绩效工资和突出</w:t>
      </w:r>
      <w:r w:rsidRPr="00943952">
        <w:rPr>
          <w:rFonts w:ascii="仿宋" w:eastAsia="仿宋" w:hAnsi="仿宋" w:cs="宋体"/>
          <w:kern w:val="0"/>
          <w:sz w:val="32"/>
          <w:szCs w:val="32"/>
        </w:rPr>
        <w:t>业绩</w:t>
      </w:r>
      <w:r w:rsidRPr="00943952">
        <w:rPr>
          <w:rFonts w:ascii="仿宋" w:eastAsia="仿宋" w:hAnsi="仿宋" w:cs="宋体" w:hint="eastAsia"/>
          <w:kern w:val="0"/>
          <w:sz w:val="32"/>
          <w:szCs w:val="32"/>
        </w:rPr>
        <w:t>奖励</w:t>
      </w:r>
      <w:r w:rsidRPr="00943952">
        <w:rPr>
          <w:rFonts w:ascii="仿宋" w:eastAsia="仿宋" w:hAnsi="仿宋" w:cs="宋体"/>
          <w:kern w:val="0"/>
          <w:sz w:val="32"/>
          <w:szCs w:val="32"/>
        </w:rPr>
        <w:t>办法</w:t>
      </w:r>
      <w:r w:rsidRPr="00943952">
        <w:rPr>
          <w:rFonts w:ascii="仿宋" w:eastAsia="仿宋" w:hAnsi="仿宋" w:cs="宋体" w:hint="eastAsia"/>
          <w:kern w:val="0"/>
          <w:sz w:val="32"/>
          <w:szCs w:val="32"/>
        </w:rPr>
        <w:t>，让人才留得下、扎下根；完善职称评审制度，增加课堂教学权重，提高教学业绩比重，实现人才成长与学校发展相融共进。</w:t>
      </w:r>
      <w:r w:rsidRPr="00943952">
        <w:rPr>
          <w:rFonts w:ascii="仿宋" w:eastAsia="仿宋" w:hAnsi="仿宋" w:cs="Times New Roman" w:hint="eastAsia"/>
          <w:kern w:val="0"/>
          <w:sz w:val="32"/>
          <w:szCs w:val="32"/>
        </w:rPr>
        <w:t>3</w:t>
      </w:r>
      <w:r w:rsidRPr="00943952">
        <w:rPr>
          <w:rFonts w:ascii="仿宋" w:eastAsia="仿宋" w:hAnsi="仿宋" w:cs="宋体" w:hint="eastAsia"/>
          <w:kern w:val="0"/>
          <w:sz w:val="32"/>
          <w:szCs w:val="32"/>
        </w:rPr>
        <w:t>位</w:t>
      </w:r>
      <w:r w:rsidRPr="00943952">
        <w:rPr>
          <w:rFonts w:ascii="仿宋" w:eastAsia="仿宋" w:hAnsi="仿宋" w:cs="宋体"/>
          <w:kern w:val="0"/>
          <w:sz w:val="32"/>
          <w:szCs w:val="32"/>
        </w:rPr>
        <w:t>老师</w:t>
      </w:r>
      <w:r w:rsidRPr="00943952">
        <w:rPr>
          <w:rFonts w:ascii="仿宋" w:eastAsia="仿宋" w:hAnsi="仿宋" w:cs="宋体" w:hint="eastAsia"/>
          <w:kern w:val="0"/>
          <w:sz w:val="32"/>
          <w:szCs w:val="32"/>
        </w:rPr>
        <w:t>被人力资源社会保障部授予“全国技术能手”称号，</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位老师被省政府授予“江苏工匠”称号</w:t>
      </w:r>
      <w:r w:rsidRPr="00943952">
        <w:rPr>
          <w:rFonts w:ascii="仿宋" w:eastAsia="仿宋" w:hAnsi="仿宋" w:cs="宋体"/>
          <w:kern w:val="0"/>
          <w:sz w:val="32"/>
          <w:szCs w:val="32"/>
        </w:rPr>
        <w:t>。</w:t>
      </w:r>
      <w:proofErr w:type="gramStart"/>
      <w:r w:rsidRPr="00943952">
        <w:rPr>
          <w:rFonts w:ascii="仿宋" w:eastAsia="仿宋" w:hAnsi="仿宋" w:cs="宋体"/>
          <w:kern w:val="0"/>
          <w:sz w:val="32"/>
          <w:szCs w:val="32"/>
        </w:rPr>
        <w:t>新增</w:t>
      </w:r>
      <w:r w:rsidRPr="00943952">
        <w:rPr>
          <w:rFonts w:ascii="仿宋" w:eastAsia="仿宋" w:hAnsi="仿宋" w:cs="宋体" w:hint="eastAsia"/>
          <w:kern w:val="0"/>
          <w:sz w:val="32"/>
          <w:szCs w:val="32"/>
        </w:rPr>
        <w:t>省</w:t>
      </w:r>
      <w:proofErr w:type="gramEnd"/>
      <w:r w:rsidRPr="00943952">
        <w:rPr>
          <w:rFonts w:ascii="仿宋" w:eastAsia="仿宋" w:hAnsi="仿宋" w:cs="宋体"/>
          <w:kern w:val="0"/>
          <w:sz w:val="32"/>
          <w:szCs w:val="32"/>
        </w:rPr>
        <w:t>优秀教育工作者、青蓝工程骨干教师、省青蓝工程学术带头人等省级人才项目</w:t>
      </w:r>
      <w:r w:rsidRPr="00943952">
        <w:rPr>
          <w:rFonts w:ascii="仿宋" w:eastAsia="仿宋" w:hAnsi="仿宋" w:cs="Times New Roman" w:hint="eastAsia"/>
          <w:kern w:val="0"/>
          <w:sz w:val="32"/>
          <w:szCs w:val="32"/>
        </w:rPr>
        <w:t>5</w:t>
      </w:r>
      <w:r w:rsidRPr="00943952">
        <w:rPr>
          <w:rFonts w:ascii="仿宋" w:eastAsia="仿宋" w:hAnsi="仿宋" w:cs="宋体" w:hint="eastAsia"/>
          <w:kern w:val="0"/>
          <w:sz w:val="32"/>
          <w:szCs w:val="32"/>
        </w:rPr>
        <w:t>人。创新跨界整合团队建设机制，建立跨学院、跨专业、跨行业的模块化、结构化团队，</w:t>
      </w:r>
      <w:r w:rsidRPr="00943952">
        <w:rPr>
          <w:rFonts w:ascii="仿宋" w:eastAsia="仿宋" w:hAnsi="仿宋" w:cs="宋体" w:hint="eastAsia"/>
          <w:kern w:val="0"/>
          <w:sz w:val="32"/>
          <w:szCs w:val="32"/>
          <w:lang w:eastAsia="zh-Hans"/>
        </w:rPr>
        <w:t>获批</w:t>
      </w:r>
      <w:r w:rsidRPr="00943952">
        <w:rPr>
          <w:rFonts w:ascii="仿宋" w:eastAsia="仿宋" w:hAnsi="仿宋" w:cs="宋体" w:hint="eastAsia"/>
          <w:kern w:val="0"/>
          <w:sz w:val="32"/>
          <w:szCs w:val="32"/>
        </w:rPr>
        <w:t>国家级教师教学创新团队</w:t>
      </w:r>
      <w:r w:rsidRPr="00943952">
        <w:rPr>
          <w:rFonts w:ascii="仿宋" w:eastAsia="仿宋" w:hAnsi="仿宋" w:cs="Times New Roman" w:hint="eastAsia"/>
          <w:kern w:val="0"/>
          <w:sz w:val="32"/>
          <w:szCs w:val="32"/>
        </w:rPr>
        <w:t>1</w:t>
      </w:r>
      <w:r w:rsidRPr="00943952">
        <w:rPr>
          <w:rFonts w:ascii="仿宋" w:eastAsia="仿宋" w:hAnsi="仿宋" w:cs="宋体" w:hint="eastAsia"/>
          <w:kern w:val="0"/>
          <w:sz w:val="32"/>
          <w:szCs w:val="32"/>
        </w:rPr>
        <w:t>支、省级教师教学创新团队</w:t>
      </w:r>
      <w:r w:rsidRPr="00943952">
        <w:rPr>
          <w:rFonts w:ascii="仿宋" w:eastAsia="仿宋" w:hAnsi="仿宋" w:cs="Times New Roman" w:hint="eastAsia"/>
          <w:kern w:val="0"/>
          <w:sz w:val="32"/>
          <w:szCs w:val="32"/>
        </w:rPr>
        <w:t>3</w:t>
      </w:r>
      <w:r w:rsidRPr="00943952">
        <w:rPr>
          <w:rFonts w:ascii="仿宋" w:eastAsia="仿宋" w:hAnsi="仿宋" w:cs="宋体" w:hint="eastAsia"/>
          <w:kern w:val="0"/>
          <w:sz w:val="32"/>
          <w:szCs w:val="32"/>
        </w:rPr>
        <w:t>支，团队建设案例入选江苏省</w:t>
      </w:r>
      <w:r w:rsidRPr="00943952">
        <w:rPr>
          <w:rFonts w:ascii="仿宋" w:eastAsia="仿宋" w:hAnsi="仿宋" w:cs="Times New Roman"/>
          <w:kern w:val="0"/>
          <w:sz w:val="32"/>
          <w:szCs w:val="32"/>
        </w:rPr>
        <w:t>2020</w:t>
      </w:r>
      <w:r w:rsidRPr="00943952">
        <w:rPr>
          <w:rFonts w:ascii="仿宋" w:eastAsia="仿宋" w:hAnsi="仿宋" w:cs="宋体" w:hint="eastAsia"/>
          <w:kern w:val="0"/>
          <w:sz w:val="32"/>
          <w:szCs w:val="32"/>
        </w:rPr>
        <w:t>年高职年度质量报告。健全各类</w:t>
      </w:r>
      <w:r w:rsidRPr="00943952">
        <w:rPr>
          <w:rFonts w:ascii="仿宋" w:eastAsia="仿宋" w:hAnsi="仿宋" w:cs="宋体"/>
          <w:kern w:val="0"/>
          <w:sz w:val="32"/>
          <w:szCs w:val="32"/>
        </w:rPr>
        <w:t>教师企业实践分类考核机制，</w:t>
      </w:r>
      <w:r w:rsidRPr="00943952">
        <w:rPr>
          <w:rFonts w:ascii="仿宋" w:eastAsia="仿宋" w:hAnsi="仿宋" w:cs="宋体" w:hint="eastAsia"/>
          <w:kern w:val="0"/>
          <w:sz w:val="32"/>
          <w:szCs w:val="32"/>
        </w:rPr>
        <w:t>新建</w:t>
      </w:r>
      <w:r w:rsidRPr="00943952">
        <w:rPr>
          <w:rFonts w:ascii="仿宋" w:eastAsia="仿宋" w:hAnsi="仿宋" w:cs="宋体"/>
          <w:kern w:val="0"/>
          <w:sz w:val="32"/>
          <w:szCs w:val="32"/>
        </w:rPr>
        <w:t>教师企业工作站</w:t>
      </w:r>
      <w:r w:rsidRPr="00943952">
        <w:rPr>
          <w:rFonts w:ascii="仿宋" w:eastAsia="仿宋" w:hAnsi="仿宋" w:cs="Times New Roman"/>
          <w:kern w:val="0"/>
          <w:sz w:val="32"/>
          <w:szCs w:val="32"/>
        </w:rPr>
        <w:t>19</w:t>
      </w:r>
      <w:r w:rsidRPr="00943952">
        <w:rPr>
          <w:rFonts w:ascii="仿宋" w:eastAsia="仿宋" w:hAnsi="仿宋" w:cs="宋体" w:hint="eastAsia"/>
          <w:kern w:val="0"/>
          <w:sz w:val="32"/>
          <w:szCs w:val="32"/>
        </w:rPr>
        <w:t>个</w:t>
      </w:r>
      <w:r w:rsidRPr="00943952">
        <w:rPr>
          <w:rFonts w:ascii="仿宋" w:eastAsia="仿宋" w:hAnsi="仿宋" w:cs="宋体"/>
          <w:kern w:val="0"/>
          <w:sz w:val="32"/>
          <w:szCs w:val="32"/>
        </w:rPr>
        <w:t>、技能大师工作室</w:t>
      </w:r>
      <w:r w:rsidRPr="00943952">
        <w:rPr>
          <w:rFonts w:ascii="仿宋" w:eastAsia="仿宋" w:hAnsi="仿宋" w:cs="Times New Roman"/>
          <w:kern w:val="0"/>
          <w:sz w:val="32"/>
          <w:szCs w:val="32"/>
        </w:rPr>
        <w:t>10</w:t>
      </w:r>
      <w:r w:rsidRPr="00943952">
        <w:rPr>
          <w:rFonts w:ascii="仿宋" w:eastAsia="仿宋" w:hAnsi="仿宋" w:cs="宋体" w:hint="eastAsia"/>
          <w:kern w:val="0"/>
          <w:sz w:val="32"/>
          <w:szCs w:val="32"/>
        </w:rPr>
        <w:t>个</w:t>
      </w:r>
      <w:r w:rsidRPr="00943952">
        <w:rPr>
          <w:rFonts w:ascii="仿宋" w:eastAsia="仿宋" w:hAnsi="仿宋" w:cs="宋体"/>
          <w:kern w:val="0"/>
          <w:sz w:val="32"/>
          <w:szCs w:val="32"/>
        </w:rPr>
        <w:t>，教师企业实践</w:t>
      </w:r>
      <w:r w:rsidRPr="00943952">
        <w:rPr>
          <w:rFonts w:ascii="仿宋" w:eastAsia="仿宋" w:hAnsi="仿宋" w:cs="宋体" w:hint="eastAsia"/>
          <w:kern w:val="0"/>
          <w:sz w:val="32"/>
          <w:szCs w:val="32"/>
        </w:rPr>
        <w:t>与</w:t>
      </w:r>
      <w:r w:rsidRPr="00943952">
        <w:rPr>
          <w:rFonts w:ascii="仿宋" w:eastAsia="仿宋" w:hAnsi="仿宋" w:cs="宋体"/>
          <w:kern w:val="0"/>
          <w:sz w:val="32"/>
          <w:szCs w:val="32"/>
        </w:rPr>
        <w:t>挂职锻炼</w:t>
      </w:r>
      <w:r w:rsidRPr="00943952">
        <w:rPr>
          <w:rFonts w:ascii="仿宋" w:eastAsia="仿宋" w:hAnsi="仿宋" w:cs="Times New Roman"/>
          <w:kern w:val="0"/>
          <w:sz w:val="32"/>
          <w:szCs w:val="32"/>
        </w:rPr>
        <w:t>29</w:t>
      </w:r>
      <w:r w:rsidRPr="00943952">
        <w:rPr>
          <w:rFonts w:ascii="仿宋" w:eastAsia="仿宋" w:hAnsi="仿宋" w:cs="宋体" w:hint="eastAsia"/>
          <w:kern w:val="0"/>
          <w:sz w:val="32"/>
          <w:szCs w:val="32"/>
        </w:rPr>
        <w:t>人。</w:t>
      </w:r>
    </w:p>
    <w:p w:rsidR="00943952" w:rsidRPr="00943952" w:rsidRDefault="00943952" w:rsidP="00943952">
      <w:pPr>
        <w:spacing w:line="560" w:lineRule="exact"/>
        <w:ind w:firstLineChars="200" w:firstLine="640"/>
        <w:rPr>
          <w:rFonts w:ascii="黑体" w:eastAsia="黑体" w:hAnsi="黑体" w:cs="宋体"/>
          <w:kern w:val="0"/>
          <w:sz w:val="32"/>
          <w:szCs w:val="32"/>
        </w:rPr>
      </w:pPr>
      <w:r w:rsidRPr="00943952">
        <w:rPr>
          <w:rFonts w:ascii="黑体" w:eastAsia="黑体" w:hAnsi="黑体" w:cs="宋体" w:hint="eastAsia"/>
          <w:kern w:val="0"/>
          <w:sz w:val="32"/>
          <w:szCs w:val="32"/>
        </w:rPr>
        <w:t>六、解绑制约发展的机制藩篱，治理现代化水平进一步提升</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全领域推进</w:t>
      </w:r>
      <w:r w:rsidRPr="00943952">
        <w:rPr>
          <w:rFonts w:ascii="仿宋" w:eastAsia="仿宋" w:hAnsi="仿宋" w:cs="宋体" w:hint="eastAsia"/>
          <w:b/>
          <w:kern w:val="0"/>
          <w:sz w:val="32"/>
          <w:szCs w:val="32"/>
        </w:rPr>
        <w:t>依法治校。</w:t>
      </w:r>
      <w:r w:rsidRPr="00943952">
        <w:rPr>
          <w:rFonts w:ascii="仿宋" w:eastAsia="仿宋" w:hAnsi="仿宋" w:cs="宋体" w:hint="eastAsia"/>
          <w:kern w:val="0"/>
          <w:sz w:val="32"/>
          <w:szCs w:val="32"/>
        </w:rPr>
        <w:t>全面加</w:t>
      </w:r>
      <w:r w:rsidRPr="00943952">
        <w:rPr>
          <w:rFonts w:ascii="仿宋" w:eastAsia="仿宋" w:hAnsi="仿宋" w:cs="宋体"/>
          <w:kern w:val="0"/>
          <w:sz w:val="32"/>
          <w:szCs w:val="32"/>
        </w:rPr>
        <w:t>强现代大学制度建设</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绘制内部治理制度图谱，架构“一章双制”制度体系。明晰校</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院两级科学决策机制</w:t>
      </w:r>
      <w:r w:rsidRPr="00943952">
        <w:rPr>
          <w:rFonts w:ascii="仿宋" w:eastAsia="仿宋" w:hAnsi="仿宋" w:cs="宋体" w:hint="eastAsia"/>
          <w:kern w:val="0"/>
          <w:sz w:val="32"/>
          <w:szCs w:val="32"/>
        </w:rPr>
        <w:t>，成立依法治校工作领导小组，</w:t>
      </w:r>
      <w:r w:rsidRPr="00943952">
        <w:rPr>
          <w:rFonts w:ascii="仿宋" w:eastAsia="仿宋" w:hAnsi="仿宋" w:cs="宋体"/>
          <w:kern w:val="0"/>
          <w:sz w:val="32"/>
          <w:szCs w:val="32"/>
        </w:rPr>
        <w:t>建立重大决策风险评估机制和法律顾问制度，修订校务委员会章</w:t>
      </w:r>
      <w:r w:rsidRPr="00943952">
        <w:rPr>
          <w:rFonts w:ascii="仿宋" w:eastAsia="仿宋" w:hAnsi="仿宋" w:cs="宋体" w:hint="eastAsia"/>
          <w:kern w:val="0"/>
          <w:sz w:val="32"/>
          <w:szCs w:val="32"/>
        </w:rPr>
        <w:t>程</w:t>
      </w:r>
      <w:r w:rsidRPr="00943952">
        <w:rPr>
          <w:rFonts w:ascii="仿宋" w:eastAsia="仿宋" w:hAnsi="仿宋" w:cs="宋体"/>
          <w:kern w:val="0"/>
          <w:sz w:val="32"/>
          <w:szCs w:val="32"/>
        </w:rPr>
        <w:t>，完善二级学院（部）党总支部委员会会议议事规则和二级学院（部）党政联席会议议事规则。贯彻民主集中制</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强化学术委员会功能，出台学术委员会</w:t>
      </w:r>
      <w:r w:rsidRPr="00943952">
        <w:rPr>
          <w:rFonts w:ascii="仿宋" w:eastAsia="仿宋" w:hAnsi="仿宋" w:cs="宋体" w:hint="eastAsia"/>
          <w:kern w:val="0"/>
          <w:sz w:val="32"/>
          <w:szCs w:val="32"/>
        </w:rPr>
        <w:t>事项</w:t>
      </w:r>
      <w:r w:rsidRPr="00943952">
        <w:rPr>
          <w:rFonts w:ascii="仿宋" w:eastAsia="仿宋" w:hAnsi="仿宋" w:cs="宋体"/>
          <w:kern w:val="0"/>
          <w:sz w:val="32"/>
          <w:szCs w:val="32"/>
        </w:rPr>
        <w:t>清单；制定教代会代表质询工作制度，开展</w:t>
      </w:r>
      <w:r w:rsidRPr="00943952">
        <w:rPr>
          <w:rFonts w:ascii="仿宋" w:eastAsia="仿宋" w:hAnsi="仿宋" w:cs="Times New Roman"/>
          <w:kern w:val="0"/>
          <w:sz w:val="32"/>
          <w:szCs w:val="32"/>
        </w:rPr>
        <w:t>2</w:t>
      </w:r>
      <w:r w:rsidRPr="00943952">
        <w:rPr>
          <w:rFonts w:ascii="仿宋" w:eastAsia="仿宋" w:hAnsi="仿宋" w:cs="宋体"/>
          <w:kern w:val="0"/>
          <w:sz w:val="32"/>
          <w:szCs w:val="32"/>
        </w:rPr>
        <w:t>次教代会代表巡视，切实保障教职工参与学校民主管理和监督。</w:t>
      </w:r>
      <w:r w:rsidRPr="00943952">
        <w:rPr>
          <w:rFonts w:ascii="仿宋" w:eastAsia="仿宋" w:hAnsi="仿宋" w:cs="宋体" w:hint="eastAsia"/>
          <w:kern w:val="0"/>
          <w:sz w:val="32"/>
          <w:szCs w:val="32"/>
        </w:rPr>
        <w:t>深化内控体系</w:t>
      </w:r>
      <w:r w:rsidRPr="00943952">
        <w:rPr>
          <w:rFonts w:ascii="仿宋" w:eastAsia="仿宋" w:hAnsi="仿宋" w:cs="宋体"/>
          <w:kern w:val="0"/>
          <w:sz w:val="32"/>
          <w:szCs w:val="32"/>
        </w:rPr>
        <w:t>建设</w:t>
      </w:r>
      <w:r w:rsidRPr="00943952">
        <w:rPr>
          <w:rFonts w:ascii="仿宋" w:eastAsia="仿宋" w:hAnsi="仿宋" w:cs="宋体" w:hint="eastAsia"/>
          <w:kern w:val="0"/>
          <w:sz w:val="32"/>
          <w:szCs w:val="32"/>
        </w:rPr>
        <w:t>，完善全面预算绩效管理办法、</w:t>
      </w:r>
      <w:r w:rsidRPr="00943952">
        <w:rPr>
          <w:rFonts w:ascii="仿宋" w:eastAsia="仿宋" w:hAnsi="仿宋" w:cs="宋体"/>
          <w:kern w:val="0"/>
          <w:sz w:val="32"/>
          <w:szCs w:val="32"/>
        </w:rPr>
        <w:t>审计整</w:t>
      </w:r>
      <w:r w:rsidRPr="00943952">
        <w:rPr>
          <w:rFonts w:ascii="仿宋" w:eastAsia="仿宋" w:hAnsi="仿宋" w:cs="宋体"/>
          <w:kern w:val="0"/>
          <w:sz w:val="32"/>
          <w:szCs w:val="32"/>
        </w:rPr>
        <w:lastRenderedPageBreak/>
        <w:t>改细则</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经济责任审计办法</w:t>
      </w:r>
      <w:r w:rsidRPr="00943952">
        <w:rPr>
          <w:rFonts w:ascii="仿宋" w:eastAsia="仿宋" w:hAnsi="仿宋" w:cs="宋体" w:hint="eastAsia"/>
          <w:kern w:val="0"/>
          <w:sz w:val="32"/>
          <w:szCs w:val="32"/>
        </w:rPr>
        <w:t>和</w:t>
      </w:r>
      <w:r w:rsidRPr="00943952">
        <w:rPr>
          <w:rFonts w:ascii="仿宋" w:eastAsia="仿宋" w:hAnsi="仿宋" w:cs="宋体"/>
          <w:kern w:val="0"/>
          <w:sz w:val="32"/>
          <w:szCs w:val="32"/>
        </w:rPr>
        <w:t>内部审计工作规定，</w:t>
      </w:r>
      <w:r w:rsidRPr="00943952">
        <w:rPr>
          <w:rFonts w:ascii="仿宋" w:eastAsia="仿宋" w:hAnsi="仿宋" w:cs="宋体" w:hint="eastAsia"/>
          <w:kern w:val="0"/>
          <w:sz w:val="32"/>
          <w:szCs w:val="32"/>
        </w:rPr>
        <w:t>全面梳理事务大厅高频使用流程，优化、新增</w:t>
      </w:r>
      <w:r w:rsidRPr="00943952">
        <w:rPr>
          <w:rFonts w:ascii="仿宋" w:eastAsia="仿宋" w:hAnsi="仿宋" w:cs="Times New Roman"/>
          <w:kern w:val="0"/>
          <w:sz w:val="32"/>
          <w:szCs w:val="32"/>
        </w:rPr>
        <w:t>61</w:t>
      </w:r>
      <w:r w:rsidRPr="00943952">
        <w:rPr>
          <w:rFonts w:ascii="仿宋" w:eastAsia="仿宋" w:hAnsi="仿宋" w:cs="宋体" w:hint="eastAsia"/>
          <w:kern w:val="0"/>
          <w:sz w:val="32"/>
          <w:szCs w:val="32"/>
        </w:rPr>
        <w:t>项业务，年度内部控制报告</w:t>
      </w:r>
      <w:proofErr w:type="gramStart"/>
      <w:r w:rsidRPr="00943952">
        <w:rPr>
          <w:rFonts w:ascii="仿宋" w:eastAsia="仿宋" w:hAnsi="仿宋" w:cs="宋体" w:hint="eastAsia"/>
          <w:kern w:val="0"/>
          <w:sz w:val="32"/>
          <w:szCs w:val="32"/>
        </w:rPr>
        <w:t>在线获评</w:t>
      </w:r>
      <w:r w:rsidRPr="00943952">
        <w:rPr>
          <w:rFonts w:ascii="仿宋" w:eastAsia="仿宋" w:hAnsi="仿宋" w:cs="宋体" w:hint="eastAsia"/>
          <w:kern w:val="0"/>
          <w:sz w:val="32"/>
          <w:szCs w:val="32"/>
          <w:lang w:eastAsia="zh-Hans"/>
        </w:rPr>
        <w:t>全省</w:t>
      </w:r>
      <w:proofErr w:type="gramEnd"/>
      <w:r w:rsidRPr="00943952">
        <w:rPr>
          <w:rFonts w:ascii="仿宋" w:eastAsia="仿宋" w:hAnsi="仿宋" w:cs="宋体" w:hint="eastAsia"/>
          <w:kern w:val="0"/>
          <w:sz w:val="32"/>
          <w:szCs w:val="32"/>
        </w:rPr>
        <w:t>优秀等第。</w:t>
      </w:r>
    </w:p>
    <w:p w:rsidR="00943952" w:rsidRPr="00943952" w:rsidRDefault="00943952" w:rsidP="00943952">
      <w:pPr>
        <w:spacing w:line="560" w:lineRule="exact"/>
        <w:ind w:firstLineChars="200" w:firstLine="643"/>
        <w:rPr>
          <w:rFonts w:ascii="仿宋" w:eastAsia="仿宋" w:hAnsi="仿宋" w:cs="宋体"/>
          <w:b/>
          <w:kern w:val="0"/>
          <w:sz w:val="32"/>
          <w:szCs w:val="32"/>
        </w:rPr>
      </w:pPr>
      <w:r w:rsidRPr="00943952">
        <w:rPr>
          <w:rFonts w:ascii="仿宋" w:eastAsia="仿宋" w:hAnsi="仿宋" w:cs="宋体" w:hint="eastAsia"/>
          <w:b/>
          <w:kern w:val="0"/>
          <w:sz w:val="32"/>
          <w:szCs w:val="32"/>
          <w:lang w:eastAsia="zh-Hans"/>
        </w:rPr>
        <w:t>全方位深化</w:t>
      </w:r>
      <w:r w:rsidRPr="00943952">
        <w:rPr>
          <w:rFonts w:ascii="仿宋" w:eastAsia="仿宋" w:hAnsi="仿宋" w:cs="宋体"/>
          <w:b/>
          <w:kern w:val="0"/>
          <w:sz w:val="32"/>
          <w:szCs w:val="32"/>
        </w:rPr>
        <w:t>教育评价改革。</w:t>
      </w:r>
      <w:r w:rsidRPr="00943952">
        <w:rPr>
          <w:rFonts w:ascii="仿宋" w:eastAsia="仿宋" w:hAnsi="仿宋" w:cs="宋体" w:hint="eastAsia"/>
          <w:kern w:val="0"/>
          <w:sz w:val="32"/>
          <w:szCs w:val="32"/>
        </w:rPr>
        <w:t>坚持目标导向、问题导向、成果导向，梳理落实教育评价改革任务清单，明确责任，层层落实。全面摸排和清理</w:t>
      </w:r>
      <w:r w:rsidRPr="00943952">
        <w:rPr>
          <w:rFonts w:ascii="仿宋" w:eastAsia="仿宋" w:hAnsi="仿宋" w:cs="Times New Roman"/>
          <w:kern w:val="0"/>
          <w:sz w:val="32"/>
          <w:szCs w:val="32"/>
        </w:rPr>
        <w:t>2016</w:t>
      </w:r>
      <w:r w:rsidRPr="00943952">
        <w:rPr>
          <w:rFonts w:ascii="仿宋" w:eastAsia="仿宋" w:hAnsi="仿宋" w:cs="宋体" w:hint="eastAsia"/>
          <w:kern w:val="0"/>
          <w:sz w:val="32"/>
          <w:szCs w:val="32"/>
        </w:rPr>
        <w:t>年以来制定的</w:t>
      </w:r>
      <w:r w:rsidRPr="00943952">
        <w:rPr>
          <w:rFonts w:ascii="仿宋" w:eastAsia="仿宋" w:hAnsi="仿宋" w:cs="Times New Roman"/>
          <w:kern w:val="0"/>
          <w:sz w:val="32"/>
          <w:szCs w:val="32"/>
        </w:rPr>
        <w:t>20</w:t>
      </w:r>
      <w:r w:rsidRPr="00943952">
        <w:rPr>
          <w:rFonts w:ascii="仿宋" w:eastAsia="仿宋" w:hAnsi="仿宋" w:cs="宋体" w:hint="eastAsia"/>
          <w:kern w:val="0"/>
          <w:sz w:val="32"/>
          <w:szCs w:val="32"/>
        </w:rPr>
        <w:t>0多件制度，聚焦</w:t>
      </w:r>
      <w:r w:rsidRPr="00943952">
        <w:rPr>
          <w:rFonts w:ascii="仿宋" w:eastAsia="仿宋" w:hAnsi="仿宋" w:cs="宋体"/>
          <w:kern w:val="0"/>
          <w:sz w:val="32"/>
          <w:szCs w:val="32"/>
        </w:rPr>
        <w:t>师生员工</w:t>
      </w:r>
      <w:r w:rsidRPr="00943952">
        <w:rPr>
          <w:rFonts w:ascii="仿宋" w:eastAsia="仿宋" w:hAnsi="仿宋" w:cs="宋体" w:hint="eastAsia"/>
          <w:kern w:val="0"/>
          <w:sz w:val="32"/>
          <w:szCs w:val="32"/>
        </w:rPr>
        <w:t>“急难愁盼”问题，综合推进部门</w:t>
      </w:r>
      <w:r w:rsidRPr="00943952">
        <w:rPr>
          <w:rFonts w:ascii="仿宋" w:eastAsia="仿宋" w:hAnsi="仿宋" w:cs="宋体"/>
          <w:kern w:val="0"/>
          <w:sz w:val="32"/>
          <w:szCs w:val="32"/>
        </w:rPr>
        <w:t>绩效</w:t>
      </w:r>
      <w:r w:rsidRPr="00943952">
        <w:rPr>
          <w:rFonts w:ascii="仿宋" w:eastAsia="仿宋" w:hAnsi="仿宋" w:cs="宋体" w:hint="eastAsia"/>
          <w:kern w:val="0"/>
          <w:sz w:val="32"/>
          <w:szCs w:val="32"/>
        </w:rPr>
        <w:t>考核</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职称评审、绩效</w:t>
      </w:r>
      <w:r w:rsidRPr="00943952">
        <w:rPr>
          <w:rFonts w:ascii="仿宋" w:eastAsia="仿宋" w:hAnsi="仿宋" w:cs="宋体"/>
          <w:kern w:val="0"/>
          <w:sz w:val="32"/>
          <w:szCs w:val="32"/>
        </w:rPr>
        <w:t>工资分配、</w:t>
      </w:r>
      <w:r w:rsidRPr="00943952">
        <w:rPr>
          <w:rFonts w:ascii="仿宋" w:eastAsia="仿宋" w:hAnsi="仿宋" w:cs="宋体" w:hint="eastAsia"/>
          <w:kern w:val="0"/>
          <w:sz w:val="32"/>
          <w:szCs w:val="32"/>
        </w:rPr>
        <w:t>教学评价、科研评价、平台建设、学生培养全方位改革，年度废改</w:t>
      </w:r>
      <w:proofErr w:type="gramStart"/>
      <w:r w:rsidRPr="00943952">
        <w:rPr>
          <w:rFonts w:ascii="仿宋" w:eastAsia="仿宋" w:hAnsi="仿宋" w:cs="宋体" w:hint="eastAsia"/>
          <w:kern w:val="0"/>
          <w:sz w:val="32"/>
          <w:szCs w:val="32"/>
        </w:rPr>
        <w:t>立制度</w:t>
      </w:r>
      <w:proofErr w:type="gramEnd"/>
      <w:r w:rsidRPr="00943952">
        <w:rPr>
          <w:rFonts w:ascii="仿宋" w:eastAsia="仿宋" w:hAnsi="仿宋" w:cs="Times New Roman"/>
          <w:kern w:val="0"/>
          <w:sz w:val="32"/>
          <w:szCs w:val="32"/>
        </w:rPr>
        <w:t>52</w:t>
      </w:r>
      <w:r w:rsidRPr="00943952">
        <w:rPr>
          <w:rFonts w:ascii="仿宋" w:eastAsia="仿宋" w:hAnsi="仿宋" w:cs="宋体" w:hint="eastAsia"/>
          <w:kern w:val="0"/>
          <w:sz w:val="32"/>
          <w:szCs w:val="32"/>
        </w:rPr>
        <w:t>件。构建以管理业务为核心的知识管理体系，强化过程评价，</w:t>
      </w:r>
      <w:proofErr w:type="gramStart"/>
      <w:r w:rsidRPr="00943952">
        <w:rPr>
          <w:rFonts w:ascii="仿宋" w:eastAsia="仿宋" w:hAnsi="仿宋" w:cs="宋体" w:hint="eastAsia"/>
          <w:kern w:val="0"/>
          <w:sz w:val="32"/>
          <w:szCs w:val="32"/>
        </w:rPr>
        <w:t>探索增值</w:t>
      </w:r>
      <w:proofErr w:type="gramEnd"/>
      <w:r w:rsidRPr="00943952">
        <w:rPr>
          <w:rFonts w:ascii="仿宋" w:eastAsia="仿宋" w:hAnsi="仿宋" w:cs="宋体" w:hint="eastAsia"/>
          <w:kern w:val="0"/>
          <w:sz w:val="32"/>
          <w:szCs w:val="32"/>
        </w:rPr>
        <w:t>评价，优化学校治理水平评价机制。</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lang w:eastAsia="zh-Hans"/>
        </w:rPr>
        <w:t>全过程管控</w:t>
      </w:r>
      <w:r w:rsidRPr="00943952">
        <w:rPr>
          <w:rFonts w:ascii="仿宋" w:eastAsia="仿宋" w:hAnsi="仿宋" w:cs="宋体" w:hint="eastAsia"/>
          <w:b/>
          <w:kern w:val="0"/>
          <w:sz w:val="32"/>
          <w:szCs w:val="32"/>
        </w:rPr>
        <w:t>重点项目。</w:t>
      </w:r>
      <w:r w:rsidRPr="00943952">
        <w:rPr>
          <w:rFonts w:ascii="仿宋" w:eastAsia="仿宋" w:hAnsi="仿宋" w:cs="宋体" w:hint="eastAsia"/>
          <w:kern w:val="0"/>
          <w:sz w:val="32"/>
          <w:szCs w:val="32"/>
          <w:lang w:eastAsia="zh-Hans"/>
        </w:rPr>
        <w:t>将苏锡常都市圈职业教育改革创新样板建设和</w:t>
      </w:r>
      <w:r w:rsidRPr="00943952">
        <w:rPr>
          <w:rFonts w:ascii="仿宋" w:eastAsia="仿宋" w:hAnsi="仿宋" w:cs="宋体" w:hint="eastAsia"/>
          <w:kern w:val="0"/>
          <w:sz w:val="32"/>
          <w:szCs w:val="32"/>
        </w:rPr>
        <w:t>提质培优任务纳入“双高”建设项目管理和部门绩效考核指标，</w:t>
      </w:r>
      <w:r w:rsidRPr="00943952">
        <w:rPr>
          <w:rFonts w:ascii="仿宋" w:eastAsia="仿宋" w:hAnsi="仿宋" w:cs="Times New Roman"/>
          <w:kern w:val="0"/>
          <w:sz w:val="32"/>
          <w:szCs w:val="32"/>
        </w:rPr>
        <w:t>38</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任务</w:t>
      </w:r>
      <w:r w:rsidRPr="00943952">
        <w:rPr>
          <w:rFonts w:ascii="仿宋" w:eastAsia="仿宋" w:hAnsi="仿宋" w:cs="宋体" w:hint="eastAsia"/>
          <w:kern w:val="0"/>
          <w:sz w:val="32"/>
          <w:szCs w:val="32"/>
        </w:rPr>
        <w:t>有序推进</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建立“</w:t>
      </w:r>
      <w:r w:rsidRPr="00943952">
        <w:rPr>
          <w:rFonts w:ascii="仿宋" w:eastAsia="仿宋" w:hAnsi="仿宋" w:cs="宋体"/>
          <w:kern w:val="0"/>
          <w:sz w:val="32"/>
          <w:szCs w:val="32"/>
        </w:rPr>
        <w:t>双高</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建设项目</w:t>
      </w:r>
      <w:r w:rsidRPr="00943952">
        <w:rPr>
          <w:rFonts w:ascii="仿宋" w:eastAsia="仿宋" w:hAnsi="仿宋" w:cs="宋体" w:hint="eastAsia"/>
          <w:kern w:val="0"/>
          <w:sz w:val="32"/>
          <w:szCs w:val="32"/>
        </w:rPr>
        <w:t>实施</w:t>
      </w:r>
      <w:r w:rsidRPr="00943952">
        <w:rPr>
          <w:rFonts w:ascii="仿宋" w:eastAsia="仿宋" w:hAnsi="仿宋" w:cs="宋体"/>
          <w:kern w:val="0"/>
          <w:sz w:val="32"/>
          <w:szCs w:val="32"/>
        </w:rPr>
        <w:t>管理办法</w:t>
      </w:r>
      <w:r w:rsidRPr="00943952">
        <w:rPr>
          <w:rFonts w:ascii="仿宋" w:eastAsia="仿宋" w:hAnsi="仿宋" w:cs="宋体" w:hint="eastAsia"/>
          <w:kern w:val="0"/>
          <w:sz w:val="32"/>
          <w:szCs w:val="32"/>
        </w:rPr>
        <w:t>，从制</w:t>
      </w:r>
      <w:r w:rsidRPr="00943952">
        <w:rPr>
          <w:rFonts w:ascii="仿宋" w:eastAsia="仿宋" w:hAnsi="仿宋" w:cs="宋体"/>
          <w:kern w:val="0"/>
          <w:sz w:val="32"/>
          <w:szCs w:val="32"/>
        </w:rPr>
        <w:t>度层面规</w:t>
      </w:r>
      <w:r w:rsidRPr="00943952">
        <w:rPr>
          <w:rFonts w:ascii="仿宋" w:eastAsia="仿宋" w:hAnsi="仿宋" w:cs="宋体" w:hint="eastAsia"/>
          <w:kern w:val="0"/>
          <w:sz w:val="32"/>
          <w:szCs w:val="32"/>
        </w:rPr>
        <w:t>范重点项目</w:t>
      </w:r>
      <w:r w:rsidRPr="00943952">
        <w:rPr>
          <w:rFonts w:ascii="仿宋" w:eastAsia="仿宋" w:hAnsi="仿宋" w:cs="宋体"/>
          <w:kern w:val="0"/>
          <w:sz w:val="32"/>
          <w:szCs w:val="32"/>
        </w:rPr>
        <w:t>建设管理</w:t>
      </w:r>
      <w:r w:rsidRPr="00943952">
        <w:rPr>
          <w:rFonts w:ascii="仿宋" w:eastAsia="仿宋" w:hAnsi="仿宋" w:cs="宋体" w:hint="eastAsia"/>
          <w:kern w:val="0"/>
          <w:sz w:val="32"/>
          <w:szCs w:val="32"/>
        </w:rPr>
        <w:t>体制</w:t>
      </w:r>
      <w:r w:rsidRPr="00943952">
        <w:rPr>
          <w:rFonts w:ascii="仿宋" w:eastAsia="仿宋" w:hAnsi="仿宋" w:cs="宋体"/>
          <w:kern w:val="0"/>
          <w:sz w:val="32"/>
          <w:szCs w:val="32"/>
        </w:rPr>
        <w:t>与</w:t>
      </w:r>
      <w:r w:rsidRPr="00943952">
        <w:rPr>
          <w:rFonts w:ascii="仿宋" w:eastAsia="仿宋" w:hAnsi="仿宋" w:cs="宋体" w:hint="eastAsia"/>
          <w:kern w:val="0"/>
          <w:sz w:val="32"/>
          <w:szCs w:val="32"/>
        </w:rPr>
        <w:t>工</w:t>
      </w:r>
      <w:r w:rsidRPr="00943952">
        <w:rPr>
          <w:rFonts w:ascii="仿宋" w:eastAsia="仿宋" w:hAnsi="仿宋" w:cs="宋体"/>
          <w:kern w:val="0"/>
          <w:sz w:val="32"/>
          <w:szCs w:val="32"/>
        </w:rPr>
        <w:t>作机制</w:t>
      </w:r>
      <w:r w:rsidRPr="00943952">
        <w:rPr>
          <w:rFonts w:ascii="仿宋" w:eastAsia="仿宋" w:hAnsi="仿宋" w:cs="宋体" w:hint="eastAsia"/>
          <w:kern w:val="0"/>
          <w:sz w:val="32"/>
          <w:szCs w:val="32"/>
        </w:rPr>
        <w:t>。建立由分管校领导负责的“双高”建设重点任务和绩效目标作战图，挂墙督办。建立“双高”建设工作例会、专项工作推进会工作机制和《“双高”工作简报》、联络员工作制度，快速</w:t>
      </w:r>
      <w:r w:rsidRPr="00943952">
        <w:rPr>
          <w:rFonts w:ascii="仿宋" w:eastAsia="仿宋" w:hAnsi="仿宋" w:cs="宋体"/>
          <w:kern w:val="0"/>
          <w:sz w:val="32"/>
          <w:szCs w:val="32"/>
        </w:rPr>
        <w:t>提升</w:t>
      </w:r>
      <w:r w:rsidRPr="00943952">
        <w:rPr>
          <w:rFonts w:ascii="仿宋" w:eastAsia="仿宋" w:hAnsi="仿宋" w:cs="宋体" w:hint="eastAsia"/>
          <w:kern w:val="0"/>
          <w:sz w:val="32"/>
          <w:szCs w:val="32"/>
        </w:rPr>
        <w:t>工作协调和问题会办效率。年度</w:t>
      </w:r>
      <w:r w:rsidRPr="00943952">
        <w:rPr>
          <w:rFonts w:ascii="仿宋" w:eastAsia="仿宋" w:hAnsi="仿宋" w:cs="Times New Roman"/>
          <w:kern w:val="0"/>
          <w:sz w:val="32"/>
          <w:szCs w:val="32"/>
        </w:rPr>
        <w:t>19</w:t>
      </w:r>
      <w:r w:rsidRPr="00943952">
        <w:rPr>
          <w:rFonts w:ascii="仿宋" w:eastAsia="仿宋" w:hAnsi="仿宋" w:cs="宋体" w:hint="eastAsia"/>
          <w:kern w:val="0"/>
          <w:sz w:val="32"/>
          <w:szCs w:val="32"/>
        </w:rPr>
        <w:t>0项“双高”建设任务全面推进，总</w:t>
      </w:r>
      <w:r w:rsidRPr="00943952">
        <w:rPr>
          <w:rFonts w:ascii="仿宋" w:eastAsia="仿宋" w:hAnsi="仿宋" w:cs="宋体"/>
          <w:kern w:val="0"/>
          <w:sz w:val="32"/>
          <w:szCs w:val="32"/>
        </w:rPr>
        <w:t>完成率</w:t>
      </w:r>
      <w:r w:rsidRPr="00943952">
        <w:rPr>
          <w:rFonts w:ascii="仿宋" w:eastAsia="仿宋" w:hAnsi="仿宋" w:cs="Times New Roman"/>
          <w:kern w:val="0"/>
          <w:sz w:val="32"/>
          <w:szCs w:val="32"/>
        </w:rPr>
        <w:t>92</w:t>
      </w:r>
      <w:r w:rsidRPr="00943952">
        <w:rPr>
          <w:rFonts w:ascii="仿宋" w:eastAsia="仿宋" w:hAnsi="仿宋" w:cs="宋体" w:hint="eastAsia"/>
          <w:kern w:val="0"/>
          <w:sz w:val="32"/>
          <w:szCs w:val="32"/>
        </w:rPr>
        <w:t>.</w:t>
      </w:r>
      <w:r w:rsidRPr="00943952">
        <w:rPr>
          <w:rFonts w:ascii="仿宋" w:eastAsia="仿宋" w:hAnsi="仿宋" w:cs="宋体"/>
          <w:kern w:val="0"/>
          <w:sz w:val="32"/>
          <w:szCs w:val="32"/>
        </w:rPr>
        <w:t>7</w:t>
      </w:r>
      <w:r w:rsidRPr="00943952">
        <w:rPr>
          <w:rFonts w:ascii="仿宋" w:eastAsia="仿宋" w:hAnsi="仿宋" w:cs="Times New Roman"/>
          <w:kern w:val="0"/>
          <w:sz w:val="32"/>
          <w:szCs w:val="32"/>
        </w:rPr>
        <w:t>%</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11</w:t>
      </w:r>
      <w:r w:rsidRPr="00943952">
        <w:rPr>
          <w:rFonts w:ascii="仿宋" w:eastAsia="仿宋" w:hAnsi="仿宋" w:cs="宋体"/>
          <w:kern w:val="0"/>
          <w:sz w:val="32"/>
          <w:szCs w:val="32"/>
        </w:rPr>
        <w:t>8</w:t>
      </w:r>
      <w:r w:rsidRPr="00943952">
        <w:rPr>
          <w:rFonts w:ascii="仿宋" w:eastAsia="仿宋" w:hAnsi="仿宋" w:cs="宋体" w:hint="eastAsia"/>
          <w:kern w:val="0"/>
          <w:sz w:val="32"/>
          <w:szCs w:val="32"/>
        </w:rPr>
        <w:t>项任务已全面完成；绩效指</w:t>
      </w:r>
      <w:r w:rsidRPr="00943952">
        <w:rPr>
          <w:rFonts w:ascii="仿宋" w:eastAsia="仿宋" w:hAnsi="仿宋" w:cs="宋体"/>
          <w:kern w:val="0"/>
          <w:sz w:val="32"/>
          <w:szCs w:val="32"/>
        </w:rPr>
        <w:t>标</w:t>
      </w:r>
      <w:r w:rsidRPr="00943952">
        <w:rPr>
          <w:rFonts w:ascii="仿宋" w:eastAsia="仿宋" w:hAnsi="仿宋" w:cs="宋体" w:hint="eastAsia"/>
          <w:kern w:val="0"/>
          <w:sz w:val="32"/>
          <w:szCs w:val="32"/>
        </w:rPr>
        <w:t>达成</w:t>
      </w:r>
      <w:r w:rsidRPr="00943952">
        <w:rPr>
          <w:rFonts w:ascii="仿宋" w:eastAsia="仿宋" w:hAnsi="仿宋" w:cs="Times New Roman"/>
          <w:kern w:val="0"/>
          <w:sz w:val="32"/>
          <w:szCs w:val="32"/>
        </w:rPr>
        <w:t>25</w:t>
      </w:r>
      <w:r w:rsidRPr="00943952">
        <w:rPr>
          <w:rFonts w:ascii="仿宋" w:eastAsia="仿宋" w:hAnsi="仿宋" w:cs="宋体"/>
          <w:kern w:val="0"/>
          <w:sz w:val="32"/>
          <w:szCs w:val="32"/>
        </w:rPr>
        <w:t>6</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，完成</w:t>
      </w:r>
      <w:r w:rsidRPr="00943952">
        <w:rPr>
          <w:rFonts w:ascii="仿宋" w:eastAsia="仿宋" w:hAnsi="仿宋" w:cs="宋体" w:hint="eastAsia"/>
          <w:kern w:val="0"/>
          <w:sz w:val="32"/>
          <w:szCs w:val="32"/>
        </w:rPr>
        <w:t>率</w:t>
      </w:r>
      <w:r w:rsidRPr="00943952">
        <w:rPr>
          <w:rFonts w:ascii="仿宋" w:eastAsia="仿宋" w:hAnsi="仿宋" w:cs="Times New Roman"/>
          <w:kern w:val="0"/>
          <w:sz w:val="32"/>
          <w:szCs w:val="32"/>
        </w:rPr>
        <w:t>86</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72</w:t>
      </w:r>
      <w:r w:rsidRPr="00943952">
        <w:rPr>
          <w:rFonts w:ascii="仿宋" w:eastAsia="仿宋" w:hAnsi="仿宋" w:cs="宋体" w:hint="eastAsia"/>
          <w:kern w:val="0"/>
          <w:sz w:val="32"/>
          <w:szCs w:val="32"/>
        </w:rPr>
        <w:t>%，其中</w:t>
      </w:r>
      <w:r w:rsidRPr="00943952">
        <w:rPr>
          <w:rFonts w:ascii="仿宋" w:eastAsia="仿宋" w:hAnsi="仿宋" w:cs="宋体"/>
          <w:kern w:val="0"/>
          <w:sz w:val="32"/>
          <w:szCs w:val="32"/>
        </w:rPr>
        <w:t>国家级</w:t>
      </w:r>
      <w:r w:rsidRPr="00943952">
        <w:rPr>
          <w:rFonts w:ascii="仿宋" w:eastAsia="仿宋" w:hAnsi="仿宋" w:cs="宋体" w:hint="eastAsia"/>
          <w:kern w:val="0"/>
          <w:sz w:val="32"/>
          <w:szCs w:val="32"/>
        </w:rPr>
        <w:t>成</w:t>
      </w:r>
      <w:r w:rsidRPr="00943952">
        <w:rPr>
          <w:rFonts w:ascii="仿宋" w:eastAsia="仿宋" w:hAnsi="仿宋" w:cs="宋体"/>
          <w:kern w:val="0"/>
          <w:sz w:val="32"/>
          <w:szCs w:val="32"/>
        </w:rPr>
        <w:t>果</w:t>
      </w:r>
      <w:r w:rsidRPr="00943952">
        <w:rPr>
          <w:rFonts w:ascii="仿宋" w:eastAsia="仿宋" w:hAnsi="仿宋" w:cs="Times New Roman"/>
          <w:kern w:val="0"/>
          <w:sz w:val="32"/>
          <w:szCs w:val="32"/>
        </w:rPr>
        <w:t>13</w:t>
      </w:r>
      <w:r w:rsidRPr="00943952">
        <w:rPr>
          <w:rFonts w:ascii="仿宋" w:eastAsia="仿宋" w:hAnsi="仿宋" w:cs="宋体" w:hint="eastAsia"/>
          <w:kern w:val="0"/>
          <w:sz w:val="32"/>
          <w:szCs w:val="32"/>
        </w:rPr>
        <w:t>项、</w:t>
      </w:r>
      <w:r w:rsidRPr="00943952">
        <w:rPr>
          <w:rFonts w:ascii="仿宋" w:eastAsia="仿宋" w:hAnsi="仿宋" w:cs="宋体"/>
          <w:kern w:val="0"/>
          <w:sz w:val="32"/>
          <w:szCs w:val="32"/>
        </w:rPr>
        <w:t>省级成果</w:t>
      </w:r>
      <w:r w:rsidRPr="00943952">
        <w:rPr>
          <w:rFonts w:ascii="仿宋" w:eastAsia="仿宋" w:hAnsi="仿宋" w:cs="Times New Roman"/>
          <w:kern w:val="0"/>
          <w:sz w:val="32"/>
          <w:szCs w:val="32"/>
        </w:rPr>
        <w:t>17</w:t>
      </w:r>
      <w:r w:rsidRPr="00943952">
        <w:rPr>
          <w:rFonts w:ascii="仿宋" w:eastAsia="仿宋" w:hAnsi="仿宋" w:cs="宋体" w:hint="eastAsia"/>
          <w:kern w:val="0"/>
          <w:sz w:val="32"/>
          <w:szCs w:val="32"/>
        </w:rPr>
        <w:t>项。</w:t>
      </w:r>
    </w:p>
    <w:p w:rsidR="00943952" w:rsidRPr="00943952" w:rsidRDefault="00943952" w:rsidP="00943952">
      <w:pPr>
        <w:spacing w:line="560" w:lineRule="exact"/>
        <w:ind w:firstLineChars="200" w:firstLine="640"/>
        <w:rPr>
          <w:rFonts w:ascii="黑体" w:eastAsia="黑体" w:hAnsi="黑体" w:cs="宋体"/>
          <w:kern w:val="0"/>
          <w:sz w:val="32"/>
          <w:szCs w:val="32"/>
        </w:rPr>
      </w:pPr>
      <w:r w:rsidRPr="00943952">
        <w:rPr>
          <w:rFonts w:ascii="黑体" w:eastAsia="黑体" w:hAnsi="黑体" w:cs="宋体" w:hint="eastAsia"/>
          <w:kern w:val="0"/>
          <w:sz w:val="32"/>
          <w:szCs w:val="32"/>
        </w:rPr>
        <w:t>七、推进智慧校园迭代升级，信息化水平走在全省前列</w:t>
      </w:r>
    </w:p>
    <w:p w:rsidR="00943952" w:rsidRPr="00943952" w:rsidRDefault="00943952" w:rsidP="00943952">
      <w:pPr>
        <w:spacing w:line="560" w:lineRule="exact"/>
        <w:ind w:firstLineChars="200" w:firstLine="640"/>
        <w:rPr>
          <w:rFonts w:ascii="仿宋" w:eastAsia="仿宋" w:hAnsi="仿宋" w:cs="宋体"/>
          <w:kern w:val="0"/>
          <w:sz w:val="32"/>
          <w:szCs w:val="32"/>
        </w:rPr>
      </w:pPr>
      <w:r w:rsidRPr="00943952">
        <w:rPr>
          <w:rFonts w:ascii="仿宋" w:eastAsia="仿宋" w:hAnsi="仿宋" w:cs="宋体" w:hint="eastAsia"/>
          <w:kern w:val="0"/>
          <w:sz w:val="32"/>
          <w:szCs w:val="32"/>
        </w:rPr>
        <w:lastRenderedPageBreak/>
        <w:t>实施智慧教务系统建设、智慧教室改造，加强“工程云课堂”网络保障机制，开设在线课程</w:t>
      </w:r>
      <w:r w:rsidRPr="00943952">
        <w:rPr>
          <w:rFonts w:ascii="仿宋" w:eastAsia="仿宋" w:hAnsi="仿宋" w:cs="Times New Roman"/>
          <w:kern w:val="0"/>
          <w:sz w:val="32"/>
          <w:szCs w:val="32"/>
        </w:rPr>
        <w:t>49</w:t>
      </w:r>
      <w:r w:rsidRPr="00943952">
        <w:rPr>
          <w:rFonts w:ascii="仿宋" w:eastAsia="仿宋" w:hAnsi="仿宋" w:cs="宋体" w:hint="eastAsia"/>
          <w:kern w:val="0"/>
          <w:sz w:val="32"/>
          <w:szCs w:val="32"/>
        </w:rPr>
        <w:t>7门，占应开课程</w:t>
      </w:r>
      <w:r w:rsidRPr="00943952">
        <w:rPr>
          <w:rFonts w:ascii="仿宋" w:eastAsia="仿宋" w:hAnsi="仿宋" w:cs="Times New Roman"/>
          <w:kern w:val="0"/>
          <w:sz w:val="32"/>
          <w:szCs w:val="32"/>
        </w:rPr>
        <w:t>86</w:t>
      </w:r>
      <w:r w:rsidRPr="00943952">
        <w:rPr>
          <w:rFonts w:ascii="仿宋" w:eastAsia="仿宋" w:hAnsi="仿宋" w:cs="宋体" w:hint="eastAsia"/>
          <w:kern w:val="0"/>
          <w:sz w:val="32"/>
          <w:szCs w:val="32"/>
        </w:rPr>
        <w:t>.</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切实将“停课不停学”工作落到实处。实施事务大厅四期、数据中台、大数据分析、疫情防控项目建设，进一步优化基于大数据的信息治理生态。实施智慧学工二期建设，思想引领、学业规划、信息查询、事项服务、数据分析、智能预警互联互通</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构建面向“PC+移动终端”的全周期、智慧化新型互动式育人体系</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立足</w:t>
      </w:r>
      <w:r w:rsidRPr="00943952">
        <w:rPr>
          <w:rFonts w:ascii="仿宋" w:eastAsia="仿宋" w:hAnsi="仿宋" w:cs="宋体"/>
          <w:kern w:val="0"/>
          <w:sz w:val="32"/>
          <w:szCs w:val="32"/>
        </w:rPr>
        <w:t>自身发展的同时，积极</w:t>
      </w:r>
      <w:r w:rsidRPr="00943952">
        <w:rPr>
          <w:rFonts w:ascii="仿宋" w:eastAsia="仿宋" w:hAnsi="仿宋" w:cs="宋体" w:hint="eastAsia"/>
          <w:kern w:val="0"/>
          <w:sz w:val="32"/>
          <w:szCs w:val="32"/>
        </w:rPr>
        <w:t>将智慧</w:t>
      </w:r>
      <w:r w:rsidRPr="00943952">
        <w:rPr>
          <w:rFonts w:ascii="仿宋" w:eastAsia="仿宋" w:hAnsi="仿宋" w:cs="宋体"/>
          <w:kern w:val="0"/>
          <w:sz w:val="32"/>
          <w:szCs w:val="32"/>
        </w:rPr>
        <w:t>校园建设经验辐射职教同行，</w:t>
      </w:r>
      <w:r w:rsidRPr="00943952">
        <w:rPr>
          <w:rFonts w:ascii="仿宋" w:eastAsia="仿宋" w:hAnsi="仿宋" w:cs="宋体" w:hint="eastAsia"/>
          <w:kern w:val="0"/>
          <w:sz w:val="32"/>
          <w:szCs w:val="32"/>
        </w:rPr>
        <w:t>指导</w:t>
      </w:r>
      <w:r w:rsidRPr="00943952">
        <w:rPr>
          <w:rFonts w:ascii="仿宋" w:eastAsia="仿宋" w:hAnsi="仿宋" w:cs="宋体"/>
          <w:kern w:val="0"/>
          <w:sz w:val="32"/>
          <w:szCs w:val="32"/>
        </w:rPr>
        <w:t>咨询职业院校</w:t>
      </w:r>
      <w:r w:rsidRPr="00943952">
        <w:rPr>
          <w:rFonts w:ascii="仿宋" w:eastAsia="仿宋" w:hAnsi="仿宋" w:cs="Times New Roman"/>
          <w:kern w:val="0"/>
          <w:sz w:val="32"/>
          <w:szCs w:val="32"/>
        </w:rPr>
        <w:t>10</w:t>
      </w:r>
      <w:r w:rsidRPr="00943952">
        <w:rPr>
          <w:rFonts w:ascii="仿宋" w:eastAsia="仿宋" w:hAnsi="仿宋" w:cs="宋体" w:hint="eastAsia"/>
          <w:kern w:val="0"/>
          <w:sz w:val="32"/>
          <w:szCs w:val="32"/>
        </w:rPr>
        <w:t>0余</w:t>
      </w:r>
      <w:r w:rsidRPr="00943952">
        <w:rPr>
          <w:rFonts w:ascii="仿宋" w:eastAsia="仿宋" w:hAnsi="仿宋" w:cs="宋体"/>
          <w:kern w:val="0"/>
          <w:sz w:val="32"/>
          <w:szCs w:val="32"/>
        </w:rPr>
        <w:t>所，</w:t>
      </w:r>
      <w:r w:rsidRPr="00943952">
        <w:rPr>
          <w:rFonts w:ascii="仿宋" w:eastAsia="仿宋" w:hAnsi="仿宋" w:cs="宋体" w:hint="eastAsia"/>
          <w:kern w:val="0"/>
          <w:sz w:val="32"/>
          <w:szCs w:val="32"/>
        </w:rPr>
        <w:t>成果</w:t>
      </w:r>
      <w:r w:rsidRPr="00943952">
        <w:rPr>
          <w:rFonts w:ascii="仿宋" w:eastAsia="仿宋" w:hAnsi="仿宋" w:cs="宋体"/>
          <w:kern w:val="0"/>
          <w:sz w:val="32"/>
          <w:szCs w:val="32"/>
        </w:rPr>
        <w:t>转化合同</w:t>
      </w:r>
      <w:r w:rsidRPr="00943952">
        <w:rPr>
          <w:rFonts w:ascii="仿宋" w:eastAsia="仿宋" w:hAnsi="仿宋" w:cs="Times New Roman"/>
          <w:kern w:val="0"/>
          <w:sz w:val="32"/>
          <w:szCs w:val="32"/>
        </w:rPr>
        <w:t>1206</w:t>
      </w:r>
      <w:r w:rsidRPr="00943952">
        <w:rPr>
          <w:rFonts w:ascii="仿宋" w:eastAsia="仿宋" w:hAnsi="仿宋" w:cs="宋体" w:hint="eastAsia"/>
          <w:kern w:val="0"/>
          <w:sz w:val="32"/>
          <w:szCs w:val="32"/>
        </w:rPr>
        <w:t>万</w:t>
      </w:r>
      <w:r w:rsidRPr="00943952">
        <w:rPr>
          <w:rFonts w:ascii="仿宋" w:eastAsia="仿宋" w:hAnsi="仿宋" w:cs="宋体"/>
          <w:kern w:val="0"/>
          <w:sz w:val="32"/>
          <w:szCs w:val="32"/>
        </w:rPr>
        <w:t>元。</w:t>
      </w:r>
      <w:r w:rsidRPr="00943952">
        <w:rPr>
          <w:rFonts w:ascii="仿宋" w:eastAsia="仿宋" w:hAnsi="仿宋" w:cs="宋体" w:hint="eastAsia"/>
          <w:kern w:val="0"/>
          <w:sz w:val="32"/>
          <w:szCs w:val="32"/>
        </w:rPr>
        <w:t>入选“江苏省智慧校园示范校”，作为全国唯一高职获得中国高等教育学会“高校智慧校园综合实力卓越奖”。</w:t>
      </w:r>
    </w:p>
    <w:p w:rsidR="00943952" w:rsidRPr="00943952" w:rsidRDefault="00943952" w:rsidP="00943952">
      <w:pPr>
        <w:spacing w:line="560" w:lineRule="exact"/>
        <w:ind w:firstLineChars="200" w:firstLine="640"/>
        <w:rPr>
          <w:rFonts w:ascii="黑体" w:eastAsia="黑体" w:hAnsi="黑体" w:cs="宋体"/>
          <w:kern w:val="0"/>
          <w:sz w:val="32"/>
          <w:szCs w:val="32"/>
        </w:rPr>
      </w:pPr>
      <w:r w:rsidRPr="00943952">
        <w:rPr>
          <w:rFonts w:ascii="黑体" w:eastAsia="黑体" w:hAnsi="黑体" w:cs="宋体" w:hint="eastAsia"/>
          <w:kern w:val="0"/>
          <w:sz w:val="32"/>
          <w:szCs w:val="32"/>
        </w:rPr>
        <w:t>八、充分发挥文化育人功能</w:t>
      </w:r>
      <w:r w:rsidRPr="00943952">
        <w:rPr>
          <w:rFonts w:ascii="黑体" w:eastAsia="黑体" w:hAnsi="黑体" w:cs="宋体"/>
          <w:kern w:val="0"/>
          <w:sz w:val="32"/>
          <w:szCs w:val="32"/>
        </w:rPr>
        <w:t>，</w:t>
      </w:r>
      <w:r w:rsidRPr="00943952">
        <w:rPr>
          <w:rFonts w:ascii="黑体" w:eastAsia="黑体" w:hAnsi="黑体" w:cs="宋体" w:hint="eastAsia"/>
          <w:kern w:val="0"/>
          <w:sz w:val="32"/>
          <w:szCs w:val="32"/>
        </w:rPr>
        <w:t>形塑新时代校园文化新标识</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挖掘校园</w:t>
      </w:r>
      <w:r w:rsidRPr="00943952">
        <w:rPr>
          <w:rFonts w:ascii="仿宋" w:eastAsia="仿宋" w:hAnsi="仿宋" w:cs="宋体"/>
          <w:b/>
          <w:kern w:val="0"/>
          <w:sz w:val="32"/>
          <w:szCs w:val="32"/>
        </w:rPr>
        <w:t>文化景观育人</w:t>
      </w:r>
      <w:r w:rsidRPr="00943952">
        <w:rPr>
          <w:rFonts w:ascii="仿宋" w:eastAsia="仿宋" w:hAnsi="仿宋" w:cs="宋体" w:hint="eastAsia"/>
          <w:b/>
          <w:kern w:val="0"/>
          <w:sz w:val="32"/>
          <w:szCs w:val="32"/>
        </w:rPr>
        <w:t>内涵</w:t>
      </w:r>
      <w:r w:rsidRPr="00943952">
        <w:rPr>
          <w:rFonts w:ascii="仿宋" w:eastAsia="仿宋" w:hAnsi="仿宋" w:cs="宋体"/>
          <w:b/>
          <w:kern w:val="0"/>
          <w:sz w:val="32"/>
          <w:szCs w:val="32"/>
        </w:rPr>
        <w:t>。</w:t>
      </w:r>
      <w:r w:rsidRPr="00943952">
        <w:rPr>
          <w:rFonts w:ascii="仿宋" w:eastAsia="仿宋" w:hAnsi="仿宋" w:cs="宋体" w:hint="eastAsia"/>
          <w:kern w:val="0"/>
          <w:sz w:val="32"/>
          <w:szCs w:val="32"/>
        </w:rPr>
        <w:t>建设党建文化园、党史故事雕塑，为师生开展党团活动提供红色阵地。围绕“技能</w:t>
      </w:r>
      <w:r w:rsidRPr="00943952">
        <w:rPr>
          <w:rFonts w:ascii="仿宋" w:eastAsia="仿宋" w:hAnsi="仿宋" w:cs="宋体"/>
          <w:kern w:val="0"/>
          <w:sz w:val="32"/>
          <w:szCs w:val="32"/>
        </w:rPr>
        <w:t>中国</w:t>
      </w:r>
      <w:r w:rsidRPr="00943952">
        <w:rPr>
          <w:rFonts w:ascii="仿宋" w:eastAsia="仿宋" w:hAnsi="仿宋" w:cs="宋体" w:hint="eastAsia"/>
          <w:kern w:val="0"/>
          <w:sz w:val="32"/>
          <w:szCs w:val="32"/>
        </w:rPr>
        <w:t>”“大国工匠”等主题，升级校园道路、景观、建筑、</w:t>
      </w:r>
      <w:r w:rsidRPr="00943952">
        <w:rPr>
          <w:rFonts w:ascii="仿宋" w:eastAsia="仿宋" w:hAnsi="仿宋" w:cs="宋体"/>
          <w:kern w:val="0"/>
          <w:sz w:val="32"/>
          <w:szCs w:val="32"/>
        </w:rPr>
        <w:t>路灯</w:t>
      </w:r>
      <w:r w:rsidRPr="00943952">
        <w:rPr>
          <w:rFonts w:ascii="仿宋" w:eastAsia="仿宋" w:hAnsi="仿宋" w:cs="宋体" w:hint="eastAsia"/>
          <w:kern w:val="0"/>
          <w:sz w:val="32"/>
          <w:szCs w:val="32"/>
        </w:rPr>
        <w:t>“新</w:t>
      </w:r>
      <w:r w:rsidRPr="00943952">
        <w:rPr>
          <w:rFonts w:ascii="仿宋" w:eastAsia="仿宋" w:hAnsi="仿宋" w:cs="宋体"/>
          <w:kern w:val="0"/>
          <w:sz w:val="32"/>
          <w:szCs w:val="32"/>
        </w:rPr>
        <w:t>名片</w:t>
      </w:r>
      <w:r w:rsidRPr="00943952">
        <w:rPr>
          <w:rFonts w:ascii="仿宋" w:eastAsia="仿宋" w:hAnsi="仿宋" w:cs="宋体" w:hint="eastAsia"/>
          <w:kern w:val="0"/>
          <w:sz w:val="32"/>
          <w:szCs w:val="32"/>
        </w:rPr>
        <w:t>”，突出校训</w:t>
      </w:r>
      <w:r w:rsidRPr="00943952">
        <w:rPr>
          <w:rFonts w:ascii="仿宋" w:eastAsia="仿宋" w:hAnsi="仿宋" w:cs="宋体"/>
          <w:kern w:val="0"/>
          <w:sz w:val="32"/>
          <w:szCs w:val="32"/>
        </w:rPr>
        <w:t>、教风、学风等精神文化标识</w:t>
      </w:r>
      <w:r w:rsidRPr="00943952">
        <w:rPr>
          <w:rFonts w:ascii="仿宋" w:eastAsia="仿宋" w:hAnsi="仿宋" w:cs="宋体" w:hint="eastAsia"/>
          <w:kern w:val="0"/>
          <w:sz w:val="32"/>
          <w:szCs w:val="32"/>
        </w:rPr>
        <w:t>，让每一面墙都会说话，让每一处景都能育人。</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服务</w:t>
      </w:r>
      <w:r w:rsidRPr="00943952">
        <w:rPr>
          <w:rFonts w:ascii="仿宋" w:eastAsia="仿宋" w:hAnsi="仿宋" w:cs="宋体"/>
          <w:b/>
          <w:kern w:val="0"/>
          <w:sz w:val="32"/>
          <w:szCs w:val="32"/>
        </w:rPr>
        <w:t>常州地方传统工艺传承与创新。</w:t>
      </w:r>
      <w:r w:rsidRPr="00943952">
        <w:rPr>
          <w:rFonts w:ascii="仿宋" w:eastAsia="仿宋" w:hAnsi="仿宋" w:cs="宋体" w:hint="eastAsia"/>
          <w:kern w:val="0"/>
          <w:sz w:val="32"/>
          <w:szCs w:val="32"/>
        </w:rPr>
        <w:t>成立“非遗文化传承研修中心”，“非遗技艺体验中心”被认定为省级中小学生职业体验中心，推动常州乱针绣、金坛刻纸、常州留青竹刻、陶艺、木艺、掐丝珐琅画等非遗文化“活态传承”。依托《常州</w:t>
      </w:r>
      <w:r w:rsidRPr="00943952">
        <w:rPr>
          <w:rFonts w:ascii="仿宋" w:eastAsia="仿宋" w:hAnsi="仿宋" w:cs="宋体"/>
          <w:kern w:val="0"/>
          <w:sz w:val="32"/>
          <w:szCs w:val="32"/>
        </w:rPr>
        <w:t>地方文化</w:t>
      </w:r>
      <w:r w:rsidRPr="00943952">
        <w:rPr>
          <w:rFonts w:ascii="仿宋" w:eastAsia="仿宋" w:hAnsi="仿宋" w:cs="宋体" w:hint="eastAsia"/>
          <w:kern w:val="0"/>
          <w:sz w:val="32"/>
          <w:szCs w:val="32"/>
        </w:rPr>
        <w:t>》省级</w:t>
      </w:r>
      <w:r w:rsidRPr="00943952">
        <w:rPr>
          <w:rFonts w:ascii="仿宋" w:eastAsia="仿宋" w:hAnsi="仿宋" w:cs="宋体"/>
          <w:kern w:val="0"/>
          <w:sz w:val="32"/>
          <w:szCs w:val="32"/>
        </w:rPr>
        <w:t>在线开放课程与社区教育工作有机结合，</w:t>
      </w:r>
      <w:r w:rsidRPr="00943952">
        <w:rPr>
          <w:rFonts w:ascii="仿宋" w:eastAsia="仿宋" w:hAnsi="仿宋" w:cs="宋体" w:hint="eastAsia"/>
          <w:kern w:val="0"/>
          <w:sz w:val="32"/>
          <w:szCs w:val="32"/>
        </w:rPr>
        <w:t>开展“常州</w:t>
      </w:r>
      <w:r w:rsidRPr="00943952">
        <w:rPr>
          <w:rFonts w:ascii="仿宋" w:eastAsia="仿宋" w:hAnsi="仿宋" w:cs="宋体"/>
          <w:kern w:val="0"/>
          <w:sz w:val="32"/>
          <w:szCs w:val="32"/>
        </w:rPr>
        <w:t>社区传统文化讲堂</w:t>
      </w:r>
      <w:r w:rsidRPr="00943952">
        <w:rPr>
          <w:rFonts w:ascii="仿宋" w:eastAsia="仿宋" w:hAnsi="仿宋" w:cs="宋体" w:hint="eastAsia"/>
          <w:kern w:val="0"/>
          <w:sz w:val="32"/>
          <w:szCs w:val="32"/>
        </w:rPr>
        <w:t>”特色</w:t>
      </w:r>
      <w:r w:rsidRPr="00943952">
        <w:rPr>
          <w:rFonts w:ascii="仿宋" w:eastAsia="仿宋" w:hAnsi="仿宋" w:cs="宋体"/>
          <w:kern w:val="0"/>
          <w:sz w:val="32"/>
          <w:szCs w:val="32"/>
        </w:rPr>
        <w:t>项目，探索后疫情时代社区教育新模式，</w:t>
      </w:r>
      <w:r w:rsidRPr="00943952">
        <w:rPr>
          <w:rFonts w:ascii="仿宋" w:eastAsia="仿宋" w:hAnsi="仿宋" w:cs="宋体" w:hint="eastAsia"/>
          <w:kern w:val="0"/>
          <w:sz w:val="32"/>
          <w:szCs w:val="32"/>
        </w:rPr>
        <w:lastRenderedPageBreak/>
        <w:t>近两年来</w:t>
      </w:r>
      <w:r w:rsidRPr="00943952">
        <w:rPr>
          <w:rFonts w:ascii="仿宋" w:eastAsia="仿宋" w:hAnsi="仿宋" w:cs="宋体"/>
          <w:kern w:val="0"/>
          <w:sz w:val="32"/>
          <w:szCs w:val="32"/>
        </w:rPr>
        <w:t>先后与</w:t>
      </w:r>
      <w:r w:rsidRPr="00943952">
        <w:rPr>
          <w:rFonts w:ascii="仿宋" w:eastAsia="仿宋" w:hAnsi="仿宋" w:cs="Times New Roman"/>
          <w:kern w:val="0"/>
          <w:sz w:val="32"/>
          <w:szCs w:val="32"/>
        </w:rPr>
        <w:t>20</w:t>
      </w:r>
      <w:r w:rsidRPr="00943952">
        <w:rPr>
          <w:rFonts w:ascii="仿宋" w:eastAsia="仿宋" w:hAnsi="仿宋" w:cs="宋体" w:hint="eastAsia"/>
          <w:kern w:val="0"/>
          <w:sz w:val="32"/>
          <w:szCs w:val="32"/>
        </w:rPr>
        <w:t>余</w:t>
      </w:r>
      <w:r w:rsidRPr="00943952">
        <w:rPr>
          <w:rFonts w:ascii="仿宋" w:eastAsia="仿宋" w:hAnsi="仿宋" w:cs="宋体"/>
          <w:kern w:val="0"/>
          <w:sz w:val="32"/>
          <w:szCs w:val="32"/>
        </w:rPr>
        <w:t>个社区开展共建活动，</w:t>
      </w:r>
      <w:r w:rsidRPr="00943952">
        <w:rPr>
          <w:rFonts w:ascii="仿宋" w:eastAsia="仿宋" w:hAnsi="仿宋" w:cs="宋体" w:hint="eastAsia"/>
          <w:kern w:val="0"/>
          <w:sz w:val="32"/>
          <w:szCs w:val="32"/>
        </w:rPr>
        <w:t>受惠</w:t>
      </w:r>
      <w:r w:rsidRPr="00943952">
        <w:rPr>
          <w:rFonts w:ascii="仿宋" w:eastAsia="仿宋" w:hAnsi="仿宋" w:cs="宋体"/>
          <w:kern w:val="0"/>
          <w:sz w:val="32"/>
          <w:szCs w:val="32"/>
        </w:rPr>
        <w:t>市民近</w:t>
      </w:r>
      <w:r w:rsidRPr="00943952">
        <w:rPr>
          <w:rFonts w:ascii="仿宋" w:eastAsia="仿宋" w:hAnsi="仿宋" w:cs="Times New Roman" w:hint="eastAsia"/>
          <w:kern w:val="0"/>
          <w:sz w:val="32"/>
          <w:szCs w:val="32"/>
        </w:rPr>
        <w:t>2</w:t>
      </w:r>
      <w:r w:rsidRPr="00943952">
        <w:rPr>
          <w:rFonts w:ascii="仿宋" w:eastAsia="仿宋" w:hAnsi="仿宋" w:cs="宋体" w:hint="eastAsia"/>
          <w:kern w:val="0"/>
          <w:sz w:val="32"/>
          <w:szCs w:val="32"/>
        </w:rPr>
        <w:t>万</w:t>
      </w:r>
      <w:r w:rsidRPr="00943952">
        <w:rPr>
          <w:rFonts w:ascii="仿宋" w:eastAsia="仿宋" w:hAnsi="仿宋" w:cs="宋体"/>
          <w:kern w:val="0"/>
          <w:sz w:val="32"/>
          <w:szCs w:val="32"/>
        </w:rPr>
        <w:t>人次。</w:t>
      </w:r>
      <w:r w:rsidRPr="00943952">
        <w:rPr>
          <w:rFonts w:ascii="仿宋" w:eastAsia="仿宋" w:hAnsi="仿宋" w:cs="宋体" w:hint="eastAsia"/>
          <w:kern w:val="0"/>
          <w:sz w:val="32"/>
          <w:szCs w:val="32"/>
        </w:rPr>
        <w:t>发挥省优秀传统文化传承基地创建</w:t>
      </w:r>
      <w:r w:rsidRPr="00943952">
        <w:rPr>
          <w:rFonts w:ascii="仿宋" w:eastAsia="仿宋" w:hAnsi="仿宋" w:cs="宋体"/>
          <w:kern w:val="0"/>
          <w:sz w:val="32"/>
          <w:szCs w:val="32"/>
        </w:rPr>
        <w:t>学校和</w:t>
      </w:r>
      <w:r w:rsidRPr="00943952">
        <w:rPr>
          <w:rFonts w:ascii="仿宋" w:eastAsia="仿宋" w:hAnsi="仿宋" w:cs="宋体" w:hint="eastAsia"/>
          <w:kern w:val="0"/>
          <w:sz w:val="32"/>
          <w:szCs w:val="32"/>
        </w:rPr>
        <w:t>市龙舟协会秘书长单位</w:t>
      </w:r>
      <w:r w:rsidRPr="00943952">
        <w:rPr>
          <w:rFonts w:ascii="仿宋" w:eastAsia="仿宋" w:hAnsi="仿宋" w:cs="宋体"/>
          <w:kern w:val="0"/>
          <w:sz w:val="32"/>
          <w:szCs w:val="32"/>
        </w:rPr>
        <w:t>优势，</w:t>
      </w:r>
      <w:r w:rsidRPr="00943952">
        <w:rPr>
          <w:rFonts w:ascii="仿宋" w:eastAsia="仿宋" w:hAnsi="仿宋" w:cs="宋体" w:hint="eastAsia"/>
          <w:kern w:val="0"/>
          <w:sz w:val="32"/>
          <w:szCs w:val="32"/>
        </w:rPr>
        <w:t>持续打造</w:t>
      </w:r>
      <w:r w:rsidRPr="00943952">
        <w:rPr>
          <w:rFonts w:ascii="仿宋" w:eastAsia="仿宋" w:hAnsi="仿宋" w:cs="宋体"/>
          <w:kern w:val="0"/>
          <w:sz w:val="32"/>
          <w:szCs w:val="32"/>
        </w:rPr>
        <w:t>龙舟特色</w:t>
      </w:r>
      <w:r w:rsidRPr="00943952">
        <w:rPr>
          <w:rFonts w:ascii="仿宋" w:eastAsia="仿宋" w:hAnsi="仿宋" w:cs="宋体" w:hint="eastAsia"/>
          <w:kern w:val="0"/>
          <w:sz w:val="32"/>
          <w:szCs w:val="32"/>
        </w:rPr>
        <w:t>文化，在第九届中国大学生龙舟锦标赛上，</w:t>
      </w:r>
      <w:r w:rsidRPr="00943952">
        <w:rPr>
          <w:rFonts w:ascii="仿宋" w:eastAsia="仿宋" w:hAnsi="仿宋" w:cs="宋体"/>
          <w:kern w:val="0"/>
          <w:sz w:val="32"/>
          <w:szCs w:val="32"/>
        </w:rPr>
        <w:t>校</w:t>
      </w:r>
      <w:r w:rsidRPr="00943952">
        <w:rPr>
          <w:rFonts w:ascii="仿宋" w:eastAsia="仿宋" w:hAnsi="仿宋" w:cs="宋体" w:hint="eastAsia"/>
          <w:kern w:val="0"/>
          <w:sz w:val="32"/>
          <w:szCs w:val="32"/>
        </w:rPr>
        <w:t>龙舟队斩获</w:t>
      </w:r>
      <w:proofErr w:type="gramStart"/>
      <w:r w:rsidRPr="00943952">
        <w:rPr>
          <w:rFonts w:ascii="仿宋" w:eastAsia="仿宋" w:hAnsi="仿宋" w:cs="宋体" w:hint="eastAsia"/>
          <w:kern w:val="0"/>
          <w:sz w:val="32"/>
          <w:szCs w:val="32"/>
        </w:rPr>
        <w:t>直道赛</w:t>
      </w:r>
      <w:proofErr w:type="gramEnd"/>
      <w:r w:rsidRPr="00943952">
        <w:rPr>
          <w:rFonts w:ascii="仿宋" w:eastAsia="仿宋" w:hAnsi="仿宋" w:cs="Times New Roman"/>
          <w:kern w:val="0"/>
          <w:sz w:val="32"/>
          <w:szCs w:val="32"/>
        </w:rPr>
        <w:t>10</w:t>
      </w:r>
      <w:r w:rsidRPr="00943952">
        <w:rPr>
          <w:rFonts w:ascii="仿宋" w:eastAsia="仿宋" w:hAnsi="仿宋" w:cs="宋体"/>
          <w:kern w:val="0"/>
          <w:sz w:val="32"/>
          <w:szCs w:val="32"/>
        </w:rPr>
        <w:t>0</w:t>
      </w:r>
      <w:r w:rsidRPr="00943952">
        <w:rPr>
          <w:rFonts w:ascii="仿宋" w:eastAsia="仿宋" w:hAnsi="仿宋" w:cs="宋体" w:hint="eastAsia"/>
          <w:kern w:val="0"/>
          <w:sz w:val="32"/>
          <w:szCs w:val="32"/>
        </w:rPr>
        <w:t>米冠军（全国唯一专科参加本科组别比赛）。</w:t>
      </w:r>
    </w:p>
    <w:p w:rsidR="00943952" w:rsidRPr="00943952" w:rsidRDefault="00943952" w:rsidP="00943952">
      <w:pPr>
        <w:spacing w:line="560" w:lineRule="exact"/>
        <w:ind w:firstLineChars="200" w:firstLine="640"/>
        <w:rPr>
          <w:rFonts w:ascii="黑体" w:eastAsia="黑体" w:hAnsi="黑体" w:cs="宋体"/>
          <w:kern w:val="0"/>
          <w:sz w:val="32"/>
          <w:szCs w:val="32"/>
        </w:rPr>
      </w:pPr>
      <w:r w:rsidRPr="00943952">
        <w:rPr>
          <w:rFonts w:ascii="黑体" w:eastAsia="黑体" w:hAnsi="黑体" w:cs="宋体" w:hint="eastAsia"/>
          <w:kern w:val="0"/>
          <w:sz w:val="32"/>
          <w:szCs w:val="32"/>
        </w:rPr>
        <w:t>九、</w:t>
      </w:r>
      <w:r w:rsidRPr="00943952">
        <w:rPr>
          <w:rFonts w:ascii="黑体" w:eastAsia="黑体" w:hAnsi="黑体" w:cs="宋体"/>
          <w:kern w:val="0"/>
          <w:sz w:val="32"/>
          <w:szCs w:val="32"/>
        </w:rPr>
        <w:t>坚持以</w:t>
      </w:r>
      <w:r w:rsidRPr="00943952">
        <w:rPr>
          <w:rFonts w:ascii="黑体" w:eastAsia="黑体" w:hAnsi="黑体" w:cs="宋体" w:hint="eastAsia"/>
          <w:kern w:val="0"/>
          <w:sz w:val="32"/>
          <w:szCs w:val="32"/>
        </w:rPr>
        <w:t>师生</w:t>
      </w:r>
      <w:r w:rsidRPr="00943952">
        <w:rPr>
          <w:rFonts w:ascii="黑体" w:eastAsia="黑体" w:hAnsi="黑体" w:cs="宋体"/>
          <w:kern w:val="0"/>
          <w:sz w:val="32"/>
          <w:szCs w:val="32"/>
        </w:rPr>
        <w:t>为中心，</w:t>
      </w:r>
      <w:r w:rsidRPr="00943952">
        <w:rPr>
          <w:rFonts w:ascii="黑体" w:eastAsia="黑体" w:hAnsi="黑体" w:cs="宋体" w:hint="eastAsia"/>
          <w:kern w:val="0"/>
          <w:sz w:val="32"/>
          <w:szCs w:val="32"/>
        </w:rPr>
        <w:t>用心用情</w:t>
      </w:r>
      <w:r w:rsidRPr="00943952">
        <w:rPr>
          <w:rFonts w:ascii="黑体" w:eastAsia="黑体" w:hAnsi="黑体" w:cs="宋体"/>
          <w:kern w:val="0"/>
          <w:sz w:val="32"/>
          <w:szCs w:val="32"/>
        </w:rPr>
        <w:t>用力守好校园安全防线</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抓紧</w:t>
      </w:r>
      <w:r w:rsidRPr="00943952">
        <w:rPr>
          <w:rFonts w:ascii="仿宋" w:eastAsia="仿宋" w:hAnsi="仿宋" w:cs="宋体"/>
          <w:b/>
          <w:kern w:val="0"/>
          <w:sz w:val="32"/>
          <w:szCs w:val="32"/>
        </w:rPr>
        <w:t>抓实疫情防控头等大事。</w:t>
      </w:r>
      <w:r w:rsidRPr="00943952">
        <w:rPr>
          <w:rFonts w:ascii="仿宋" w:eastAsia="仿宋" w:hAnsi="仿宋" w:cs="宋体" w:hint="eastAsia"/>
          <w:kern w:val="0"/>
          <w:sz w:val="32"/>
          <w:szCs w:val="32"/>
        </w:rPr>
        <w:t>全校</w:t>
      </w:r>
      <w:r w:rsidRPr="00943952">
        <w:rPr>
          <w:rFonts w:ascii="仿宋" w:eastAsia="仿宋" w:hAnsi="仿宋" w:cs="宋体"/>
          <w:kern w:val="0"/>
          <w:sz w:val="32"/>
          <w:szCs w:val="32"/>
        </w:rPr>
        <w:t>一盘棋，继续</w:t>
      </w:r>
      <w:r w:rsidRPr="00943952">
        <w:rPr>
          <w:rFonts w:ascii="仿宋" w:eastAsia="仿宋" w:hAnsi="仿宋" w:cs="宋体" w:hint="eastAsia"/>
          <w:kern w:val="0"/>
          <w:sz w:val="32"/>
          <w:szCs w:val="32"/>
        </w:rPr>
        <w:t>落实校园封闭管理要求，构筑</w:t>
      </w:r>
      <w:r w:rsidRPr="00943952">
        <w:rPr>
          <w:rFonts w:ascii="仿宋" w:eastAsia="仿宋" w:hAnsi="仿宋" w:cs="宋体"/>
          <w:kern w:val="0"/>
          <w:sz w:val="32"/>
          <w:szCs w:val="32"/>
        </w:rPr>
        <w:t>起联防联控、群防群控严密防线。</w:t>
      </w:r>
      <w:r w:rsidRPr="00943952">
        <w:rPr>
          <w:rFonts w:ascii="仿宋" w:eastAsia="仿宋" w:hAnsi="仿宋" w:cs="宋体" w:hint="eastAsia"/>
          <w:kern w:val="0"/>
          <w:sz w:val="32"/>
          <w:szCs w:val="32"/>
        </w:rPr>
        <w:t>组织</w:t>
      </w:r>
      <w:r w:rsidRPr="00943952">
        <w:rPr>
          <w:rFonts w:ascii="仿宋" w:eastAsia="仿宋" w:hAnsi="仿宋" w:cs="宋体"/>
          <w:kern w:val="0"/>
          <w:sz w:val="32"/>
          <w:szCs w:val="32"/>
        </w:rPr>
        <w:t>全校师生做好体温打卡，</w:t>
      </w:r>
      <w:r w:rsidRPr="00943952">
        <w:rPr>
          <w:rFonts w:ascii="仿宋" w:eastAsia="仿宋" w:hAnsi="仿宋" w:cs="宋体" w:hint="eastAsia"/>
          <w:kern w:val="0"/>
          <w:sz w:val="32"/>
          <w:szCs w:val="32"/>
        </w:rPr>
        <w:t>完成三剂新冠疫苗</w:t>
      </w:r>
      <w:r w:rsidRPr="00943952">
        <w:rPr>
          <w:rFonts w:ascii="仿宋" w:eastAsia="仿宋" w:hAnsi="仿宋" w:cs="宋体"/>
          <w:kern w:val="0"/>
          <w:sz w:val="32"/>
          <w:szCs w:val="32"/>
        </w:rPr>
        <w:t>接种及核酸</w:t>
      </w:r>
      <w:r w:rsidRPr="00943952">
        <w:rPr>
          <w:rFonts w:ascii="仿宋" w:eastAsia="仿宋" w:hAnsi="仿宋" w:cs="宋体" w:hint="eastAsia"/>
          <w:kern w:val="0"/>
          <w:sz w:val="32"/>
          <w:szCs w:val="32"/>
        </w:rPr>
        <w:t>常态化</w:t>
      </w:r>
      <w:r w:rsidRPr="00943952">
        <w:rPr>
          <w:rFonts w:ascii="仿宋" w:eastAsia="仿宋" w:hAnsi="仿宋" w:cs="宋体"/>
          <w:kern w:val="0"/>
          <w:sz w:val="32"/>
          <w:szCs w:val="32"/>
        </w:rPr>
        <w:t>检测</w:t>
      </w:r>
      <w:r w:rsidRPr="00943952">
        <w:rPr>
          <w:rFonts w:ascii="仿宋" w:eastAsia="仿宋" w:hAnsi="仿宋" w:cs="宋体" w:hint="eastAsia"/>
          <w:kern w:val="0"/>
          <w:sz w:val="32"/>
          <w:szCs w:val="32"/>
        </w:rPr>
        <w:t>工作，确保学校教学、生活正常秩序。严格落实安全工作责任，</w:t>
      </w:r>
      <w:r w:rsidRPr="00943952">
        <w:rPr>
          <w:rFonts w:ascii="仿宋" w:eastAsia="仿宋" w:hAnsi="仿宋" w:cs="宋体"/>
          <w:kern w:val="0"/>
          <w:sz w:val="32"/>
          <w:szCs w:val="32"/>
        </w:rPr>
        <w:t>有效运用全域科技、大数据支撑，</w:t>
      </w:r>
      <w:r w:rsidRPr="00943952">
        <w:rPr>
          <w:rFonts w:ascii="仿宋" w:eastAsia="仿宋" w:hAnsi="仿宋" w:cs="宋体" w:hint="eastAsia"/>
          <w:kern w:val="0"/>
          <w:sz w:val="32"/>
          <w:szCs w:val="32"/>
        </w:rPr>
        <w:t>完善安全管理制度体系和</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网格化</w:t>
      </w:r>
      <w:r w:rsidRPr="00943952">
        <w:rPr>
          <w:rFonts w:ascii="仿宋" w:eastAsia="仿宋" w:hAnsi="仿宋" w:cs="宋体"/>
          <w:kern w:val="0"/>
          <w:sz w:val="32"/>
          <w:szCs w:val="32"/>
        </w:rPr>
        <w:t>”安全责任</w:t>
      </w:r>
      <w:r w:rsidRPr="00943952">
        <w:rPr>
          <w:rFonts w:ascii="仿宋" w:eastAsia="仿宋" w:hAnsi="仿宋" w:cs="宋体" w:hint="eastAsia"/>
          <w:kern w:val="0"/>
          <w:sz w:val="32"/>
          <w:szCs w:val="32"/>
        </w:rPr>
        <w:t>体系，提升平安校园建设效能。</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绿色校园引领</w:t>
      </w:r>
      <w:r w:rsidRPr="00943952">
        <w:rPr>
          <w:rFonts w:ascii="仿宋" w:eastAsia="仿宋" w:hAnsi="仿宋" w:cs="宋体"/>
          <w:b/>
          <w:kern w:val="0"/>
          <w:sz w:val="32"/>
          <w:szCs w:val="32"/>
        </w:rPr>
        <w:t>低碳生活</w:t>
      </w:r>
      <w:r w:rsidRPr="00943952">
        <w:rPr>
          <w:rFonts w:ascii="仿宋" w:eastAsia="仿宋" w:hAnsi="仿宋" w:cs="宋体" w:hint="eastAsia"/>
          <w:b/>
          <w:kern w:val="0"/>
          <w:sz w:val="32"/>
          <w:szCs w:val="32"/>
        </w:rPr>
        <w:t>新时尚。</w:t>
      </w:r>
      <w:r w:rsidRPr="00943952">
        <w:rPr>
          <w:rFonts w:ascii="仿宋" w:eastAsia="仿宋" w:hAnsi="仿宋" w:cs="宋体" w:hint="eastAsia"/>
          <w:kern w:val="0"/>
          <w:sz w:val="32"/>
          <w:szCs w:val="32"/>
          <w:lang w:eastAsia="zh-Hans"/>
        </w:rPr>
        <w:t>实施</w:t>
      </w:r>
      <w:r w:rsidRPr="00943952">
        <w:rPr>
          <w:rFonts w:ascii="仿宋" w:eastAsia="仿宋" w:hAnsi="仿宋" w:cs="宋体" w:hint="eastAsia"/>
          <w:kern w:val="0"/>
          <w:sz w:val="32"/>
          <w:szCs w:val="32"/>
        </w:rPr>
        <w:t>合同节水管理、照明合同能源管理和空调智能控制等能效领跑者建设项目，大幅降低学校能源消耗水平。其中，合同节水项目年度节水量达8万吨，折合水费约</w:t>
      </w:r>
      <w:r w:rsidRPr="00943952">
        <w:rPr>
          <w:rFonts w:ascii="仿宋" w:eastAsia="仿宋" w:hAnsi="仿宋" w:cs="Times New Roman"/>
          <w:kern w:val="0"/>
          <w:sz w:val="32"/>
          <w:szCs w:val="32"/>
        </w:rPr>
        <w:t>31</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44</w:t>
      </w:r>
      <w:r w:rsidRPr="00943952">
        <w:rPr>
          <w:rFonts w:ascii="仿宋" w:eastAsia="仿宋" w:hAnsi="仿宋" w:cs="宋体" w:hint="eastAsia"/>
          <w:kern w:val="0"/>
          <w:sz w:val="32"/>
          <w:szCs w:val="32"/>
        </w:rPr>
        <w:t>万元，</w:t>
      </w:r>
      <w:r w:rsidRPr="00943952">
        <w:rPr>
          <w:rFonts w:ascii="仿宋" w:eastAsia="仿宋" w:hAnsi="仿宋" w:cs="Times New Roman"/>
          <w:kern w:val="0"/>
          <w:sz w:val="32"/>
          <w:szCs w:val="32"/>
        </w:rPr>
        <w:t>2021</w:t>
      </w:r>
      <w:r w:rsidRPr="00943952">
        <w:rPr>
          <w:rFonts w:ascii="仿宋" w:eastAsia="仿宋" w:hAnsi="仿宋" w:cs="宋体" w:hint="eastAsia"/>
          <w:kern w:val="0"/>
          <w:sz w:val="32"/>
          <w:szCs w:val="32"/>
        </w:rPr>
        <w:t>年</w:t>
      </w:r>
      <w:proofErr w:type="gramStart"/>
      <w:r w:rsidRPr="00943952">
        <w:rPr>
          <w:rFonts w:ascii="仿宋" w:eastAsia="仿宋" w:hAnsi="仿宋" w:cs="宋体" w:hint="eastAsia"/>
          <w:kern w:val="0"/>
          <w:sz w:val="32"/>
          <w:szCs w:val="32"/>
        </w:rPr>
        <w:t>同比人均</w:t>
      </w:r>
      <w:proofErr w:type="gramEnd"/>
      <w:r w:rsidRPr="00943952">
        <w:rPr>
          <w:rFonts w:ascii="仿宋" w:eastAsia="仿宋" w:hAnsi="仿宋" w:cs="宋体" w:hint="eastAsia"/>
          <w:kern w:val="0"/>
          <w:sz w:val="32"/>
          <w:szCs w:val="32"/>
        </w:rPr>
        <w:t>用水量下降</w:t>
      </w:r>
      <w:r w:rsidRPr="00943952">
        <w:rPr>
          <w:rFonts w:ascii="仿宋" w:eastAsia="仿宋" w:hAnsi="仿宋" w:cs="Times New Roman"/>
          <w:kern w:val="0"/>
          <w:sz w:val="32"/>
          <w:szCs w:val="32"/>
        </w:rPr>
        <w:t>15</w:t>
      </w:r>
      <w:r w:rsidRPr="00943952">
        <w:rPr>
          <w:rFonts w:ascii="仿宋" w:eastAsia="仿宋" w:hAnsi="仿宋" w:cs="宋体" w:hint="eastAsia"/>
          <w:kern w:val="0"/>
          <w:sz w:val="32"/>
          <w:szCs w:val="32"/>
        </w:rPr>
        <w:t>%；照明合同能源管理项目年度节电</w:t>
      </w:r>
      <w:r w:rsidRPr="00943952">
        <w:rPr>
          <w:rFonts w:ascii="仿宋" w:eastAsia="仿宋" w:hAnsi="仿宋" w:cs="Times New Roman"/>
          <w:kern w:val="0"/>
          <w:sz w:val="32"/>
          <w:szCs w:val="32"/>
        </w:rPr>
        <w:t>80</w:t>
      </w:r>
      <w:r w:rsidRPr="00943952">
        <w:rPr>
          <w:rFonts w:ascii="仿宋" w:eastAsia="仿宋" w:hAnsi="仿宋" w:cs="宋体" w:hint="eastAsia"/>
          <w:kern w:val="0"/>
          <w:sz w:val="32"/>
          <w:szCs w:val="32"/>
        </w:rPr>
        <w:t>万度，节约电费</w:t>
      </w:r>
      <w:r w:rsidRPr="00943952">
        <w:rPr>
          <w:rFonts w:ascii="仿宋" w:eastAsia="仿宋" w:hAnsi="仿宋" w:cs="Times New Roman"/>
          <w:kern w:val="0"/>
          <w:sz w:val="32"/>
          <w:szCs w:val="32"/>
        </w:rPr>
        <w:t>43</w:t>
      </w:r>
      <w:r w:rsidRPr="00943952">
        <w:rPr>
          <w:rFonts w:ascii="仿宋" w:eastAsia="仿宋" w:hAnsi="仿宋" w:cs="宋体" w:hint="eastAsia"/>
          <w:kern w:val="0"/>
          <w:sz w:val="32"/>
          <w:szCs w:val="32"/>
        </w:rPr>
        <w:t>.</w:t>
      </w:r>
      <w:r w:rsidRPr="00943952">
        <w:rPr>
          <w:rFonts w:ascii="仿宋" w:eastAsia="仿宋" w:hAnsi="仿宋" w:cs="Times New Roman"/>
          <w:kern w:val="0"/>
          <w:sz w:val="32"/>
          <w:szCs w:val="32"/>
        </w:rPr>
        <w:t>42</w:t>
      </w:r>
      <w:r w:rsidRPr="00943952">
        <w:rPr>
          <w:rFonts w:ascii="仿宋" w:eastAsia="仿宋" w:hAnsi="仿宋" w:cs="宋体" w:hint="eastAsia"/>
          <w:kern w:val="0"/>
          <w:sz w:val="32"/>
          <w:szCs w:val="32"/>
        </w:rPr>
        <w:t>万元；空调智能控制系统通过末端安装智能空调控制器和集中控制系统，减少能源消耗</w:t>
      </w:r>
      <w:r w:rsidRPr="00943952">
        <w:rPr>
          <w:rFonts w:ascii="仿宋" w:eastAsia="仿宋" w:hAnsi="仿宋" w:cs="Times New Roman"/>
          <w:kern w:val="0"/>
          <w:sz w:val="32"/>
          <w:szCs w:val="32"/>
        </w:rPr>
        <w:t>20</w:t>
      </w:r>
      <w:r w:rsidRPr="00943952">
        <w:rPr>
          <w:rFonts w:ascii="仿宋" w:eastAsia="仿宋" w:hAnsi="仿宋" w:cs="Times New Roman" w:hint="eastAsia"/>
          <w:kern w:val="0"/>
          <w:sz w:val="32"/>
          <w:szCs w:val="32"/>
        </w:rPr>
        <w:t>%</w:t>
      </w:r>
      <w:r w:rsidRPr="00943952">
        <w:rPr>
          <w:rFonts w:ascii="仿宋" w:eastAsia="仿宋" w:hAnsi="仿宋" w:cs="宋体" w:hint="eastAsia"/>
          <w:kern w:val="0"/>
          <w:sz w:val="32"/>
          <w:szCs w:val="32"/>
        </w:rPr>
        <w:t>以上。入选2021年度</w:t>
      </w:r>
      <w:r w:rsidRPr="00943952">
        <w:rPr>
          <w:rFonts w:ascii="仿宋" w:eastAsia="仿宋" w:hAnsi="仿宋" w:cs="宋体"/>
          <w:kern w:val="0"/>
          <w:sz w:val="32"/>
          <w:szCs w:val="32"/>
        </w:rPr>
        <w:t>省</w:t>
      </w:r>
      <w:r w:rsidRPr="00943952">
        <w:rPr>
          <w:rFonts w:ascii="仿宋" w:eastAsia="仿宋" w:hAnsi="仿宋" w:cs="宋体" w:hint="eastAsia"/>
          <w:kern w:val="0"/>
          <w:sz w:val="32"/>
          <w:szCs w:val="32"/>
        </w:rPr>
        <w:t>公共</w:t>
      </w:r>
      <w:r w:rsidRPr="00943952">
        <w:rPr>
          <w:rFonts w:ascii="仿宋" w:eastAsia="仿宋" w:hAnsi="仿宋" w:cs="宋体"/>
          <w:kern w:val="0"/>
          <w:sz w:val="32"/>
          <w:szCs w:val="32"/>
        </w:rPr>
        <w:t>机构节能低碳示范单位。</w:t>
      </w:r>
    </w:p>
    <w:p w:rsidR="00943952" w:rsidRPr="00943952" w:rsidRDefault="00943952" w:rsidP="00943952">
      <w:pPr>
        <w:spacing w:line="560" w:lineRule="exact"/>
        <w:ind w:firstLineChars="200" w:firstLine="640"/>
        <w:jc w:val="left"/>
        <w:rPr>
          <w:rFonts w:ascii="仿宋" w:eastAsia="仿宋" w:hAnsi="仿宋" w:cs="Arial"/>
          <w:bCs/>
          <w:sz w:val="32"/>
          <w:szCs w:val="32"/>
        </w:rPr>
      </w:pPr>
      <w:r w:rsidRPr="00943952">
        <w:rPr>
          <w:rFonts w:ascii="仿宋" w:eastAsia="仿宋" w:hAnsi="仿宋" w:cs="Arial" w:hint="eastAsia"/>
          <w:bCs/>
          <w:sz w:val="32"/>
          <w:szCs w:val="32"/>
        </w:rPr>
        <w:t>各位代表、同志们：</w:t>
      </w:r>
    </w:p>
    <w:p w:rsidR="00943952" w:rsidRPr="00943952" w:rsidRDefault="00943952" w:rsidP="00943952">
      <w:pPr>
        <w:spacing w:line="560" w:lineRule="exact"/>
        <w:ind w:firstLineChars="200" w:firstLine="640"/>
        <w:rPr>
          <w:rFonts w:ascii="仿宋" w:eastAsia="仿宋" w:hAnsi="仿宋" w:cs="Arial"/>
          <w:sz w:val="32"/>
          <w:szCs w:val="32"/>
        </w:rPr>
      </w:pPr>
      <w:r w:rsidRPr="00943952">
        <w:rPr>
          <w:rFonts w:ascii="仿宋" w:eastAsia="仿宋" w:hAnsi="仿宋" w:cs="Arial" w:hint="eastAsia"/>
          <w:sz w:val="32"/>
          <w:szCs w:val="32"/>
        </w:rPr>
        <w:t>2021年</w:t>
      </w:r>
      <w:r w:rsidRPr="00943952">
        <w:rPr>
          <w:rFonts w:ascii="仿宋" w:eastAsia="仿宋" w:hAnsi="仿宋" w:cs="Arial"/>
          <w:sz w:val="32"/>
          <w:szCs w:val="32"/>
        </w:rPr>
        <w:t>，我们</w:t>
      </w:r>
      <w:r w:rsidRPr="00943952">
        <w:rPr>
          <w:rFonts w:ascii="仿宋" w:eastAsia="仿宋" w:hAnsi="仿宋" w:cs="Arial" w:hint="eastAsia"/>
          <w:sz w:val="32"/>
          <w:szCs w:val="32"/>
        </w:rPr>
        <w:t>从</w:t>
      </w:r>
      <w:r w:rsidRPr="00943952">
        <w:rPr>
          <w:rFonts w:ascii="仿宋" w:eastAsia="仿宋" w:hAnsi="仿宋" w:cs="Arial"/>
          <w:sz w:val="32"/>
          <w:szCs w:val="32"/>
        </w:rPr>
        <w:t>百年党史中汲取</w:t>
      </w:r>
      <w:r w:rsidRPr="00943952">
        <w:rPr>
          <w:rFonts w:ascii="仿宋" w:eastAsia="仿宋" w:hAnsi="仿宋" w:cs="Arial" w:hint="eastAsia"/>
          <w:sz w:val="32"/>
          <w:szCs w:val="32"/>
        </w:rPr>
        <w:t>磅礴力量，</w:t>
      </w:r>
      <w:r w:rsidRPr="00943952">
        <w:rPr>
          <w:rFonts w:ascii="仿宋" w:eastAsia="仿宋" w:hAnsi="仿宋" w:cs="Arial"/>
          <w:sz w:val="32"/>
          <w:szCs w:val="32"/>
        </w:rPr>
        <w:t>在学思</w:t>
      </w:r>
      <w:proofErr w:type="gramStart"/>
      <w:r w:rsidRPr="00943952">
        <w:rPr>
          <w:rFonts w:ascii="仿宋" w:eastAsia="仿宋" w:hAnsi="仿宋" w:cs="Arial"/>
          <w:sz w:val="32"/>
          <w:szCs w:val="32"/>
        </w:rPr>
        <w:t>践</w:t>
      </w:r>
      <w:proofErr w:type="gramEnd"/>
      <w:r w:rsidRPr="00943952">
        <w:rPr>
          <w:rFonts w:ascii="仿宋" w:eastAsia="仿宋" w:hAnsi="仿宋" w:cs="Arial"/>
          <w:sz w:val="32"/>
          <w:szCs w:val="32"/>
        </w:rPr>
        <w:t>悟中</w:t>
      </w:r>
      <w:r w:rsidRPr="00943952">
        <w:rPr>
          <w:rFonts w:ascii="仿宋" w:eastAsia="仿宋" w:hAnsi="仿宋" w:cs="Arial" w:hint="eastAsia"/>
          <w:sz w:val="32"/>
          <w:szCs w:val="32"/>
        </w:rPr>
        <w:t>砥砺初心使命，</w:t>
      </w:r>
      <w:r w:rsidRPr="00943952">
        <w:rPr>
          <w:rFonts w:ascii="仿宋" w:eastAsia="仿宋" w:hAnsi="仿宋" w:cs="Arial"/>
          <w:sz w:val="32"/>
          <w:szCs w:val="32"/>
        </w:rPr>
        <w:t>全面</w:t>
      </w:r>
      <w:r w:rsidRPr="00943952">
        <w:rPr>
          <w:rFonts w:ascii="仿宋" w:eastAsia="仿宋" w:hAnsi="仿宋" w:cs="宋体" w:hint="eastAsia"/>
          <w:kern w:val="0"/>
          <w:sz w:val="32"/>
          <w:szCs w:val="32"/>
        </w:rPr>
        <w:t>深化“双高”和“样板”建设，凝心聚力</w:t>
      </w:r>
      <w:r w:rsidRPr="00943952">
        <w:rPr>
          <w:rFonts w:ascii="仿宋" w:eastAsia="仿宋" w:hAnsi="仿宋" w:cs="宋体"/>
          <w:kern w:val="0"/>
          <w:sz w:val="32"/>
          <w:szCs w:val="32"/>
        </w:rPr>
        <w:t>、</w:t>
      </w:r>
      <w:r w:rsidRPr="00943952">
        <w:rPr>
          <w:rFonts w:ascii="仿宋" w:eastAsia="仿宋" w:hAnsi="仿宋" w:cs="Arial"/>
          <w:sz w:val="32"/>
          <w:szCs w:val="32"/>
        </w:rPr>
        <w:lastRenderedPageBreak/>
        <w:t>攻坚克难</w:t>
      </w:r>
      <w:r w:rsidRPr="00943952">
        <w:rPr>
          <w:rFonts w:ascii="仿宋" w:eastAsia="仿宋" w:hAnsi="仿宋" w:cs="Arial" w:hint="eastAsia"/>
          <w:sz w:val="32"/>
          <w:szCs w:val="32"/>
        </w:rPr>
        <w:t>，学校事业</w:t>
      </w:r>
      <w:r w:rsidRPr="00943952">
        <w:rPr>
          <w:rFonts w:ascii="仿宋" w:eastAsia="仿宋" w:hAnsi="仿宋" w:cs="Arial"/>
          <w:sz w:val="32"/>
          <w:szCs w:val="32"/>
        </w:rPr>
        <w:t>发展</w:t>
      </w:r>
      <w:proofErr w:type="gramStart"/>
      <w:r w:rsidRPr="00943952">
        <w:rPr>
          <w:rFonts w:ascii="仿宋" w:eastAsia="仿宋" w:hAnsi="仿宋" w:cs="Arial"/>
          <w:sz w:val="32"/>
          <w:szCs w:val="32"/>
        </w:rPr>
        <w:t>呈现难</w:t>
      </w:r>
      <w:proofErr w:type="gramEnd"/>
      <w:r w:rsidRPr="00943952">
        <w:rPr>
          <w:rFonts w:ascii="仿宋" w:eastAsia="仿宋" w:hAnsi="仿宋" w:cs="Arial"/>
          <w:sz w:val="32"/>
          <w:szCs w:val="32"/>
        </w:rPr>
        <w:t>中趋稳、稳中有进、进中向好的良好态势，实现了“十四五”良好开局。</w:t>
      </w:r>
      <w:r w:rsidRPr="00943952">
        <w:rPr>
          <w:rFonts w:ascii="仿宋" w:eastAsia="仿宋" w:hAnsi="仿宋" w:cs="Arial" w:hint="eastAsia"/>
          <w:sz w:val="32"/>
          <w:szCs w:val="32"/>
        </w:rPr>
        <w:t>在这里我代表学校党委行政，向广大教职工表示衷心的感谢！</w:t>
      </w:r>
    </w:p>
    <w:p w:rsidR="00943952" w:rsidRPr="00943952" w:rsidRDefault="00943952" w:rsidP="00943952">
      <w:pPr>
        <w:spacing w:line="560" w:lineRule="exact"/>
        <w:ind w:firstLineChars="200" w:firstLine="640"/>
        <w:rPr>
          <w:rFonts w:ascii="仿宋" w:eastAsia="仿宋" w:hAnsi="仿宋" w:cs="Arial"/>
          <w:sz w:val="32"/>
          <w:szCs w:val="32"/>
        </w:rPr>
      </w:pPr>
      <w:r w:rsidRPr="00943952">
        <w:rPr>
          <w:rFonts w:ascii="仿宋" w:eastAsia="仿宋" w:hAnsi="仿宋" w:cs="Arial" w:hint="eastAsia"/>
          <w:sz w:val="32"/>
          <w:szCs w:val="32"/>
        </w:rPr>
        <w:t>在肯定成绩的同时，我们也要清醒地看到困难和问题：</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一是专业整体水平与高质量发展的要求相比还有差距</w:t>
      </w:r>
      <w:r w:rsidRPr="00943952">
        <w:rPr>
          <w:rFonts w:ascii="仿宋" w:eastAsia="仿宋" w:hAnsi="仿宋" w:cs="宋体"/>
          <w:b/>
          <w:kern w:val="0"/>
          <w:sz w:val="32"/>
          <w:szCs w:val="32"/>
        </w:rPr>
        <w:t>。</w:t>
      </w:r>
      <w:r w:rsidRPr="00943952">
        <w:rPr>
          <w:rFonts w:ascii="仿宋" w:eastAsia="仿宋" w:hAnsi="仿宋" w:cs="宋体" w:hint="eastAsia"/>
          <w:kern w:val="0"/>
          <w:sz w:val="32"/>
          <w:szCs w:val="32"/>
        </w:rPr>
        <w:t>应用化工技术专业群和智能焊接技术专业群在全国的领先势头有所衰减</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分析检验技术</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建筑工程技术和光</w:t>
      </w:r>
      <w:proofErr w:type="gramStart"/>
      <w:r w:rsidRPr="00943952">
        <w:rPr>
          <w:rFonts w:ascii="仿宋" w:eastAsia="仿宋" w:hAnsi="仿宋" w:cs="宋体" w:hint="eastAsia"/>
          <w:kern w:val="0"/>
          <w:sz w:val="32"/>
          <w:szCs w:val="32"/>
        </w:rPr>
        <w:t>伏材料</w:t>
      </w:r>
      <w:proofErr w:type="gramEnd"/>
      <w:r w:rsidRPr="00943952">
        <w:rPr>
          <w:rFonts w:ascii="仿宋" w:eastAsia="仿宋" w:hAnsi="仿宋" w:cs="宋体" w:hint="eastAsia"/>
          <w:kern w:val="0"/>
          <w:sz w:val="32"/>
          <w:szCs w:val="32"/>
        </w:rPr>
        <w:t>制备技术专业</w:t>
      </w:r>
      <w:proofErr w:type="gramStart"/>
      <w:r w:rsidRPr="00943952">
        <w:rPr>
          <w:rFonts w:ascii="仿宋" w:eastAsia="仿宋" w:hAnsi="仿宋" w:cs="宋体" w:hint="eastAsia"/>
          <w:kern w:val="0"/>
          <w:sz w:val="32"/>
          <w:szCs w:val="32"/>
        </w:rPr>
        <w:t>群综合</w:t>
      </w:r>
      <w:proofErr w:type="gramEnd"/>
      <w:r w:rsidRPr="00943952">
        <w:rPr>
          <w:rFonts w:ascii="仿宋" w:eastAsia="仿宋" w:hAnsi="仿宋" w:cs="宋体" w:hint="eastAsia"/>
          <w:kern w:val="0"/>
          <w:sz w:val="32"/>
          <w:szCs w:val="32"/>
        </w:rPr>
        <w:t>实力在全省不够突出</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市场营销</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艺术设计等专业群发展缓慢</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全校专业总体实力与学校冲刺国家“双高”学校建设单位的目标相比差距明显</w:t>
      </w:r>
      <w:r w:rsidRPr="00943952">
        <w:rPr>
          <w:rFonts w:ascii="仿宋" w:eastAsia="仿宋" w:hAnsi="仿宋" w:cs="宋体"/>
          <w:kern w:val="0"/>
          <w:sz w:val="32"/>
          <w:szCs w:val="32"/>
        </w:rPr>
        <w:t>。</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二是产教融合深度与卓越工匠培养的要求相比还有差距</w:t>
      </w:r>
      <w:r w:rsidRPr="00943952">
        <w:rPr>
          <w:rFonts w:ascii="仿宋" w:eastAsia="仿宋" w:hAnsi="仿宋" w:cs="宋体"/>
          <w:b/>
          <w:kern w:val="0"/>
          <w:sz w:val="32"/>
          <w:szCs w:val="32"/>
        </w:rPr>
        <w:t>。</w:t>
      </w:r>
      <w:r w:rsidRPr="00943952">
        <w:rPr>
          <w:rFonts w:ascii="仿宋" w:eastAsia="仿宋" w:hAnsi="仿宋" w:cs="宋体" w:hint="eastAsia"/>
          <w:kern w:val="0"/>
          <w:sz w:val="32"/>
          <w:szCs w:val="32"/>
        </w:rPr>
        <w:t>行业企业资源导入机制不活</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来自行业企业的资金</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设备</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技术</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标准等要素投入不足</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合作单位中的头部企业</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龙头企业偏少</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专业建设难以及时获得最先进的技术和资源</w:t>
      </w:r>
      <w:r w:rsidRPr="00943952">
        <w:rPr>
          <w:rFonts w:ascii="仿宋" w:eastAsia="仿宋" w:hAnsi="仿宋" w:cs="宋体"/>
          <w:kern w:val="0"/>
          <w:sz w:val="32"/>
          <w:szCs w:val="32"/>
        </w:rPr>
        <w:t>；</w:t>
      </w:r>
      <w:proofErr w:type="gramStart"/>
      <w:r w:rsidRPr="00943952">
        <w:rPr>
          <w:rFonts w:ascii="仿宋" w:eastAsia="仿宋" w:hAnsi="仿宋" w:cs="宋体" w:hint="eastAsia"/>
          <w:kern w:val="0"/>
          <w:sz w:val="32"/>
          <w:szCs w:val="32"/>
        </w:rPr>
        <w:t>双主体</w:t>
      </w:r>
      <w:proofErr w:type="gramEnd"/>
      <w:r w:rsidRPr="00943952">
        <w:rPr>
          <w:rFonts w:ascii="仿宋" w:eastAsia="仿宋" w:hAnsi="仿宋" w:cs="宋体" w:hint="eastAsia"/>
          <w:kern w:val="0"/>
          <w:sz w:val="32"/>
          <w:szCs w:val="32"/>
        </w:rPr>
        <w:t>产业学院建设机制有待突破</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与现代产业学院的标准相比还有较大差距</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校地合作广度与深度不足</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地方资源有待进一步挖掘和利用</w:t>
      </w:r>
      <w:r w:rsidRPr="00943952">
        <w:rPr>
          <w:rFonts w:ascii="仿宋" w:eastAsia="仿宋" w:hAnsi="仿宋" w:cs="宋体"/>
          <w:kern w:val="0"/>
          <w:sz w:val="32"/>
          <w:szCs w:val="32"/>
        </w:rPr>
        <w:t>。</w:t>
      </w:r>
    </w:p>
    <w:p w:rsidR="00943952" w:rsidRPr="00943952" w:rsidRDefault="00943952" w:rsidP="00943952">
      <w:pPr>
        <w:spacing w:line="560" w:lineRule="exact"/>
        <w:ind w:firstLineChars="200" w:firstLine="643"/>
        <w:rPr>
          <w:rFonts w:ascii="仿宋" w:eastAsia="仿宋" w:hAnsi="仿宋" w:cs="宋体"/>
          <w:kern w:val="0"/>
          <w:sz w:val="32"/>
          <w:szCs w:val="32"/>
        </w:rPr>
      </w:pPr>
      <w:r w:rsidRPr="00943952">
        <w:rPr>
          <w:rFonts w:ascii="仿宋" w:eastAsia="仿宋" w:hAnsi="仿宋" w:cs="宋体" w:hint="eastAsia"/>
          <w:b/>
          <w:kern w:val="0"/>
          <w:sz w:val="32"/>
          <w:szCs w:val="32"/>
        </w:rPr>
        <w:t>三是科技创新能力与区域产业优化升级的要求相比还有差距</w:t>
      </w:r>
      <w:r w:rsidRPr="00943952">
        <w:rPr>
          <w:rFonts w:ascii="仿宋" w:eastAsia="仿宋" w:hAnsi="仿宋" w:cs="宋体"/>
          <w:b/>
          <w:kern w:val="0"/>
          <w:sz w:val="32"/>
          <w:szCs w:val="32"/>
        </w:rPr>
        <w:t>。</w:t>
      </w:r>
      <w:r w:rsidRPr="00943952">
        <w:rPr>
          <w:rFonts w:ascii="仿宋" w:eastAsia="仿宋" w:hAnsi="仿宋" w:cs="宋体" w:hint="eastAsia"/>
          <w:kern w:val="0"/>
          <w:sz w:val="32"/>
          <w:szCs w:val="32"/>
        </w:rPr>
        <w:t>专业教师服务区域中小</w:t>
      </w:r>
      <w:proofErr w:type="gramStart"/>
      <w:r w:rsidRPr="00943952">
        <w:rPr>
          <w:rFonts w:ascii="仿宋" w:eastAsia="仿宋" w:hAnsi="仿宋" w:cs="宋体" w:hint="eastAsia"/>
          <w:kern w:val="0"/>
          <w:sz w:val="32"/>
          <w:szCs w:val="32"/>
        </w:rPr>
        <w:t>微企业</w:t>
      </w:r>
      <w:proofErr w:type="gramEnd"/>
      <w:r w:rsidRPr="00943952">
        <w:rPr>
          <w:rFonts w:ascii="仿宋" w:eastAsia="仿宋" w:hAnsi="仿宋" w:cs="宋体" w:hint="eastAsia"/>
          <w:kern w:val="0"/>
          <w:sz w:val="32"/>
          <w:szCs w:val="32"/>
        </w:rPr>
        <w:t>产品研发和技术升级的意愿不强</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能力不足</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还达不到“区域离不开”的目标</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省级及以上科技项目立项数增幅较慢</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与省内先进兄弟院校的差距有所扩大</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现有省级创新平台科研产出不足</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影响不大</w:t>
      </w:r>
      <w:r w:rsidRPr="00943952">
        <w:rPr>
          <w:rFonts w:ascii="仿宋" w:eastAsia="仿宋" w:hAnsi="仿宋" w:cs="宋体"/>
          <w:kern w:val="0"/>
          <w:sz w:val="32"/>
          <w:szCs w:val="32"/>
        </w:rPr>
        <w:t>，</w:t>
      </w:r>
      <w:r w:rsidRPr="00943952">
        <w:rPr>
          <w:rFonts w:ascii="仿宋" w:eastAsia="仿宋" w:hAnsi="仿宋" w:cs="宋体" w:hint="eastAsia"/>
          <w:kern w:val="0"/>
          <w:sz w:val="32"/>
          <w:szCs w:val="32"/>
        </w:rPr>
        <w:t>对专业群的支撑能力有待进一步提升</w:t>
      </w:r>
      <w:r w:rsidRPr="00943952">
        <w:rPr>
          <w:rFonts w:ascii="仿宋" w:eastAsia="仿宋" w:hAnsi="仿宋" w:cs="宋体"/>
          <w:kern w:val="0"/>
          <w:sz w:val="32"/>
          <w:szCs w:val="32"/>
        </w:rPr>
        <w:t>。</w:t>
      </w:r>
    </w:p>
    <w:p w:rsidR="00AB3409" w:rsidRPr="00AB3409" w:rsidRDefault="00AB3409" w:rsidP="00AB3409">
      <w:pPr>
        <w:pageBreakBefore/>
        <w:spacing w:beforeLines="100" w:before="312" w:afterLines="100" w:after="312" w:line="560" w:lineRule="exact"/>
        <w:jc w:val="center"/>
        <w:rPr>
          <w:rFonts w:ascii="黑体" w:eastAsia="黑体" w:hAnsi="黑体" w:cs="Arial"/>
          <w:sz w:val="36"/>
          <w:szCs w:val="36"/>
        </w:rPr>
      </w:pPr>
      <w:r w:rsidRPr="00AB3409">
        <w:rPr>
          <w:rFonts w:ascii="黑体" w:eastAsia="黑体" w:hAnsi="黑体" w:cs="Arial" w:hint="eastAsia"/>
          <w:sz w:val="36"/>
          <w:szCs w:val="36"/>
        </w:rPr>
        <w:lastRenderedPageBreak/>
        <w:t>第</w:t>
      </w:r>
      <w:r w:rsidR="00943952">
        <w:rPr>
          <w:rFonts w:ascii="黑体" w:eastAsia="黑体" w:hAnsi="黑体" w:cs="Arial" w:hint="eastAsia"/>
          <w:sz w:val="36"/>
          <w:szCs w:val="36"/>
        </w:rPr>
        <w:t>二</w:t>
      </w:r>
      <w:r w:rsidRPr="00AB3409">
        <w:rPr>
          <w:rFonts w:ascii="黑体" w:eastAsia="黑体" w:hAnsi="黑体" w:cs="Arial" w:hint="eastAsia"/>
          <w:sz w:val="36"/>
          <w:szCs w:val="36"/>
        </w:rPr>
        <w:t xml:space="preserve">部分  </w:t>
      </w:r>
      <w:r w:rsidRPr="00AB3409">
        <w:rPr>
          <w:rFonts w:ascii="黑体" w:eastAsia="黑体" w:hAnsi="黑体" w:cs="Arial"/>
          <w:sz w:val="36"/>
          <w:szCs w:val="36"/>
        </w:rPr>
        <w:t>2022年党政工作要点</w:t>
      </w:r>
    </w:p>
    <w:p w:rsidR="00AB3409" w:rsidRPr="00AB3409" w:rsidRDefault="00AB3409" w:rsidP="00AB3409">
      <w:pPr>
        <w:spacing w:line="540" w:lineRule="exact"/>
        <w:ind w:firstLineChars="200" w:firstLine="640"/>
        <w:rPr>
          <w:rFonts w:ascii="仿宋" w:eastAsia="仿宋" w:hAnsi="仿宋" w:cs="仿宋_GB2312"/>
          <w:color w:val="000000"/>
          <w:sz w:val="32"/>
          <w:szCs w:val="32"/>
          <w:lang w:eastAsia="zh-Hans"/>
        </w:rPr>
      </w:pPr>
      <w:r w:rsidRPr="00AB3409">
        <w:rPr>
          <w:rFonts w:ascii="仿宋" w:eastAsia="仿宋" w:hAnsi="仿宋" w:cs="仿宋_GB2312" w:hint="eastAsia"/>
          <w:color w:val="000000"/>
          <w:sz w:val="32"/>
          <w:szCs w:val="32"/>
          <w:lang w:eastAsia="zh-Hans"/>
        </w:rPr>
        <w:t>2022年是党的二十大召开之年，</w:t>
      </w:r>
      <w:r w:rsidRPr="00AB3409">
        <w:rPr>
          <w:rFonts w:ascii="仿宋" w:eastAsia="仿宋" w:hAnsi="仿宋" w:cs="仿宋_GB2312" w:hint="eastAsia"/>
          <w:color w:val="000000"/>
          <w:sz w:val="32"/>
          <w:szCs w:val="32"/>
        </w:rPr>
        <w:t>也是学校“双高”建设、“样板”建设、省高水平院校建设和提质培优的冲刺之年。迎接学习贯彻党的二十大，是贯穿今年党和国家全局工作的主线，学校工作要聚焦这条主线，</w:t>
      </w:r>
      <w:proofErr w:type="gramStart"/>
      <w:r w:rsidRPr="00AB3409">
        <w:rPr>
          <w:rFonts w:ascii="仿宋" w:eastAsia="仿宋" w:hAnsi="仿宋" w:cs="仿宋_GB2312" w:hint="eastAsia"/>
          <w:color w:val="000000"/>
          <w:sz w:val="32"/>
          <w:szCs w:val="32"/>
        </w:rPr>
        <w:t>作出</w:t>
      </w:r>
      <w:proofErr w:type="gramEnd"/>
      <w:r w:rsidRPr="00AB3409">
        <w:rPr>
          <w:rFonts w:ascii="仿宋" w:eastAsia="仿宋" w:hAnsi="仿宋" w:cs="仿宋_GB2312" w:hint="eastAsia"/>
          <w:color w:val="000000"/>
          <w:sz w:val="32"/>
          <w:szCs w:val="32"/>
        </w:rPr>
        <w:t>实质性贡献。</w:t>
      </w:r>
      <w:r w:rsidRPr="00AB3409">
        <w:rPr>
          <w:rFonts w:ascii="仿宋" w:eastAsia="仿宋" w:hAnsi="仿宋" w:cs="仿宋_GB2312" w:hint="eastAsia"/>
          <w:color w:val="000000"/>
          <w:sz w:val="32"/>
          <w:szCs w:val="32"/>
          <w:lang w:eastAsia="zh-Hans"/>
        </w:rPr>
        <w:t>学校</w:t>
      </w:r>
      <w:r w:rsidRPr="00AB3409">
        <w:rPr>
          <w:rFonts w:ascii="仿宋" w:eastAsia="仿宋" w:hAnsi="仿宋" w:cs="仿宋_GB2312" w:hint="eastAsia"/>
          <w:color w:val="000000"/>
          <w:sz w:val="32"/>
          <w:szCs w:val="32"/>
        </w:rPr>
        <w:t>党的建设与</w:t>
      </w:r>
      <w:r w:rsidRPr="00AB3409">
        <w:rPr>
          <w:rFonts w:ascii="仿宋" w:eastAsia="仿宋" w:hAnsi="仿宋" w:cs="仿宋_GB2312" w:hint="eastAsia"/>
          <w:color w:val="000000"/>
          <w:sz w:val="32"/>
          <w:szCs w:val="32"/>
          <w:lang w:eastAsia="zh-Hans"/>
        </w:rPr>
        <w:t>高质量发展工作的总体要求是：以习近平新时代中国特色社会主义思想为指导，认真贯彻党的十九大和十九届历次全会精神，深入落实习近平总书记关于教育的重要论述和省第十四次党代会精神，大力弘扬伟大建党精神，坚持</w:t>
      </w:r>
      <w:r w:rsidRPr="00AB3409">
        <w:rPr>
          <w:rFonts w:ascii="仿宋" w:eastAsia="仿宋" w:hAnsi="仿宋" w:cs="仿宋_GB2312" w:hint="eastAsia"/>
          <w:color w:val="000000"/>
          <w:sz w:val="32"/>
          <w:szCs w:val="32"/>
        </w:rPr>
        <w:t>和加强党对学校工作的全面领导</w:t>
      </w:r>
      <w:r w:rsidRPr="00AB3409">
        <w:rPr>
          <w:rFonts w:ascii="仿宋" w:eastAsia="仿宋" w:hAnsi="仿宋" w:cs="仿宋_GB2312" w:hint="eastAsia"/>
          <w:color w:val="000000"/>
          <w:sz w:val="32"/>
          <w:szCs w:val="32"/>
          <w:lang w:eastAsia="zh-Hans"/>
        </w:rPr>
        <w:t>，落实立德树人根本任务，</w:t>
      </w:r>
      <w:r w:rsidRPr="00AB3409">
        <w:rPr>
          <w:rFonts w:ascii="仿宋" w:eastAsia="仿宋" w:hAnsi="仿宋" w:cs="仿宋_GB2312" w:hint="eastAsia"/>
          <w:color w:val="000000"/>
          <w:sz w:val="32"/>
          <w:szCs w:val="32"/>
        </w:rPr>
        <w:t>紧紧围绕“专业提质增效”和“产教深度融合”两个主题，</w:t>
      </w:r>
      <w:r w:rsidRPr="00AB3409">
        <w:rPr>
          <w:rFonts w:ascii="仿宋" w:eastAsia="仿宋" w:hAnsi="仿宋" w:cs="仿宋_GB2312" w:hint="eastAsia"/>
          <w:color w:val="000000"/>
          <w:sz w:val="32"/>
          <w:szCs w:val="32"/>
          <w:lang w:eastAsia="zh-Hans"/>
        </w:rPr>
        <w:t>着力推进“双高”和“样板”建设再提质，全面打好“三教”改革</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产教融合攻坚战，奋力建设</w:t>
      </w:r>
      <w:r w:rsidRPr="00AB3409">
        <w:rPr>
          <w:rFonts w:ascii="仿宋" w:eastAsia="仿宋" w:hAnsi="仿宋" w:cs="仿宋_GB2312" w:hint="eastAsia"/>
          <w:color w:val="000000"/>
          <w:sz w:val="32"/>
          <w:szCs w:val="32"/>
        </w:rPr>
        <w:t>现代化国际化示范化中国特色高水平高职强校</w:t>
      </w:r>
      <w:r w:rsidRPr="00AB3409">
        <w:rPr>
          <w:rFonts w:ascii="仿宋" w:eastAsia="仿宋" w:hAnsi="仿宋" w:cs="仿宋_GB2312" w:hint="eastAsia"/>
          <w:color w:val="000000"/>
          <w:sz w:val="32"/>
          <w:szCs w:val="32"/>
          <w:lang w:eastAsia="zh-Hans"/>
        </w:rPr>
        <w:t>，以优异成绩迎接党的二十大胜利召开。</w:t>
      </w:r>
    </w:p>
    <w:p w:rsidR="00AB3409" w:rsidRPr="00AB3409" w:rsidRDefault="00AB3409" w:rsidP="00AB3409">
      <w:pPr>
        <w:spacing w:line="540" w:lineRule="exact"/>
        <w:ind w:firstLineChars="200" w:firstLine="640"/>
        <w:rPr>
          <w:rFonts w:ascii="仿宋" w:eastAsia="仿宋" w:hAnsi="仿宋" w:cs="黑体"/>
          <w:color w:val="000000"/>
          <w:sz w:val="32"/>
          <w:szCs w:val="32"/>
          <w:lang w:eastAsia="zh-Hans"/>
        </w:rPr>
      </w:pPr>
      <w:r w:rsidRPr="00AB3409">
        <w:rPr>
          <w:rFonts w:ascii="仿宋" w:eastAsia="仿宋" w:hAnsi="仿宋" w:cs="黑体" w:hint="eastAsia"/>
          <w:color w:val="000000"/>
          <w:sz w:val="32"/>
          <w:szCs w:val="32"/>
          <w:lang w:eastAsia="zh-Hans"/>
        </w:rPr>
        <w:t>2022年学校事业发展的主要预期目标是：</w:t>
      </w:r>
    </w:p>
    <w:p w:rsidR="00AB3409" w:rsidRPr="00AB3409" w:rsidRDefault="00AB3409" w:rsidP="00AB3409">
      <w:pPr>
        <w:spacing w:line="540" w:lineRule="exact"/>
        <w:ind w:firstLineChars="200" w:firstLine="640"/>
        <w:rPr>
          <w:rFonts w:ascii="仿宋" w:eastAsia="仿宋" w:hAnsi="仿宋" w:cs="仿宋_GB2312"/>
          <w:color w:val="000000"/>
          <w:sz w:val="32"/>
          <w:szCs w:val="32"/>
          <w:lang w:eastAsia="zh-Hans"/>
        </w:rPr>
      </w:pPr>
      <w:r w:rsidRPr="00AB3409">
        <w:rPr>
          <w:rFonts w:ascii="黑体" w:eastAsia="黑体" w:hAnsi="黑体" w:cs="黑体" w:hint="eastAsia"/>
          <w:color w:val="000000"/>
          <w:sz w:val="32"/>
          <w:szCs w:val="32"/>
          <w:lang w:eastAsia="zh-Hans"/>
        </w:rPr>
        <w:t>——人才培养取得新成效。</w:t>
      </w:r>
      <w:r w:rsidRPr="00AB3409">
        <w:rPr>
          <w:rFonts w:ascii="仿宋" w:eastAsia="仿宋" w:hAnsi="仿宋" w:cs="仿宋_GB2312" w:hint="eastAsia"/>
          <w:color w:val="000000"/>
          <w:sz w:val="32"/>
          <w:szCs w:val="32"/>
          <w:lang w:eastAsia="zh-Hans"/>
        </w:rPr>
        <w:t>2～4个专业开展本科层次职业教育试点，立项省级中高职衔接示范项目1个。获国家级教学成果奖1项、国家规划教材</w:t>
      </w:r>
      <w:r w:rsidRPr="00AB3409">
        <w:rPr>
          <w:rFonts w:ascii="仿宋" w:eastAsia="仿宋" w:hAnsi="仿宋" w:cs="仿宋_GB2312"/>
          <w:color w:val="000000"/>
          <w:sz w:val="32"/>
          <w:szCs w:val="32"/>
          <w:lang w:eastAsia="zh-Hans"/>
        </w:rPr>
        <w:t>8</w:t>
      </w:r>
      <w:r w:rsidRPr="00AB3409">
        <w:rPr>
          <w:rFonts w:ascii="仿宋" w:eastAsia="仿宋" w:hAnsi="仿宋" w:cs="仿宋_GB2312" w:hint="eastAsia"/>
          <w:color w:val="000000"/>
          <w:sz w:val="32"/>
          <w:szCs w:val="32"/>
          <w:lang w:eastAsia="zh-Hans"/>
        </w:rPr>
        <w:t>部、国家精品在线开放课程</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门、省级在线开放课程10门。</w:t>
      </w:r>
      <w:r w:rsidRPr="00AB3409">
        <w:rPr>
          <w:rFonts w:ascii="仿宋" w:eastAsia="仿宋" w:hAnsi="仿宋" w:cs="仿宋_GB2312" w:hint="eastAsia"/>
          <w:color w:val="000000"/>
          <w:sz w:val="32"/>
          <w:szCs w:val="32"/>
        </w:rPr>
        <w:t>学生技能</w:t>
      </w:r>
      <w:proofErr w:type="gramStart"/>
      <w:r w:rsidRPr="00AB3409">
        <w:rPr>
          <w:rFonts w:ascii="仿宋" w:eastAsia="仿宋" w:hAnsi="仿宋" w:cs="仿宋_GB2312" w:hint="eastAsia"/>
          <w:color w:val="000000"/>
          <w:sz w:val="32"/>
          <w:szCs w:val="32"/>
        </w:rPr>
        <w:t>大赛国</w:t>
      </w:r>
      <w:proofErr w:type="gramEnd"/>
      <w:r w:rsidRPr="00AB3409">
        <w:rPr>
          <w:rFonts w:ascii="仿宋" w:eastAsia="仿宋" w:hAnsi="仿宋" w:cs="仿宋_GB2312" w:hint="eastAsia"/>
          <w:color w:val="000000"/>
          <w:sz w:val="32"/>
          <w:szCs w:val="32"/>
        </w:rPr>
        <w:t>赛获奖1项，省赛一等奖3项。</w:t>
      </w:r>
      <w:r w:rsidRPr="00AB3409">
        <w:rPr>
          <w:rFonts w:ascii="仿宋" w:eastAsia="仿宋" w:hAnsi="仿宋" w:cs="仿宋_GB2312" w:hint="eastAsia"/>
          <w:color w:val="000000"/>
          <w:sz w:val="32"/>
          <w:szCs w:val="32"/>
          <w:lang w:eastAsia="zh-Hans"/>
        </w:rPr>
        <w:t>创新创业大赛国赛获奖1项，省赛金奖2项。创建国家级高水平产教融合实训基地</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创建全国“三全育人”综合改革试点项目或全国“三全育人”典型学校。</w:t>
      </w:r>
    </w:p>
    <w:p w:rsidR="00AB3409" w:rsidRPr="00AB3409" w:rsidRDefault="00AB3409" w:rsidP="00AB3409">
      <w:pPr>
        <w:spacing w:line="540" w:lineRule="exact"/>
        <w:ind w:firstLineChars="200" w:firstLine="640"/>
        <w:rPr>
          <w:rFonts w:ascii="仿宋" w:eastAsia="仿宋" w:hAnsi="仿宋" w:cs="仿宋_GB2312"/>
          <w:color w:val="000000"/>
          <w:sz w:val="32"/>
          <w:szCs w:val="32"/>
          <w:lang w:eastAsia="zh-Hans"/>
        </w:rPr>
      </w:pPr>
      <w:r w:rsidRPr="00AB3409">
        <w:rPr>
          <w:rFonts w:ascii="黑体" w:eastAsia="黑体" w:hAnsi="黑体" w:cs="黑体" w:hint="eastAsia"/>
          <w:color w:val="000000"/>
          <w:sz w:val="32"/>
          <w:szCs w:val="32"/>
          <w:lang w:eastAsia="zh-Hans"/>
        </w:rPr>
        <w:t>——队伍建设取得新进展。</w:t>
      </w:r>
      <w:r w:rsidRPr="00AB3409">
        <w:rPr>
          <w:rFonts w:ascii="仿宋" w:eastAsia="仿宋" w:hAnsi="仿宋" w:cs="仿宋_GB2312" w:hint="eastAsia"/>
          <w:color w:val="000000"/>
          <w:sz w:val="32"/>
          <w:szCs w:val="32"/>
          <w:lang w:eastAsia="zh-Hans"/>
        </w:rPr>
        <w:t>引聘高端柔性人才1～2人，新</w:t>
      </w:r>
      <w:r w:rsidRPr="00AB3409">
        <w:rPr>
          <w:rFonts w:ascii="仿宋" w:eastAsia="仿宋" w:hAnsi="仿宋" w:cs="仿宋_GB2312" w:hint="eastAsia"/>
          <w:color w:val="000000"/>
          <w:sz w:val="32"/>
          <w:szCs w:val="32"/>
          <w:lang w:eastAsia="zh-Hans"/>
        </w:rPr>
        <w:lastRenderedPageBreak/>
        <w:t>增省级产业教授</w:t>
      </w:r>
      <w:r w:rsidRPr="00AB3409">
        <w:rPr>
          <w:rFonts w:ascii="仿宋" w:eastAsia="仿宋" w:hAnsi="仿宋" w:cs="仿宋_GB2312"/>
          <w:color w:val="000000"/>
          <w:sz w:val="32"/>
          <w:szCs w:val="32"/>
          <w:lang w:eastAsia="zh-Hans"/>
        </w:rPr>
        <w:t>2</w:t>
      </w:r>
      <w:r w:rsidRPr="00AB3409">
        <w:rPr>
          <w:rFonts w:ascii="仿宋" w:eastAsia="仿宋" w:hAnsi="仿宋" w:cs="仿宋_GB2312" w:hint="eastAsia"/>
          <w:color w:val="000000"/>
          <w:sz w:val="32"/>
          <w:szCs w:val="32"/>
          <w:lang w:eastAsia="zh-Hans"/>
        </w:rPr>
        <w:t>人，</w:t>
      </w:r>
      <w:r w:rsidRPr="00AB3409">
        <w:rPr>
          <w:rFonts w:ascii="仿宋" w:eastAsia="仿宋" w:hAnsi="仿宋" w:cs="仿宋_GB2312" w:hint="eastAsia"/>
          <w:color w:val="000000"/>
          <w:sz w:val="32"/>
          <w:szCs w:val="32"/>
        </w:rPr>
        <w:t>引培全国技术能手1人，新聘国际专家1人，</w:t>
      </w:r>
      <w:r w:rsidRPr="00AB3409">
        <w:rPr>
          <w:rFonts w:ascii="仿宋" w:eastAsia="仿宋" w:hAnsi="仿宋" w:cs="仿宋_GB2312" w:hint="eastAsia"/>
          <w:color w:val="000000"/>
          <w:sz w:val="32"/>
          <w:szCs w:val="32"/>
          <w:lang w:eastAsia="zh-Hans"/>
        </w:rPr>
        <w:t>引培博士15人、正高1</w:t>
      </w:r>
      <w:r w:rsidRPr="00AB3409">
        <w:rPr>
          <w:rFonts w:ascii="仿宋" w:eastAsia="仿宋" w:hAnsi="仿宋" w:cs="仿宋_GB2312"/>
          <w:color w:val="000000"/>
          <w:sz w:val="32"/>
          <w:szCs w:val="32"/>
          <w:lang w:eastAsia="zh-Hans"/>
        </w:rPr>
        <w:t>0</w:t>
      </w:r>
      <w:r w:rsidRPr="00AB3409">
        <w:rPr>
          <w:rFonts w:ascii="仿宋" w:eastAsia="仿宋" w:hAnsi="仿宋" w:cs="仿宋_GB2312" w:hint="eastAsia"/>
          <w:color w:val="000000"/>
          <w:sz w:val="32"/>
          <w:szCs w:val="32"/>
          <w:lang w:eastAsia="zh-Hans"/>
        </w:rPr>
        <w:t>人。培育全国思想政治课教学创新团队</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支</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国家级教学名师</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人</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新增省级教学创新团队1支、省级课程思政名师1人、省级及以上优秀教育家1人。建成国家级技能大师</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劳模</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工作室</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培育国家级示范性教师企业实践流动站</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全国思政课教师研修基地</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全国名班主任工作室</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入选省级双师型教师培养基地1个。长期境外访学研修计划10人次左右。教学能力大赛国赛获奖1项，省赛一等奖2项。</w:t>
      </w:r>
    </w:p>
    <w:p w:rsidR="00AB3409" w:rsidRPr="00AB3409" w:rsidRDefault="00AB3409" w:rsidP="00AB3409">
      <w:pPr>
        <w:spacing w:line="540" w:lineRule="exact"/>
        <w:ind w:firstLineChars="200" w:firstLine="640"/>
        <w:rPr>
          <w:rFonts w:ascii="仿宋" w:eastAsia="仿宋" w:hAnsi="仿宋" w:cs="仿宋_GB2312"/>
          <w:color w:val="000000"/>
          <w:sz w:val="32"/>
          <w:szCs w:val="32"/>
          <w:lang w:eastAsia="zh-Hans"/>
        </w:rPr>
      </w:pPr>
      <w:r w:rsidRPr="00AB3409">
        <w:rPr>
          <w:rFonts w:ascii="黑体" w:eastAsia="黑体" w:hAnsi="黑体" w:cs="黑体" w:hint="eastAsia"/>
          <w:color w:val="000000"/>
          <w:sz w:val="32"/>
          <w:szCs w:val="32"/>
          <w:lang w:eastAsia="zh-Hans"/>
        </w:rPr>
        <w:t>——科技创新实现新突破。</w:t>
      </w:r>
      <w:r w:rsidRPr="00AB3409">
        <w:rPr>
          <w:rFonts w:ascii="仿宋" w:eastAsia="仿宋" w:hAnsi="仿宋" w:cs="仿宋_GB2312" w:hint="eastAsia"/>
          <w:color w:val="000000"/>
          <w:sz w:val="32"/>
          <w:szCs w:val="32"/>
          <w:lang w:eastAsia="zh-Hans"/>
        </w:rPr>
        <w:t>立项省级创新平台1个，市级以上人文社科类研究平台1个。获批市级以上人文社科类科研创新团队1～2支。获省级人文社科类研究成果奖1项以上，力争获省级以上科技成果奖1项。新增国家级科研项目或研究课题1～2项、省级科研项目8项以上，实现纵向科研到账240万元以上。授权发明专利25件，转化专利成果10项以上。发表高质量论文100篇以上。横向科研到账2200万元</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“四技”服务经费达5</w:t>
      </w:r>
      <w:r w:rsidRPr="00AB3409">
        <w:rPr>
          <w:rFonts w:ascii="仿宋" w:eastAsia="仿宋" w:hAnsi="仿宋" w:cs="仿宋_GB2312"/>
          <w:color w:val="000000"/>
          <w:sz w:val="32"/>
          <w:szCs w:val="32"/>
          <w:lang w:eastAsia="zh-Hans"/>
        </w:rPr>
        <w:t>8</w:t>
      </w:r>
      <w:r w:rsidRPr="00AB3409">
        <w:rPr>
          <w:rFonts w:ascii="仿宋" w:eastAsia="仿宋" w:hAnsi="仿宋" w:cs="仿宋_GB2312" w:hint="eastAsia"/>
          <w:color w:val="000000"/>
          <w:sz w:val="32"/>
          <w:szCs w:val="32"/>
          <w:lang w:eastAsia="zh-Hans"/>
        </w:rPr>
        <w:t>00万元。形成科技成果转化应用示范案例</w:t>
      </w:r>
      <w:r w:rsidRPr="00AB3409">
        <w:rPr>
          <w:rFonts w:ascii="仿宋" w:eastAsia="仿宋" w:hAnsi="仿宋" w:cs="仿宋_GB2312"/>
          <w:color w:val="000000"/>
          <w:sz w:val="32"/>
          <w:szCs w:val="32"/>
          <w:lang w:eastAsia="zh-Hans"/>
        </w:rPr>
        <w:t>3</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p>
    <w:p w:rsidR="00AB3409" w:rsidRPr="00AB3409" w:rsidRDefault="00AB3409" w:rsidP="00AB3409">
      <w:pPr>
        <w:spacing w:line="540" w:lineRule="exact"/>
        <w:ind w:firstLineChars="200" w:firstLine="640"/>
        <w:rPr>
          <w:rFonts w:ascii="仿宋" w:eastAsia="仿宋" w:hAnsi="仿宋" w:cs="仿宋_GB2312"/>
          <w:color w:val="000000"/>
          <w:sz w:val="32"/>
          <w:szCs w:val="32"/>
          <w:lang w:eastAsia="zh-Hans"/>
        </w:rPr>
      </w:pPr>
      <w:r w:rsidRPr="00AB3409">
        <w:rPr>
          <w:rFonts w:ascii="黑体" w:eastAsia="黑体" w:hAnsi="黑体" w:cs="黑体" w:hint="eastAsia"/>
          <w:color w:val="000000"/>
          <w:sz w:val="32"/>
          <w:szCs w:val="32"/>
          <w:lang w:eastAsia="zh-Hans"/>
        </w:rPr>
        <w:t>——社会服务取得新提升。</w:t>
      </w:r>
      <w:r w:rsidRPr="00AB3409">
        <w:rPr>
          <w:rFonts w:ascii="仿宋" w:eastAsia="仿宋" w:hAnsi="仿宋" w:cs="仿宋_GB2312" w:hint="eastAsia"/>
          <w:color w:val="000000"/>
          <w:sz w:val="32"/>
          <w:szCs w:val="32"/>
          <w:lang w:eastAsia="zh-Hans"/>
        </w:rPr>
        <w:t>全年培训规模不少于全日制在校生的2倍，培训到账</w:t>
      </w:r>
      <w:r w:rsidRPr="00AB3409">
        <w:rPr>
          <w:rFonts w:ascii="仿宋" w:eastAsia="仿宋" w:hAnsi="仿宋" w:cs="仿宋_GB2312" w:hint="eastAsia"/>
          <w:color w:val="000000"/>
          <w:sz w:val="32"/>
          <w:szCs w:val="32"/>
        </w:rPr>
        <w:t>超1</w:t>
      </w:r>
      <w:r w:rsidRPr="00AB3409">
        <w:rPr>
          <w:rFonts w:ascii="仿宋" w:eastAsia="仿宋" w:hAnsi="仿宋" w:cs="仿宋_GB2312" w:hint="eastAsia"/>
          <w:color w:val="000000"/>
          <w:sz w:val="32"/>
          <w:szCs w:val="32"/>
          <w:lang w:eastAsia="zh-Hans"/>
        </w:rPr>
        <w:t>000万元。校企共建全国示范性职工培训基地</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示范性继续教育基地</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优质继续教育网络课程</w:t>
      </w:r>
      <w:r w:rsidRPr="00AB3409">
        <w:rPr>
          <w:rFonts w:ascii="仿宋" w:eastAsia="仿宋" w:hAnsi="仿宋" w:cs="仿宋_GB2312"/>
          <w:color w:val="000000"/>
          <w:sz w:val="32"/>
          <w:szCs w:val="32"/>
          <w:lang w:eastAsia="zh-Hans"/>
        </w:rPr>
        <w:t>2</w:t>
      </w:r>
      <w:r w:rsidRPr="00AB3409">
        <w:rPr>
          <w:rFonts w:ascii="仿宋" w:eastAsia="仿宋" w:hAnsi="仿宋" w:cs="仿宋_GB2312" w:hint="eastAsia"/>
          <w:color w:val="000000"/>
          <w:sz w:val="32"/>
          <w:szCs w:val="32"/>
          <w:lang w:eastAsia="zh-Hans"/>
        </w:rPr>
        <w:t>门</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社区教育示范基地</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新增省级以上产教融合型企业</w:t>
      </w:r>
      <w:r w:rsidRPr="00AB3409">
        <w:rPr>
          <w:rFonts w:ascii="仿宋" w:eastAsia="仿宋" w:hAnsi="仿宋" w:cs="仿宋_GB2312"/>
          <w:color w:val="000000"/>
          <w:sz w:val="32"/>
          <w:szCs w:val="32"/>
          <w:lang w:eastAsia="zh-Hans"/>
        </w:rPr>
        <w:t>8</w:t>
      </w:r>
      <w:r w:rsidRPr="00AB3409">
        <w:rPr>
          <w:rFonts w:ascii="仿宋" w:eastAsia="仿宋" w:hAnsi="仿宋" w:cs="仿宋_GB2312" w:hint="eastAsia"/>
          <w:color w:val="000000"/>
          <w:sz w:val="32"/>
          <w:szCs w:val="32"/>
          <w:lang w:eastAsia="zh-Hans"/>
        </w:rPr>
        <w:t>家</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其中国家级</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家</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创建中华优秀传统文化传承基地。新增社会捐赠（或准捐赠）设备价值和资金累计1800万元。</w:t>
      </w:r>
    </w:p>
    <w:p w:rsidR="00AB3409" w:rsidRPr="00AB3409" w:rsidRDefault="00AB3409" w:rsidP="00AB3409">
      <w:pPr>
        <w:spacing w:line="540" w:lineRule="exact"/>
        <w:ind w:firstLineChars="200" w:firstLine="640"/>
        <w:rPr>
          <w:rFonts w:ascii="仿宋" w:eastAsia="仿宋" w:hAnsi="仿宋" w:cs="仿宋_GB2312"/>
          <w:color w:val="000000"/>
          <w:sz w:val="32"/>
          <w:szCs w:val="32"/>
          <w:lang w:eastAsia="zh-Hans"/>
        </w:rPr>
      </w:pPr>
      <w:r w:rsidRPr="00AB3409">
        <w:rPr>
          <w:rFonts w:ascii="仿宋" w:eastAsia="仿宋" w:hAnsi="仿宋" w:cs="仿宋_GB2312" w:hint="eastAsia"/>
          <w:color w:val="000000"/>
          <w:sz w:val="32"/>
          <w:szCs w:val="32"/>
          <w:lang w:eastAsia="zh-Hans"/>
        </w:rPr>
        <w:t>为确保以上目标任务的完成</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2022年要重点做好以下工作：</w:t>
      </w:r>
    </w:p>
    <w:p w:rsidR="00AB3409" w:rsidRPr="00AB3409" w:rsidRDefault="00AB3409" w:rsidP="00AB3409">
      <w:pPr>
        <w:spacing w:line="540" w:lineRule="exact"/>
        <w:ind w:firstLineChars="200" w:firstLine="640"/>
        <w:rPr>
          <w:rFonts w:ascii="黑体" w:eastAsia="黑体" w:hAnsi="黑体" w:cs="黑体"/>
          <w:color w:val="000000"/>
          <w:sz w:val="32"/>
          <w:szCs w:val="32"/>
          <w:lang w:eastAsia="zh-Hans"/>
        </w:rPr>
      </w:pPr>
      <w:r w:rsidRPr="00AB3409">
        <w:rPr>
          <w:rFonts w:ascii="黑体" w:eastAsia="黑体" w:hAnsi="黑体" w:cs="黑体" w:hint="eastAsia"/>
          <w:color w:val="000000"/>
          <w:sz w:val="32"/>
          <w:szCs w:val="32"/>
        </w:rPr>
        <w:lastRenderedPageBreak/>
        <w:t>一、全面加强党的建设，发挥党委领导核心作用</w:t>
      </w:r>
    </w:p>
    <w:p w:rsidR="00AB3409" w:rsidRPr="00AB3409" w:rsidRDefault="00AB3409" w:rsidP="00AB3409">
      <w:pPr>
        <w:spacing w:line="540" w:lineRule="exact"/>
        <w:ind w:firstLineChars="200" w:firstLine="643"/>
        <w:rPr>
          <w:rFonts w:ascii="仿宋" w:eastAsia="仿宋" w:hAnsi="仿宋" w:cs="黑体"/>
          <w:color w:val="000000"/>
          <w:sz w:val="32"/>
          <w:szCs w:val="32"/>
          <w:lang w:eastAsia="zh-Hans"/>
        </w:rPr>
      </w:pPr>
      <w:r w:rsidRPr="00AB3409">
        <w:rPr>
          <w:rFonts w:ascii="仿宋" w:eastAsia="仿宋" w:hAnsi="仿宋" w:cs="黑体" w:hint="eastAsia"/>
          <w:b/>
          <w:color w:val="000000"/>
          <w:sz w:val="32"/>
          <w:szCs w:val="32"/>
          <w:lang w:eastAsia="zh-Hans"/>
        </w:rPr>
        <w:t>1</w:t>
      </w:r>
      <w:r w:rsidRPr="00AB3409">
        <w:rPr>
          <w:rFonts w:ascii="仿宋" w:eastAsia="仿宋" w:hAnsi="仿宋" w:cs="黑体"/>
          <w:b/>
          <w:color w:val="000000"/>
          <w:sz w:val="32"/>
          <w:szCs w:val="32"/>
          <w:lang w:eastAsia="zh-Hans"/>
        </w:rPr>
        <w:t>.</w:t>
      </w:r>
      <w:r w:rsidRPr="00AB3409">
        <w:rPr>
          <w:rFonts w:ascii="仿宋" w:eastAsia="仿宋" w:hAnsi="仿宋" w:cs="黑体" w:hint="eastAsia"/>
          <w:b/>
          <w:color w:val="000000"/>
          <w:sz w:val="32"/>
          <w:szCs w:val="32"/>
          <w:lang w:eastAsia="zh-Hans"/>
        </w:rPr>
        <w:t>全面加强党的领导。</w:t>
      </w:r>
      <w:r w:rsidRPr="00AB3409">
        <w:rPr>
          <w:rFonts w:ascii="仿宋" w:eastAsia="仿宋" w:hAnsi="仿宋" w:cs="黑体" w:hint="eastAsia"/>
          <w:color w:val="000000"/>
          <w:sz w:val="32"/>
          <w:szCs w:val="32"/>
          <w:lang w:eastAsia="zh-Hans"/>
        </w:rPr>
        <w:t>严格落实“第一议题”学习制度，将学习习近平总书记重要讲话精神尤其是关于职业教育的重要论述作为党委会、党总支委员会等党组织会议的第一项议题、党委理论学习中心组学习常设议题。深入学习和落实党中央、省委精神及决策部署，并贯彻到学校各项重大决策和重点任务实践中去。做好巡视</w:t>
      </w:r>
      <w:r w:rsidRPr="00AB3409">
        <w:rPr>
          <w:rFonts w:ascii="仿宋" w:eastAsia="仿宋" w:hAnsi="仿宋" w:cs="黑体"/>
          <w:color w:val="000000"/>
          <w:sz w:val="32"/>
          <w:szCs w:val="32"/>
          <w:lang w:eastAsia="zh-Hans"/>
        </w:rPr>
        <w:t>整改“</w:t>
      </w:r>
      <w:r w:rsidRPr="00AB3409">
        <w:rPr>
          <w:rFonts w:ascii="仿宋" w:eastAsia="仿宋" w:hAnsi="仿宋" w:cs="黑体" w:hint="eastAsia"/>
          <w:color w:val="000000"/>
          <w:sz w:val="32"/>
          <w:szCs w:val="32"/>
          <w:lang w:eastAsia="zh-Hans"/>
        </w:rPr>
        <w:t>后半篇</w:t>
      </w:r>
      <w:r w:rsidRPr="00AB3409">
        <w:rPr>
          <w:rFonts w:ascii="仿宋" w:eastAsia="仿宋" w:hAnsi="仿宋" w:cs="黑体"/>
          <w:color w:val="000000"/>
          <w:sz w:val="32"/>
          <w:szCs w:val="32"/>
          <w:lang w:eastAsia="zh-Hans"/>
        </w:rPr>
        <w:t>文章”</w:t>
      </w:r>
      <w:r w:rsidRPr="00AB3409">
        <w:rPr>
          <w:rFonts w:ascii="仿宋" w:eastAsia="仿宋" w:hAnsi="仿宋" w:cs="黑体" w:hint="eastAsia"/>
          <w:color w:val="000000"/>
          <w:sz w:val="32"/>
          <w:szCs w:val="32"/>
          <w:lang w:eastAsia="zh-Hans"/>
        </w:rPr>
        <w:t>，强化成果综合运用。做好巡视整改自查总结工作。梳理学校高质量发展中的难点堵点痛点问题，突出问题解决时效和成效。持续制定或修订教育教学、人才评价、绩效改革和职称评审等方面制度，促进各项工作的长效机制建设。</w:t>
      </w:r>
    </w:p>
    <w:p w:rsidR="00AB3409" w:rsidRPr="00AB3409" w:rsidRDefault="00AB3409" w:rsidP="00AB3409">
      <w:pPr>
        <w:spacing w:line="540" w:lineRule="exact"/>
        <w:ind w:firstLineChars="200" w:firstLine="643"/>
        <w:rPr>
          <w:rFonts w:ascii="仿宋" w:eastAsia="仿宋" w:hAnsi="仿宋" w:cs="黑体"/>
          <w:color w:val="000000"/>
          <w:sz w:val="32"/>
          <w:szCs w:val="32"/>
          <w:lang w:eastAsia="zh-Hans"/>
        </w:rPr>
      </w:pPr>
      <w:r w:rsidRPr="00AB3409">
        <w:rPr>
          <w:rFonts w:ascii="仿宋" w:eastAsia="仿宋" w:hAnsi="仿宋" w:cs="黑体" w:hint="eastAsia"/>
          <w:b/>
          <w:color w:val="000000"/>
          <w:sz w:val="32"/>
          <w:szCs w:val="32"/>
          <w:lang w:eastAsia="zh-Hans"/>
        </w:rPr>
        <w:t>2</w:t>
      </w:r>
      <w:r w:rsidRPr="00AB3409">
        <w:rPr>
          <w:rFonts w:ascii="仿宋" w:eastAsia="仿宋" w:hAnsi="仿宋" w:cs="黑体"/>
          <w:b/>
          <w:color w:val="000000"/>
          <w:sz w:val="32"/>
          <w:szCs w:val="32"/>
          <w:lang w:eastAsia="zh-Hans"/>
        </w:rPr>
        <w:t>.</w:t>
      </w:r>
      <w:r w:rsidRPr="00AB3409">
        <w:rPr>
          <w:rFonts w:ascii="仿宋" w:eastAsia="仿宋" w:hAnsi="仿宋" w:cs="黑体" w:hint="eastAsia"/>
          <w:b/>
          <w:color w:val="000000"/>
          <w:sz w:val="32"/>
          <w:szCs w:val="32"/>
          <w:lang w:eastAsia="zh-Hans"/>
        </w:rPr>
        <w:t>夯实思想政治工作。</w:t>
      </w:r>
      <w:r w:rsidRPr="00AB3409">
        <w:rPr>
          <w:rFonts w:ascii="仿宋" w:eastAsia="仿宋" w:hAnsi="仿宋" w:cs="黑体" w:hint="eastAsia"/>
          <w:color w:val="000000"/>
          <w:sz w:val="32"/>
          <w:szCs w:val="32"/>
          <w:lang w:eastAsia="zh-Hans"/>
        </w:rPr>
        <w:t>建立常态化、长效化制度机制，不断巩固拓展党史学习教育成果。深入学习党的十九届六中全会、</w:t>
      </w:r>
      <w:r w:rsidRPr="00AB3409">
        <w:rPr>
          <w:rFonts w:ascii="仿宋" w:eastAsia="仿宋" w:hAnsi="仿宋" w:cs="黑体" w:hint="eastAsia"/>
          <w:color w:val="000000"/>
          <w:sz w:val="32"/>
          <w:szCs w:val="32"/>
        </w:rPr>
        <w:t>党的</w:t>
      </w:r>
      <w:r w:rsidRPr="00AB3409">
        <w:rPr>
          <w:rFonts w:ascii="仿宋" w:eastAsia="仿宋" w:hAnsi="仿宋" w:cs="黑体" w:hint="eastAsia"/>
          <w:color w:val="000000"/>
          <w:sz w:val="32"/>
          <w:szCs w:val="32"/>
          <w:lang w:eastAsia="zh-Hans"/>
        </w:rPr>
        <w:t>二十大精神，始终把传承红色基因作为重大使命责任，统筹抓好责任督导，生动讲好红色故事，切实使全校师生担当起时代责任，赓续红色血脉，投身复兴伟业。完善党委理论学习中心组学习制度及二级中心组巡学旁听制度。严格落实领导听课制度，常态化落实领导班子成员联系学生制度。召开全校第三次思想政治与意识形态工作大会，明确任务，落实责任。夯实每季度的意识形态分析研判工作，找全、找准存在问题，研究对策措施。</w:t>
      </w:r>
    </w:p>
    <w:p w:rsidR="00AB3409" w:rsidRPr="00AB3409" w:rsidRDefault="00AB3409" w:rsidP="00AB3409">
      <w:pPr>
        <w:spacing w:line="540" w:lineRule="exact"/>
        <w:ind w:firstLineChars="200" w:firstLine="640"/>
        <w:rPr>
          <w:rFonts w:ascii="仿宋" w:eastAsia="仿宋" w:hAnsi="仿宋" w:cs="黑体"/>
          <w:color w:val="000000"/>
          <w:sz w:val="32"/>
          <w:szCs w:val="32"/>
          <w:lang w:eastAsia="zh-Hans"/>
        </w:rPr>
      </w:pPr>
      <w:r w:rsidRPr="00AB3409">
        <w:rPr>
          <w:rFonts w:ascii="仿宋" w:eastAsia="仿宋" w:hAnsi="仿宋" w:cs="黑体" w:hint="eastAsia"/>
          <w:color w:val="000000"/>
          <w:sz w:val="32"/>
          <w:szCs w:val="32"/>
          <w:lang w:eastAsia="zh-Hans"/>
        </w:rPr>
        <w:t>落实《高等学校思想政治理论课建设标准（</w:t>
      </w:r>
      <w:r w:rsidRPr="00AB3409">
        <w:rPr>
          <w:rFonts w:ascii="仿宋" w:eastAsia="仿宋" w:hAnsi="仿宋" w:cs="黑体"/>
          <w:color w:val="000000"/>
          <w:sz w:val="32"/>
          <w:szCs w:val="32"/>
          <w:lang w:eastAsia="zh-Hans"/>
        </w:rPr>
        <w:t>2021年本）》</w:t>
      </w:r>
      <w:r w:rsidRPr="00AB3409">
        <w:rPr>
          <w:rFonts w:ascii="仿宋" w:eastAsia="仿宋" w:hAnsi="仿宋" w:cs="黑体" w:hint="eastAsia"/>
          <w:color w:val="000000"/>
          <w:sz w:val="32"/>
          <w:szCs w:val="32"/>
          <w:lang w:eastAsia="zh-Hans"/>
        </w:rPr>
        <w:t>新要求，党委每学期专题研究思政课建设。</w:t>
      </w:r>
      <w:r w:rsidRPr="00AB3409">
        <w:rPr>
          <w:rFonts w:ascii="仿宋" w:eastAsia="仿宋" w:hAnsi="仿宋" w:cs="仿宋_GB2312" w:hint="eastAsia"/>
          <w:color w:val="000000"/>
          <w:sz w:val="32"/>
          <w:szCs w:val="32"/>
        </w:rPr>
        <w:t>推进思政协同育人发展中心综合服务平台建设，推广学校</w:t>
      </w:r>
      <w:proofErr w:type="gramStart"/>
      <w:r w:rsidRPr="00AB3409">
        <w:rPr>
          <w:rFonts w:ascii="仿宋" w:eastAsia="仿宋" w:hAnsi="仿宋" w:cs="仿宋_GB2312" w:hint="eastAsia"/>
          <w:color w:val="000000"/>
          <w:sz w:val="32"/>
          <w:szCs w:val="32"/>
        </w:rPr>
        <w:t>课程思政建设</w:t>
      </w:r>
      <w:proofErr w:type="gramEnd"/>
      <w:r w:rsidRPr="00AB3409">
        <w:rPr>
          <w:rFonts w:ascii="仿宋" w:eastAsia="仿宋" w:hAnsi="仿宋" w:cs="仿宋_GB2312" w:hint="eastAsia"/>
          <w:color w:val="000000"/>
          <w:sz w:val="32"/>
          <w:szCs w:val="32"/>
        </w:rPr>
        <w:t>先进经验和</w:t>
      </w:r>
      <w:r w:rsidRPr="00AB3409">
        <w:rPr>
          <w:rFonts w:ascii="仿宋" w:eastAsia="仿宋" w:hAnsi="仿宋" w:cs="仿宋_GB2312" w:hint="eastAsia"/>
          <w:color w:val="000000"/>
          <w:sz w:val="32"/>
          <w:szCs w:val="32"/>
        </w:rPr>
        <w:lastRenderedPageBreak/>
        <w:t>做法。</w:t>
      </w:r>
      <w:r w:rsidRPr="00AB3409">
        <w:rPr>
          <w:rFonts w:ascii="仿宋" w:eastAsia="仿宋" w:hAnsi="仿宋" w:cs="黑体"/>
          <w:color w:val="000000"/>
          <w:sz w:val="32"/>
          <w:szCs w:val="32"/>
          <w:lang w:eastAsia="zh-Hans"/>
        </w:rPr>
        <w:t>推进“十大育人”体系建设</w:t>
      </w:r>
      <w:r w:rsidRPr="00AB3409">
        <w:rPr>
          <w:rFonts w:ascii="仿宋" w:eastAsia="仿宋" w:hAnsi="仿宋" w:cs="黑体" w:hint="eastAsia"/>
          <w:color w:val="000000"/>
          <w:sz w:val="32"/>
          <w:szCs w:val="32"/>
          <w:lang w:eastAsia="zh-Hans"/>
        </w:rPr>
        <w:t>，打造思政课教学创新团队、示范课堂、课程思政教育案例和德育特色案例。落实学校“立德树人重点任务清单”，构建一体化、全贯通的思想政治工作体系。</w:t>
      </w:r>
      <w:r w:rsidRPr="00AB3409">
        <w:rPr>
          <w:rFonts w:ascii="仿宋" w:eastAsia="仿宋" w:hAnsi="仿宋" w:cs="仿宋_GB2312" w:hint="eastAsia"/>
          <w:color w:val="000000"/>
          <w:sz w:val="32"/>
          <w:szCs w:val="32"/>
          <w:lang w:eastAsia="zh-Hans"/>
        </w:rPr>
        <w:t>持续深化“三全育人”综合改革，强化“三全育人”经验总结凝练，努力打造一批全省有影响的育人品牌和特色做法。开展课程思政典型案例评选活动以及课程思政金课建设，以课程思政改革推动高水平专业群建设。</w:t>
      </w:r>
      <w:r w:rsidRPr="00AB3409">
        <w:rPr>
          <w:rFonts w:ascii="仿宋" w:eastAsia="仿宋" w:hAnsi="仿宋" w:cs="黑体" w:hint="eastAsia"/>
          <w:color w:val="000000"/>
          <w:sz w:val="32"/>
          <w:szCs w:val="32"/>
          <w:lang w:eastAsia="zh-Hans"/>
        </w:rPr>
        <w:t>推进示范性马克思主义学院建设。加强意识形态工作队伍建设和阵地建设，推动校际之间、学校与地方之间、部门与二级学院之间的宣传思想工作干部交流任职，支持思政课教师和哲社教师到相关实务部门人员互相兼职。配齐配强思政课教师、专职辅导员。建立辅导员职务职级“双线”晋升通道，</w:t>
      </w:r>
      <w:r w:rsidRPr="00AB3409">
        <w:rPr>
          <w:rFonts w:ascii="仿宋" w:eastAsia="仿宋" w:hAnsi="仿宋" w:cs="仿宋_GB2312" w:hint="eastAsia"/>
          <w:color w:val="000000"/>
          <w:sz w:val="32"/>
          <w:szCs w:val="32"/>
          <w:lang w:eastAsia="zh-Hans"/>
        </w:rPr>
        <w:t>不断提升辅导员队伍建设水平，积极培育和申报全省辅导员年度人物和最美高校辅导员。</w:t>
      </w:r>
    </w:p>
    <w:p w:rsidR="00AB3409" w:rsidRPr="00AB3409" w:rsidRDefault="00AB3409" w:rsidP="00AB3409">
      <w:pPr>
        <w:spacing w:line="540" w:lineRule="exact"/>
        <w:ind w:firstLineChars="200" w:firstLine="643"/>
        <w:rPr>
          <w:rFonts w:ascii="仿宋" w:eastAsia="仿宋" w:hAnsi="仿宋" w:cs="黑体"/>
          <w:color w:val="000000"/>
          <w:sz w:val="32"/>
          <w:szCs w:val="32"/>
          <w:lang w:eastAsia="zh-Hans"/>
        </w:rPr>
      </w:pPr>
      <w:r w:rsidRPr="00AB3409">
        <w:rPr>
          <w:rFonts w:ascii="仿宋" w:eastAsia="仿宋" w:hAnsi="仿宋" w:cs="黑体" w:hint="eastAsia"/>
          <w:b/>
          <w:color w:val="000000"/>
          <w:sz w:val="32"/>
          <w:szCs w:val="32"/>
          <w:lang w:eastAsia="zh-Hans"/>
        </w:rPr>
        <w:t>3</w:t>
      </w:r>
      <w:r w:rsidRPr="00AB3409">
        <w:rPr>
          <w:rFonts w:ascii="仿宋" w:eastAsia="仿宋" w:hAnsi="仿宋" w:cs="黑体"/>
          <w:b/>
          <w:color w:val="000000"/>
          <w:sz w:val="32"/>
          <w:szCs w:val="32"/>
          <w:lang w:eastAsia="zh-Hans"/>
        </w:rPr>
        <w:t>.</w:t>
      </w:r>
      <w:r w:rsidRPr="00AB3409">
        <w:rPr>
          <w:rFonts w:ascii="仿宋" w:eastAsia="仿宋" w:hAnsi="仿宋" w:cs="黑体" w:hint="eastAsia"/>
          <w:b/>
          <w:color w:val="000000"/>
          <w:sz w:val="32"/>
          <w:szCs w:val="32"/>
          <w:lang w:eastAsia="zh-Hans"/>
        </w:rPr>
        <w:t>抓紧抓实组织建设。</w:t>
      </w:r>
      <w:r w:rsidRPr="00AB3409">
        <w:rPr>
          <w:rFonts w:ascii="仿宋" w:eastAsia="仿宋" w:hAnsi="仿宋" w:cs="黑体" w:hint="eastAsia"/>
          <w:color w:val="000000"/>
          <w:sz w:val="32"/>
          <w:szCs w:val="32"/>
          <w:lang w:eastAsia="zh-Hans"/>
        </w:rPr>
        <w:t>健全党委决策机制，严格落实重大决策风险评估机制。</w:t>
      </w:r>
      <w:r w:rsidRPr="00AB3409">
        <w:rPr>
          <w:rFonts w:ascii="仿宋" w:eastAsia="仿宋" w:hAnsi="仿宋" w:cs="黑体"/>
          <w:color w:val="000000"/>
          <w:sz w:val="32"/>
          <w:szCs w:val="32"/>
          <w:lang w:eastAsia="zh-Hans"/>
        </w:rPr>
        <w:t>贯彻落实党委领导下的校长负责制</w:t>
      </w:r>
      <w:r w:rsidRPr="00AB3409">
        <w:rPr>
          <w:rFonts w:ascii="仿宋" w:eastAsia="仿宋" w:hAnsi="仿宋" w:cs="黑体" w:hint="eastAsia"/>
          <w:color w:val="000000"/>
          <w:sz w:val="32"/>
          <w:szCs w:val="32"/>
          <w:lang w:eastAsia="zh-Hans"/>
        </w:rPr>
        <w:t>，深化校院两级管理体制改革。完成全国第二批党建工作板支部验收，培育和创建学校第二批“标杆院系”“样板支部”。进一步优化“</w:t>
      </w:r>
      <w:r w:rsidRPr="00AB3409">
        <w:rPr>
          <w:rFonts w:ascii="仿宋" w:eastAsia="仿宋" w:hAnsi="仿宋" w:cs="黑体"/>
          <w:color w:val="000000"/>
          <w:sz w:val="32"/>
          <w:szCs w:val="32"/>
          <w:lang w:eastAsia="zh-Hans"/>
        </w:rPr>
        <w:t>54321”党建工作模式和“2148”组织育人载体的实践方案。充分发挥党支部书记“双带头人”作用，培育具有鲜明特色的党建工作品牌。依托党校和7个分党校，抓好党员教育管理工作。</w:t>
      </w:r>
      <w:r w:rsidRPr="00AB3409">
        <w:rPr>
          <w:rFonts w:ascii="仿宋" w:eastAsia="仿宋" w:hAnsi="仿宋" w:cs="黑体" w:hint="eastAsia"/>
          <w:color w:val="000000"/>
          <w:sz w:val="32"/>
          <w:szCs w:val="32"/>
          <w:lang w:eastAsia="zh-Hans"/>
        </w:rPr>
        <w:t>做好选人用人工作，完成干部换届工作，选优配强二级教学单位和职能部门中层干部。完善干部教育培训机制和考核评价机制，提高干部能力素质及履职能力，打造“四力型”干部队伍。强化人才队伍建设，优化高层次人才、急需紧缺人才的待遇、晋</w:t>
      </w:r>
      <w:r w:rsidRPr="00AB3409">
        <w:rPr>
          <w:rFonts w:ascii="仿宋" w:eastAsia="仿宋" w:hAnsi="仿宋" w:cs="黑体" w:hint="eastAsia"/>
          <w:color w:val="000000"/>
          <w:sz w:val="32"/>
          <w:szCs w:val="32"/>
          <w:lang w:eastAsia="zh-Hans"/>
        </w:rPr>
        <w:lastRenderedPageBreak/>
        <w:t>升和评价体系等制度，确保留得住人才、用的了人才，充分发挥人才作用。本年度博士引培</w:t>
      </w:r>
      <w:r w:rsidRPr="00AB3409">
        <w:rPr>
          <w:rFonts w:ascii="仿宋" w:eastAsia="仿宋" w:hAnsi="仿宋" w:cs="黑体"/>
          <w:color w:val="000000"/>
          <w:sz w:val="32"/>
          <w:szCs w:val="32"/>
          <w:lang w:eastAsia="zh-Hans"/>
        </w:rPr>
        <w:t>15名以上。</w:t>
      </w:r>
      <w:r w:rsidRPr="00AB3409">
        <w:rPr>
          <w:rFonts w:ascii="仿宋" w:eastAsia="仿宋" w:hAnsi="仿宋" w:cs="黑体" w:hint="eastAsia"/>
          <w:color w:val="000000"/>
          <w:sz w:val="32"/>
          <w:szCs w:val="32"/>
          <w:lang w:eastAsia="zh-Hans"/>
        </w:rPr>
        <w:t>以高质量党建带动工会、共青团、妇联等群团组织和学生会组织建设。加强思想政治引领，抓好学校统战“一盘棋”工作。推进统战团体、民主党派形成“一党派（团体）一特色”的格局。深化学校领导“一对一”联系常态化机制。强化“五个认同”和“三个离不开”的重要思想。</w:t>
      </w:r>
    </w:p>
    <w:p w:rsidR="00AB3409" w:rsidRPr="00AB3409" w:rsidRDefault="00AB3409" w:rsidP="00AB3409">
      <w:pPr>
        <w:spacing w:line="540" w:lineRule="exact"/>
        <w:ind w:firstLineChars="200" w:firstLine="643"/>
        <w:rPr>
          <w:rFonts w:ascii="仿宋" w:eastAsia="仿宋" w:hAnsi="仿宋" w:cs="黑体"/>
          <w:color w:val="000000"/>
          <w:sz w:val="32"/>
          <w:szCs w:val="32"/>
          <w:lang w:eastAsia="zh-Hans"/>
        </w:rPr>
      </w:pPr>
      <w:r w:rsidRPr="00AB3409">
        <w:rPr>
          <w:rFonts w:ascii="仿宋" w:eastAsia="仿宋" w:hAnsi="仿宋" w:cs="黑体" w:hint="eastAsia"/>
          <w:b/>
          <w:color w:val="000000"/>
          <w:sz w:val="32"/>
          <w:szCs w:val="32"/>
          <w:lang w:eastAsia="zh-Hans"/>
        </w:rPr>
        <w:t>4</w:t>
      </w:r>
      <w:r w:rsidRPr="00AB3409">
        <w:rPr>
          <w:rFonts w:ascii="仿宋" w:eastAsia="仿宋" w:hAnsi="仿宋" w:cs="黑体"/>
          <w:b/>
          <w:color w:val="000000"/>
          <w:sz w:val="32"/>
          <w:szCs w:val="32"/>
          <w:lang w:eastAsia="zh-Hans"/>
        </w:rPr>
        <w:t>.</w:t>
      </w:r>
      <w:r w:rsidRPr="00AB3409">
        <w:rPr>
          <w:rFonts w:ascii="仿宋" w:eastAsia="仿宋" w:hAnsi="仿宋" w:cs="黑体" w:hint="eastAsia"/>
          <w:b/>
          <w:color w:val="000000"/>
          <w:sz w:val="32"/>
          <w:szCs w:val="32"/>
          <w:lang w:eastAsia="zh-Hans"/>
        </w:rPr>
        <w:t>改进作风严肃纪律。</w:t>
      </w:r>
      <w:r w:rsidRPr="00AB3409">
        <w:rPr>
          <w:rFonts w:ascii="仿宋" w:eastAsia="仿宋" w:hAnsi="仿宋" w:cs="黑体" w:hint="eastAsia"/>
          <w:color w:val="000000"/>
          <w:sz w:val="32"/>
          <w:szCs w:val="32"/>
          <w:lang w:eastAsia="zh-Hans"/>
        </w:rPr>
        <w:t>强化履职意识，明确党委主体责任清单、“第一责任人”责任清单、班子成员“一岗</w:t>
      </w:r>
      <w:r w:rsidRPr="00AB3409">
        <w:rPr>
          <w:rFonts w:ascii="仿宋" w:eastAsia="仿宋" w:hAnsi="仿宋" w:cs="黑体"/>
          <w:color w:val="000000"/>
          <w:sz w:val="32"/>
          <w:szCs w:val="32"/>
          <w:lang w:eastAsia="zh-Hans"/>
        </w:rPr>
        <w:t>双责”责任清单</w:t>
      </w:r>
      <w:r w:rsidRPr="00AB3409">
        <w:rPr>
          <w:rFonts w:ascii="仿宋" w:eastAsia="仿宋" w:hAnsi="仿宋" w:cs="黑体" w:hint="eastAsia"/>
          <w:color w:val="000000"/>
          <w:sz w:val="32"/>
          <w:szCs w:val="32"/>
          <w:lang w:eastAsia="zh-Hans"/>
        </w:rPr>
        <w:t>。建立健全党委委员、纪委委员履职纪实考核评价体系，定期查阅并反馈相关台账。严格落实党委会决议、决策督办机制。继续推进“清风工程”。强化管党治党“两个责任”，重点围绕干部工作作风、教师师德师风、选人用人、人才项目、“双高”任务完成情况、重大项目落实推进、疫情防控及校园安全等方面开展监督检查。加强党风廉政教育，严格进行执纪、问责，一体推进“三不”机制。夯实学校政治生态监测评估工作。推进巡察整改长效机制建设，组织开展校内第三轮巡察整改中期汇报及巡察整改满意度调查。开展第四轮校内巡察，同时对第一、第二党总支所属关键职能部门进行专项巡察，提高内部治理水平。加强民主管理，强化校院两级治理结构。持续开展以宪法教育为核心的法治教育和平安校园建设，落实教育系统“八五”普法规划，始终维护好校园安全稳定。</w:t>
      </w:r>
    </w:p>
    <w:p w:rsidR="00AB3409" w:rsidRPr="00AB3409" w:rsidRDefault="00AB3409" w:rsidP="00AB3409">
      <w:pPr>
        <w:spacing w:line="540" w:lineRule="exact"/>
        <w:ind w:firstLineChars="200" w:firstLine="643"/>
        <w:rPr>
          <w:rFonts w:ascii="仿宋" w:eastAsia="仿宋" w:hAnsi="仿宋" w:cs="黑体"/>
          <w:color w:val="000000"/>
          <w:sz w:val="32"/>
          <w:szCs w:val="32"/>
          <w:lang w:eastAsia="zh-Hans"/>
        </w:rPr>
      </w:pPr>
      <w:r w:rsidRPr="00AB3409">
        <w:rPr>
          <w:rFonts w:ascii="仿宋" w:eastAsia="仿宋" w:hAnsi="仿宋" w:cs="黑体" w:hint="eastAsia"/>
          <w:b/>
          <w:color w:val="000000"/>
          <w:sz w:val="32"/>
          <w:szCs w:val="32"/>
          <w:lang w:eastAsia="zh-Hans"/>
        </w:rPr>
        <w:t>5</w:t>
      </w:r>
      <w:r w:rsidRPr="00AB3409">
        <w:rPr>
          <w:rFonts w:ascii="仿宋" w:eastAsia="仿宋" w:hAnsi="仿宋" w:cs="黑体"/>
          <w:b/>
          <w:color w:val="000000"/>
          <w:sz w:val="32"/>
          <w:szCs w:val="32"/>
          <w:lang w:eastAsia="zh-Hans"/>
        </w:rPr>
        <w:t>.</w:t>
      </w:r>
      <w:r w:rsidRPr="00AB3409">
        <w:rPr>
          <w:rFonts w:ascii="仿宋" w:eastAsia="仿宋" w:hAnsi="仿宋" w:cs="黑体" w:hint="eastAsia"/>
          <w:b/>
          <w:color w:val="000000"/>
          <w:sz w:val="32"/>
          <w:szCs w:val="32"/>
          <w:lang w:eastAsia="zh-Hans"/>
        </w:rPr>
        <w:t>以文化人以文育人。</w:t>
      </w:r>
      <w:r w:rsidRPr="00AB3409">
        <w:rPr>
          <w:rFonts w:ascii="仿宋" w:eastAsia="仿宋" w:hAnsi="仿宋" w:cs="黑体" w:hint="eastAsia"/>
          <w:color w:val="000000"/>
          <w:sz w:val="32"/>
          <w:szCs w:val="32"/>
          <w:lang w:eastAsia="zh-Hans"/>
        </w:rPr>
        <w:t>坚定文化自信，传承优秀传统文化，推进省龙舟文化传承创新基地建设，举办龙舟文化交流活动，</w:t>
      </w:r>
      <w:r w:rsidRPr="00AB3409">
        <w:rPr>
          <w:rFonts w:ascii="仿宋" w:eastAsia="仿宋" w:hAnsi="仿宋" w:cs="黑体" w:hint="eastAsia"/>
          <w:color w:val="000000"/>
          <w:sz w:val="32"/>
          <w:szCs w:val="32"/>
          <w:lang w:eastAsia="zh-Hans"/>
        </w:rPr>
        <w:lastRenderedPageBreak/>
        <w:t>打响高职“龙舟文化”牌。推进物质文化建设，建设“党建园”二期项目和工匠园，改造提升校史馆，丰富校友林内涵。打造工匠文化，举办“大国工匠进校园”论坛等系列活动，开展第三届“常工工匠”评选活动，开展专业文化建设规划与评比。厚植学校精神，组织“最美校园”评选，建设书香校园，开展校情校史宣讲，开展“百人百篇”“常工故事”征集，编印“奋斗的我，最美的常州工程篇”。</w:t>
      </w:r>
    </w:p>
    <w:p w:rsidR="00AB3409" w:rsidRPr="00AB3409" w:rsidRDefault="00AB3409" w:rsidP="00AB3409">
      <w:pPr>
        <w:spacing w:line="540" w:lineRule="exact"/>
        <w:ind w:firstLineChars="200" w:firstLine="640"/>
        <w:rPr>
          <w:rFonts w:ascii="黑体" w:eastAsia="黑体" w:hAnsi="黑体" w:cs="黑体"/>
          <w:color w:val="000000"/>
          <w:sz w:val="32"/>
          <w:szCs w:val="32"/>
          <w:lang w:eastAsia="zh-Hans"/>
        </w:rPr>
      </w:pPr>
      <w:r w:rsidRPr="00AB3409">
        <w:rPr>
          <w:rFonts w:ascii="黑体" w:eastAsia="黑体" w:hAnsi="黑体" w:cs="黑体" w:hint="eastAsia"/>
          <w:color w:val="000000"/>
          <w:sz w:val="32"/>
          <w:szCs w:val="32"/>
        </w:rPr>
        <w:t>二、聚焦提升核心竞争力，推进学校高水平内涵发展</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b/>
          <w:color w:val="000000"/>
          <w:sz w:val="32"/>
          <w:szCs w:val="32"/>
          <w:lang w:eastAsia="zh-Hans"/>
        </w:rPr>
        <w:t>6</w:t>
      </w:r>
      <w:r w:rsidRPr="00AB3409">
        <w:rPr>
          <w:rFonts w:ascii="仿宋" w:eastAsia="仿宋" w:hAnsi="仿宋" w:cs="黑体" w:hint="eastAsia"/>
          <w:b/>
          <w:color w:val="000000"/>
          <w:sz w:val="32"/>
          <w:szCs w:val="32"/>
          <w:lang w:eastAsia="zh-Hans"/>
        </w:rPr>
        <w:t>.落实国家“双高计划”等高质量发展任务。</w:t>
      </w:r>
      <w:r w:rsidRPr="00AB3409">
        <w:rPr>
          <w:rFonts w:ascii="仿宋" w:eastAsia="仿宋" w:hAnsi="仿宋" w:cs="仿宋_GB2312" w:hint="eastAsia"/>
          <w:color w:val="000000"/>
          <w:sz w:val="32"/>
          <w:szCs w:val="32"/>
          <w:lang w:eastAsia="zh-Hans"/>
        </w:rPr>
        <w:t>一是一体化加快推进国家“双高”、苏锡常“样板”、“提质培优”建设项目，重点围绕省级及以上标志性成果，精准突破，精细落地，着力推动学校高质量发展。二是全力冲刺</w:t>
      </w:r>
      <w:r w:rsidRPr="00AB3409">
        <w:rPr>
          <w:rFonts w:ascii="仿宋" w:eastAsia="仿宋" w:hAnsi="仿宋" w:cs="仿宋_GB2312" w:hint="eastAsia"/>
          <w:color w:val="000000"/>
          <w:sz w:val="32"/>
          <w:szCs w:val="32"/>
        </w:rPr>
        <w:t>提质培优和</w:t>
      </w:r>
      <w:r w:rsidRPr="00AB3409">
        <w:rPr>
          <w:rFonts w:ascii="仿宋" w:eastAsia="仿宋" w:hAnsi="仿宋" w:cs="仿宋_GB2312" w:hint="eastAsia"/>
          <w:color w:val="000000"/>
          <w:sz w:val="32"/>
          <w:szCs w:val="32"/>
          <w:lang w:eastAsia="zh-Hans"/>
        </w:rPr>
        <w:t>省高水平高职院校建设任务，查漏补缺，总结凝练，以高水平建设成效迎接终期验收。三是印发实施学校“十四五”发展规划，整体布局，协同实施，打造适应新发展格局的新优势新亮点。</w:t>
      </w:r>
    </w:p>
    <w:p w:rsidR="00AB3409" w:rsidRPr="00AB3409" w:rsidRDefault="00AB3409" w:rsidP="00AB3409">
      <w:pPr>
        <w:spacing w:line="540" w:lineRule="exact"/>
        <w:ind w:firstLineChars="200" w:firstLine="643"/>
        <w:rPr>
          <w:rFonts w:ascii="仿宋" w:eastAsia="仿宋" w:hAnsi="仿宋" w:cs="黑体"/>
          <w:color w:val="000000"/>
          <w:sz w:val="32"/>
          <w:szCs w:val="32"/>
          <w:lang w:eastAsia="zh-Hans"/>
        </w:rPr>
      </w:pPr>
      <w:r w:rsidRPr="00AB3409">
        <w:rPr>
          <w:rFonts w:ascii="仿宋" w:eastAsia="仿宋" w:hAnsi="仿宋" w:cs="黑体"/>
          <w:b/>
          <w:color w:val="000000"/>
          <w:sz w:val="32"/>
          <w:szCs w:val="32"/>
          <w:lang w:eastAsia="zh-Hans"/>
        </w:rPr>
        <w:t>7</w:t>
      </w:r>
      <w:r w:rsidRPr="00AB3409">
        <w:rPr>
          <w:rFonts w:ascii="仿宋" w:eastAsia="仿宋" w:hAnsi="仿宋" w:cs="黑体" w:hint="eastAsia"/>
          <w:b/>
          <w:color w:val="000000"/>
          <w:sz w:val="32"/>
          <w:szCs w:val="32"/>
          <w:lang w:eastAsia="zh-Hans"/>
        </w:rPr>
        <w:t>.持续深化教育教学改革。</w:t>
      </w:r>
      <w:r w:rsidRPr="00AB3409">
        <w:rPr>
          <w:rFonts w:ascii="仿宋" w:eastAsia="仿宋" w:hAnsi="仿宋" w:cs="仿宋_GB2312" w:hint="eastAsia"/>
          <w:color w:val="000000"/>
          <w:sz w:val="32"/>
          <w:szCs w:val="32"/>
          <w:lang w:eastAsia="zh-Hans"/>
        </w:rPr>
        <w:t>一是</w:t>
      </w:r>
      <w:r w:rsidRPr="00AB3409">
        <w:rPr>
          <w:rFonts w:ascii="仿宋" w:eastAsia="仿宋" w:hAnsi="仿宋" w:cs="仿宋_GB2312" w:hint="eastAsia"/>
          <w:color w:val="000000"/>
          <w:sz w:val="32"/>
          <w:szCs w:val="32"/>
        </w:rPr>
        <w:t>巩固应用化工技术专业群传统优势，在省级平台建设、国家级教学能力大赛、标准建设、“三全育人”等领域开发新的增长点，加快打造全国石化类人才培养高地；对标国家“双高”专业标准，推动智能焊接技术专业群扬长补短，重点在技能大赛、教材建设、标准建设、产教融合等方面取得突破性成果；加大对</w:t>
      </w:r>
      <w:r w:rsidRPr="00AB3409">
        <w:rPr>
          <w:rFonts w:ascii="仿宋" w:eastAsia="仿宋" w:hAnsi="仿宋" w:cs="仿宋_GB2312" w:hint="eastAsia"/>
          <w:color w:val="000000"/>
          <w:sz w:val="32"/>
          <w:szCs w:val="32"/>
          <w:lang w:eastAsia="zh-Hans"/>
        </w:rPr>
        <w:t>建筑工程技术</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光伏材料制备技术</w:t>
      </w:r>
      <w:r w:rsidRPr="00AB3409">
        <w:rPr>
          <w:rFonts w:ascii="仿宋" w:eastAsia="仿宋" w:hAnsi="仿宋" w:cs="仿宋_GB2312" w:hint="eastAsia"/>
          <w:color w:val="000000"/>
          <w:sz w:val="32"/>
          <w:szCs w:val="32"/>
        </w:rPr>
        <w:t>等专业群的投入力度，重点提升实验实训建设水平，培育高水平师资团队和创新服务平台。</w:t>
      </w:r>
      <w:r w:rsidRPr="00AB3409">
        <w:rPr>
          <w:rFonts w:ascii="仿宋" w:eastAsia="仿宋" w:hAnsi="仿宋" w:cs="仿宋_GB2312" w:hint="eastAsia"/>
          <w:color w:val="000000"/>
          <w:sz w:val="32"/>
          <w:szCs w:val="32"/>
          <w:lang w:eastAsia="zh-Hans"/>
        </w:rPr>
        <w:t>二是</w:t>
      </w:r>
      <w:r w:rsidRPr="00AB3409">
        <w:rPr>
          <w:rFonts w:ascii="仿宋" w:eastAsia="仿宋" w:hAnsi="仿宋" w:cs="仿宋_GB2312" w:hint="eastAsia"/>
          <w:color w:val="000000"/>
          <w:sz w:val="32"/>
          <w:szCs w:val="32"/>
        </w:rPr>
        <w:t>围绕学校“十四五”发展目标，开展新一轮专业建设诊改工作，绘好全校专业建设“路</w:t>
      </w:r>
      <w:r w:rsidRPr="00AB3409">
        <w:rPr>
          <w:rFonts w:ascii="仿宋" w:eastAsia="仿宋" w:hAnsi="仿宋" w:cs="仿宋_GB2312" w:hint="eastAsia"/>
          <w:color w:val="000000"/>
          <w:sz w:val="32"/>
          <w:szCs w:val="32"/>
        </w:rPr>
        <w:lastRenderedPageBreak/>
        <w:t>线图”和“施工图”。</w:t>
      </w:r>
      <w:r w:rsidRPr="00AB3409">
        <w:rPr>
          <w:rFonts w:ascii="仿宋" w:eastAsia="仿宋" w:hAnsi="仿宋" w:cs="仿宋_GB2312" w:hint="eastAsia"/>
          <w:color w:val="000000"/>
          <w:sz w:val="32"/>
          <w:szCs w:val="32"/>
          <w:lang w:eastAsia="zh-Hans"/>
        </w:rPr>
        <w:t>三是</w:t>
      </w:r>
      <w:r w:rsidRPr="00AB3409">
        <w:rPr>
          <w:rFonts w:ascii="仿宋" w:eastAsia="仿宋" w:hAnsi="仿宋" w:cs="仿宋_GB2312" w:hint="eastAsia"/>
          <w:color w:val="000000"/>
          <w:sz w:val="32"/>
          <w:szCs w:val="32"/>
        </w:rPr>
        <w:t>完善“五育并举”人才培养体系，培育</w:t>
      </w:r>
      <w:r w:rsidRPr="00AB3409">
        <w:rPr>
          <w:rFonts w:ascii="仿宋" w:eastAsia="仿宋" w:hAnsi="仿宋" w:cs="仿宋_GB2312" w:hint="eastAsia"/>
          <w:color w:val="000000"/>
          <w:sz w:val="32"/>
          <w:szCs w:val="32"/>
          <w:lang w:eastAsia="zh-Hans"/>
        </w:rPr>
        <w:t>一批高水平思政示范课堂</w:t>
      </w:r>
      <w:r w:rsidRPr="00AB3409">
        <w:rPr>
          <w:rFonts w:ascii="仿宋" w:eastAsia="仿宋" w:hAnsi="仿宋" w:cs="仿宋_GB2312"/>
          <w:color w:val="000000"/>
          <w:sz w:val="32"/>
          <w:szCs w:val="32"/>
        </w:rPr>
        <w:t>、</w:t>
      </w:r>
      <w:r w:rsidRPr="00AB3409">
        <w:rPr>
          <w:rFonts w:ascii="仿宋" w:eastAsia="仿宋" w:hAnsi="仿宋" w:cs="仿宋_GB2312" w:hint="eastAsia"/>
          <w:color w:val="000000"/>
          <w:sz w:val="32"/>
          <w:szCs w:val="32"/>
          <w:lang w:eastAsia="zh-Hans"/>
        </w:rPr>
        <w:t>课堂革命典型案例</w:t>
      </w:r>
      <w:r w:rsidRPr="00AB3409">
        <w:rPr>
          <w:rFonts w:ascii="仿宋" w:eastAsia="仿宋" w:hAnsi="仿宋" w:cs="仿宋_GB2312" w:hint="eastAsia"/>
          <w:color w:val="000000"/>
          <w:sz w:val="32"/>
          <w:szCs w:val="32"/>
        </w:rPr>
        <w:t>；推进艺教融合，持续实施“一专一品、一院多品”美育培育计划；持续完善 “两表两卡”线上记分系统；深化体教融合，体育健康测试合格率90%以上。</w:t>
      </w:r>
      <w:r w:rsidRPr="00AB3409">
        <w:rPr>
          <w:rFonts w:ascii="仿宋" w:eastAsia="仿宋" w:hAnsi="仿宋" w:cs="仿宋_GB2312" w:hint="eastAsia"/>
          <w:color w:val="000000"/>
          <w:sz w:val="32"/>
          <w:szCs w:val="32"/>
          <w:lang w:eastAsia="zh-Hans"/>
        </w:rPr>
        <w:t>四是</w:t>
      </w:r>
      <w:r w:rsidRPr="00AB3409">
        <w:rPr>
          <w:rFonts w:ascii="仿宋" w:eastAsia="仿宋" w:hAnsi="仿宋" w:cs="仿宋_GB2312" w:hint="eastAsia"/>
          <w:color w:val="000000"/>
          <w:sz w:val="32"/>
          <w:szCs w:val="32"/>
        </w:rPr>
        <w:t>实施“多路径、多主体、多样化”人才培养模式改革，优化工学结合人才培养实施方案并实施；新增现代学徒制项目10个，专业技能大赛获奖不少于15项。五是深化创新创业教育，双创竞赛培育项目10项，校外双创实践基地1-2个。六是深化教材教法改革，</w:t>
      </w:r>
      <w:r w:rsidRPr="00AB3409">
        <w:rPr>
          <w:rFonts w:ascii="仿宋" w:eastAsia="仿宋" w:hAnsi="仿宋" w:cs="仿宋_GB2312" w:hint="eastAsia"/>
          <w:color w:val="000000"/>
          <w:sz w:val="32"/>
          <w:szCs w:val="32"/>
          <w:lang w:eastAsia="zh-Hans"/>
        </w:rPr>
        <w:t>立项</w:t>
      </w:r>
      <w:r w:rsidRPr="00AB3409">
        <w:rPr>
          <w:rFonts w:ascii="仿宋" w:eastAsia="仿宋" w:hAnsi="仿宋" w:cs="仿宋_GB2312" w:hint="eastAsia"/>
          <w:color w:val="000000"/>
          <w:sz w:val="32"/>
          <w:szCs w:val="32"/>
        </w:rPr>
        <w:t>省级专业资源库培育项目2个，培育新形态教材13部</w:t>
      </w:r>
      <w:r w:rsidRPr="00AB3409">
        <w:rPr>
          <w:rFonts w:ascii="仿宋" w:eastAsia="仿宋" w:hAnsi="仿宋" w:cs="仿宋_GB2312"/>
          <w:color w:val="000000"/>
          <w:sz w:val="32"/>
          <w:szCs w:val="32"/>
        </w:rPr>
        <w:t>。</w:t>
      </w:r>
      <w:r w:rsidRPr="00AB3409">
        <w:rPr>
          <w:rFonts w:ascii="仿宋" w:eastAsia="仿宋" w:hAnsi="仿宋" w:cs="仿宋_GB2312" w:hint="eastAsia"/>
          <w:color w:val="000000"/>
          <w:sz w:val="32"/>
          <w:szCs w:val="32"/>
        </w:rPr>
        <w:t>七</w:t>
      </w:r>
      <w:r w:rsidRPr="00AB3409">
        <w:rPr>
          <w:rFonts w:ascii="仿宋" w:eastAsia="仿宋" w:hAnsi="仿宋" w:cs="仿宋_GB2312" w:hint="eastAsia"/>
          <w:color w:val="000000"/>
          <w:sz w:val="32"/>
          <w:szCs w:val="32"/>
          <w:lang w:eastAsia="zh-Hans"/>
        </w:rPr>
        <w:t>是进一步落实学校劳动教育实施方案，</w:t>
      </w:r>
      <w:r w:rsidRPr="00AB3409">
        <w:rPr>
          <w:rFonts w:ascii="仿宋" w:eastAsia="仿宋" w:hAnsi="仿宋" w:cs="仿宋_GB2312" w:hint="eastAsia"/>
          <w:color w:val="000000"/>
          <w:sz w:val="32"/>
          <w:szCs w:val="32"/>
        </w:rPr>
        <w:t>建设校内外劳动实践基地30个，</w:t>
      </w:r>
      <w:r w:rsidRPr="00AB3409">
        <w:rPr>
          <w:rFonts w:ascii="仿宋" w:eastAsia="仿宋" w:hAnsi="仿宋" w:cs="仿宋_GB2312" w:hint="eastAsia"/>
          <w:color w:val="000000"/>
          <w:sz w:val="32"/>
          <w:szCs w:val="32"/>
          <w:lang w:eastAsia="zh-Hans"/>
        </w:rPr>
        <w:t>大力弘扬劳模精神、劳动精神、工匠精神，积极探索校本特色的劳动教育模式。</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b/>
          <w:color w:val="000000"/>
          <w:sz w:val="32"/>
          <w:szCs w:val="32"/>
          <w:lang w:eastAsia="zh-Hans"/>
        </w:rPr>
        <w:t>8</w:t>
      </w:r>
      <w:r w:rsidRPr="00AB3409">
        <w:rPr>
          <w:rFonts w:ascii="仿宋" w:eastAsia="仿宋" w:hAnsi="仿宋" w:cs="黑体" w:hint="eastAsia"/>
          <w:b/>
          <w:color w:val="000000"/>
          <w:sz w:val="32"/>
          <w:szCs w:val="32"/>
          <w:lang w:eastAsia="zh-Hans"/>
        </w:rPr>
        <w:t>.加快建设高水平教师队伍。</w:t>
      </w:r>
      <w:r w:rsidRPr="00AB3409">
        <w:rPr>
          <w:rFonts w:ascii="仿宋" w:eastAsia="仿宋" w:hAnsi="仿宋" w:cs="黑体" w:hint="eastAsia"/>
          <w:color w:val="000000"/>
          <w:sz w:val="32"/>
          <w:szCs w:val="32"/>
        </w:rPr>
        <w:t>一是</w:t>
      </w:r>
      <w:r w:rsidRPr="00AB3409">
        <w:rPr>
          <w:rFonts w:ascii="仿宋" w:eastAsia="仿宋" w:hAnsi="仿宋" w:cs="黑体"/>
          <w:color w:val="000000"/>
          <w:sz w:val="32"/>
          <w:szCs w:val="32"/>
          <w:lang w:eastAsia="zh-Hans"/>
        </w:rPr>
        <w:t>编印教师师德手册</w:t>
      </w:r>
      <w:r w:rsidRPr="00AB3409">
        <w:rPr>
          <w:rFonts w:ascii="仿宋" w:eastAsia="仿宋" w:hAnsi="仿宋" w:cs="黑体" w:hint="eastAsia"/>
          <w:color w:val="000000"/>
          <w:sz w:val="32"/>
          <w:szCs w:val="32"/>
          <w:lang w:eastAsia="zh-Hans"/>
        </w:rPr>
        <w:t>（</w:t>
      </w:r>
      <w:r w:rsidRPr="00AB3409">
        <w:rPr>
          <w:rFonts w:ascii="仿宋" w:eastAsia="仿宋" w:hAnsi="仿宋" w:cs="黑体"/>
          <w:color w:val="000000"/>
          <w:sz w:val="32"/>
          <w:szCs w:val="32"/>
          <w:lang w:eastAsia="zh-Hans"/>
        </w:rPr>
        <w:t>2022年版</w:t>
      </w:r>
      <w:r w:rsidRPr="00AB3409">
        <w:rPr>
          <w:rFonts w:ascii="仿宋" w:eastAsia="仿宋" w:hAnsi="仿宋" w:cs="黑体" w:hint="eastAsia"/>
          <w:color w:val="000000"/>
          <w:sz w:val="32"/>
          <w:szCs w:val="32"/>
          <w:lang w:eastAsia="zh-Hans"/>
        </w:rPr>
        <w:t>）</w:t>
      </w:r>
      <w:r w:rsidRPr="00AB3409">
        <w:rPr>
          <w:rFonts w:ascii="仿宋" w:eastAsia="仿宋" w:hAnsi="仿宋" w:cs="黑体"/>
          <w:color w:val="000000"/>
          <w:sz w:val="32"/>
          <w:szCs w:val="32"/>
          <w:lang w:eastAsia="zh-Hans"/>
        </w:rPr>
        <w:t>，创建“互联网+”师德宣传教育模式</w:t>
      </w:r>
      <w:r w:rsidRPr="00AB3409">
        <w:rPr>
          <w:rFonts w:ascii="仿宋" w:eastAsia="仿宋" w:hAnsi="仿宋" w:cs="黑体" w:hint="eastAsia"/>
          <w:color w:val="000000"/>
          <w:sz w:val="32"/>
          <w:szCs w:val="32"/>
          <w:lang w:eastAsia="zh-Hans"/>
        </w:rPr>
        <w:t>；将</w:t>
      </w:r>
      <w:r w:rsidRPr="00AB3409">
        <w:rPr>
          <w:rFonts w:ascii="仿宋" w:eastAsia="仿宋" w:hAnsi="仿宋" w:cs="黑体"/>
          <w:color w:val="000000"/>
          <w:sz w:val="32"/>
          <w:szCs w:val="32"/>
          <w:lang w:eastAsia="zh-Hans"/>
        </w:rPr>
        <w:t>社会主义核心价值观融入教师岗前培训、新教师入职培训等全过程</w:t>
      </w:r>
      <w:r w:rsidRPr="00AB3409">
        <w:rPr>
          <w:rFonts w:ascii="仿宋" w:eastAsia="仿宋" w:hAnsi="仿宋" w:cs="黑体" w:hint="eastAsia"/>
          <w:color w:val="000000"/>
          <w:sz w:val="32"/>
          <w:szCs w:val="32"/>
          <w:lang w:eastAsia="zh-Hans"/>
        </w:rPr>
        <w:t>；</w:t>
      </w:r>
      <w:r w:rsidRPr="00AB3409">
        <w:rPr>
          <w:rFonts w:ascii="仿宋" w:eastAsia="仿宋" w:hAnsi="仿宋" w:cs="黑体"/>
          <w:color w:val="000000"/>
          <w:sz w:val="32"/>
          <w:szCs w:val="32"/>
          <w:lang w:eastAsia="zh-Hans"/>
        </w:rPr>
        <w:t>严格执行“师德失范一票否决制”</w:t>
      </w:r>
      <w:r w:rsidRPr="00AB3409">
        <w:rPr>
          <w:rFonts w:ascii="仿宋" w:eastAsia="仿宋" w:hAnsi="仿宋" w:cs="仿宋_GB2312" w:hint="eastAsia"/>
          <w:color w:val="000000"/>
          <w:sz w:val="32"/>
          <w:szCs w:val="32"/>
          <w:lang w:eastAsia="zh-Hans"/>
        </w:rPr>
        <w:t>；建设教师思政教育实践基地2个，开展党员教师、骨干教师培训100人次左右，立项校级思政名师1人、优秀辅导员2人、师德标兵10人。二是提升教师专业实践能力，新建教师企业工作站10个，实施双导师计划、师徒结对计划20人次；建立国家-省-校三级教师教学创新团队考核标准、高水平双师型教师发展标准，建设教师培训学分银行；选拔校级教学创新团队3支、培训名师2人、培训名优团队2支。三是加大教授、博士、</w:t>
      </w:r>
      <w:r w:rsidRPr="00AB3409">
        <w:rPr>
          <w:rFonts w:ascii="仿宋" w:eastAsia="仿宋" w:hAnsi="仿宋" w:cs="仿宋_GB2312" w:hint="eastAsia"/>
          <w:color w:val="000000"/>
          <w:sz w:val="32"/>
          <w:szCs w:val="32"/>
        </w:rPr>
        <w:t>省级</w:t>
      </w:r>
      <w:r w:rsidRPr="00AB3409">
        <w:rPr>
          <w:rFonts w:ascii="仿宋" w:eastAsia="仿宋" w:hAnsi="仿宋" w:cs="仿宋_GB2312" w:hint="eastAsia"/>
          <w:color w:val="000000"/>
          <w:sz w:val="32"/>
          <w:szCs w:val="32"/>
          <w:lang w:eastAsia="zh-Hans"/>
        </w:rPr>
        <w:t>产业教授和江苏工匠的引进和培养力度，持续提升正高职称、博士的比例。四是完善</w:t>
      </w:r>
      <w:r w:rsidRPr="00AB3409">
        <w:rPr>
          <w:rFonts w:ascii="仿宋" w:eastAsia="仿宋" w:hAnsi="仿宋" w:cs="仿宋_GB2312" w:hint="eastAsia"/>
          <w:color w:val="000000"/>
          <w:sz w:val="32"/>
          <w:szCs w:val="32"/>
        </w:rPr>
        <w:t>人力</w:t>
      </w:r>
      <w:r w:rsidRPr="00AB3409">
        <w:rPr>
          <w:rFonts w:ascii="仿宋" w:eastAsia="仿宋" w:hAnsi="仿宋" w:cs="仿宋_GB2312" w:hint="eastAsia"/>
          <w:color w:val="000000"/>
          <w:sz w:val="32"/>
          <w:szCs w:val="32"/>
          <w:lang w:eastAsia="zh-Hans"/>
        </w:rPr>
        <w:t>资源管理</w:t>
      </w:r>
      <w:r w:rsidRPr="00AB3409">
        <w:rPr>
          <w:rFonts w:ascii="仿宋" w:eastAsia="仿宋" w:hAnsi="仿宋" w:cs="仿宋_GB2312" w:hint="eastAsia"/>
          <w:color w:val="000000"/>
          <w:sz w:val="32"/>
          <w:szCs w:val="32"/>
          <w:lang w:eastAsia="zh-Hans"/>
        </w:rPr>
        <w:lastRenderedPageBreak/>
        <w:t>机制，优化岗位聘任管理办法、突出业绩管理办法、教师职称评</w:t>
      </w:r>
      <w:r w:rsidRPr="00AB3409">
        <w:rPr>
          <w:rFonts w:ascii="仿宋" w:eastAsia="仿宋" w:hAnsi="仿宋" w:cs="仿宋_GB2312" w:hint="eastAsia"/>
          <w:color w:val="000000"/>
          <w:sz w:val="32"/>
          <w:szCs w:val="32"/>
        </w:rPr>
        <w:t>审办法，</w:t>
      </w:r>
      <w:r w:rsidRPr="00AB3409">
        <w:rPr>
          <w:rFonts w:ascii="仿宋" w:eastAsia="仿宋" w:hAnsi="仿宋" w:cs="仿宋_GB2312" w:hint="eastAsia"/>
          <w:color w:val="000000"/>
          <w:sz w:val="32"/>
          <w:szCs w:val="32"/>
          <w:lang w:eastAsia="zh-Hans"/>
        </w:rPr>
        <w:t>出台</w:t>
      </w:r>
      <w:r w:rsidRPr="00AB3409">
        <w:rPr>
          <w:rFonts w:ascii="仿宋" w:eastAsia="仿宋" w:hAnsi="仿宋" w:cs="仿宋_GB2312" w:hint="eastAsia"/>
          <w:color w:val="000000"/>
          <w:sz w:val="32"/>
          <w:szCs w:val="32"/>
        </w:rPr>
        <w:t>教师兼职兼薪管理</w:t>
      </w:r>
      <w:r w:rsidRPr="00AB3409">
        <w:rPr>
          <w:rFonts w:ascii="仿宋" w:eastAsia="仿宋" w:hAnsi="仿宋" w:cs="仿宋_GB2312" w:hint="eastAsia"/>
          <w:color w:val="000000"/>
          <w:sz w:val="32"/>
          <w:szCs w:val="32"/>
          <w:lang w:eastAsia="zh-Hans"/>
        </w:rPr>
        <w:t>制度。</w:t>
      </w:r>
    </w:p>
    <w:p w:rsidR="00AB3409" w:rsidRPr="00AB3409" w:rsidRDefault="00AB3409" w:rsidP="00AB3409">
      <w:pPr>
        <w:spacing w:line="540" w:lineRule="exact"/>
        <w:ind w:firstLineChars="200" w:firstLine="643"/>
        <w:rPr>
          <w:rFonts w:ascii="仿宋" w:eastAsia="仿宋" w:hAnsi="仿宋" w:cs="仿宋_GB2312"/>
          <w:color w:val="000000"/>
          <w:sz w:val="32"/>
          <w:szCs w:val="32"/>
        </w:rPr>
      </w:pPr>
      <w:r w:rsidRPr="00AB3409">
        <w:rPr>
          <w:rFonts w:ascii="仿宋" w:eastAsia="仿宋" w:hAnsi="仿宋" w:cs="黑体"/>
          <w:b/>
          <w:color w:val="000000"/>
          <w:sz w:val="32"/>
          <w:szCs w:val="32"/>
          <w:lang w:eastAsia="zh-Hans"/>
        </w:rPr>
        <w:t>9</w:t>
      </w:r>
      <w:r w:rsidRPr="00AB3409">
        <w:rPr>
          <w:rFonts w:ascii="仿宋" w:eastAsia="仿宋" w:hAnsi="仿宋" w:cs="黑体" w:hint="eastAsia"/>
          <w:b/>
          <w:color w:val="000000"/>
          <w:sz w:val="32"/>
          <w:szCs w:val="32"/>
          <w:lang w:eastAsia="zh-Hans"/>
        </w:rPr>
        <w:t>.创新产教融合机制。</w:t>
      </w:r>
      <w:r w:rsidRPr="00AB3409">
        <w:rPr>
          <w:rFonts w:ascii="仿宋" w:eastAsia="仿宋" w:hAnsi="仿宋" w:cs="仿宋_GB2312" w:hint="eastAsia"/>
          <w:color w:val="000000"/>
          <w:sz w:val="32"/>
          <w:szCs w:val="32"/>
          <w:lang w:eastAsia="zh-Hans"/>
        </w:rPr>
        <w:t>一</w:t>
      </w:r>
      <w:r w:rsidRPr="00AB3409">
        <w:rPr>
          <w:rFonts w:ascii="仿宋" w:eastAsia="仿宋" w:hAnsi="仿宋" w:cs="仿宋_GB2312" w:hint="eastAsia"/>
          <w:color w:val="000000"/>
          <w:sz w:val="32"/>
          <w:szCs w:val="32"/>
        </w:rPr>
        <w:t>是紧紧围绕行业需求、地方产业发展需求，加快推进与新华网、科技日报社、腾讯教育、科大讯飞、科技出版社、中国航天科技国际交流中心合作的产教融合项目。二是深化全国检验检测认证职教集团内涵建设，进一步发挥示范和品牌效应。三</w:t>
      </w:r>
      <w:r w:rsidRPr="00AB3409">
        <w:rPr>
          <w:rFonts w:ascii="仿宋" w:eastAsia="仿宋" w:hAnsi="仿宋" w:cs="仿宋_GB2312" w:hint="eastAsia"/>
          <w:color w:val="000000"/>
          <w:sz w:val="32"/>
          <w:szCs w:val="32"/>
          <w:lang w:eastAsia="zh-Hans"/>
        </w:rPr>
        <w:t>是</w:t>
      </w:r>
      <w:r w:rsidRPr="00AB3409">
        <w:rPr>
          <w:rFonts w:ascii="仿宋" w:eastAsia="仿宋" w:hAnsi="仿宋" w:cs="仿宋_GB2312" w:hint="eastAsia"/>
          <w:color w:val="000000"/>
          <w:sz w:val="32"/>
          <w:szCs w:val="32"/>
        </w:rPr>
        <w:t>对</w:t>
      </w:r>
      <w:proofErr w:type="gramStart"/>
      <w:r w:rsidRPr="00AB3409">
        <w:rPr>
          <w:rFonts w:ascii="仿宋" w:eastAsia="仿宋" w:hAnsi="仿宋" w:cs="仿宋_GB2312" w:hint="eastAsia"/>
          <w:color w:val="000000"/>
          <w:sz w:val="32"/>
          <w:szCs w:val="32"/>
        </w:rPr>
        <w:t>标现代</w:t>
      </w:r>
      <w:proofErr w:type="gramEnd"/>
      <w:r w:rsidRPr="00AB3409">
        <w:rPr>
          <w:rFonts w:ascii="仿宋" w:eastAsia="仿宋" w:hAnsi="仿宋" w:cs="仿宋_GB2312" w:hint="eastAsia"/>
          <w:color w:val="000000"/>
          <w:sz w:val="32"/>
          <w:szCs w:val="32"/>
        </w:rPr>
        <w:t>产业学院建设标准，全面升级地坪产业学院、中天汽车产业学院、应急管理与安全工程学院、中检邦迪检验检测认证产业学院、</w:t>
      </w:r>
      <w:proofErr w:type="gramStart"/>
      <w:r w:rsidRPr="00AB3409">
        <w:rPr>
          <w:rFonts w:ascii="仿宋" w:eastAsia="仿宋" w:hAnsi="仿宋" w:cs="仿宋_GB2312" w:hint="eastAsia"/>
          <w:color w:val="000000"/>
          <w:sz w:val="32"/>
          <w:szCs w:val="32"/>
        </w:rPr>
        <w:t>药明康德</w:t>
      </w:r>
      <w:proofErr w:type="gramEnd"/>
      <w:r w:rsidRPr="00AB3409">
        <w:rPr>
          <w:rFonts w:ascii="仿宋" w:eastAsia="仿宋" w:hAnsi="仿宋" w:cs="仿宋_GB2312" w:hint="eastAsia"/>
          <w:color w:val="000000"/>
          <w:sz w:val="32"/>
          <w:szCs w:val="32"/>
        </w:rPr>
        <w:t>（合全药业）产业学院，建成1-2个省级校企合作示范组合。四</w:t>
      </w:r>
      <w:r w:rsidRPr="00AB3409">
        <w:rPr>
          <w:rFonts w:ascii="仿宋" w:eastAsia="仿宋" w:hAnsi="仿宋" w:cs="仿宋_GB2312" w:hint="eastAsia"/>
          <w:color w:val="000000"/>
          <w:sz w:val="32"/>
          <w:szCs w:val="32"/>
          <w:lang w:eastAsia="zh-Hans"/>
        </w:rPr>
        <w:t>是</w:t>
      </w:r>
      <w:r w:rsidRPr="00AB3409">
        <w:rPr>
          <w:rFonts w:ascii="仿宋" w:eastAsia="仿宋" w:hAnsi="仿宋" w:cs="仿宋_GB2312" w:hint="eastAsia"/>
          <w:color w:val="000000"/>
          <w:sz w:val="32"/>
          <w:szCs w:val="32"/>
        </w:rPr>
        <w:t>加快省级绿色品质智能检测产教融合集成平台内涵建设，争创国家级高水平专业化产教融合实训基地</w:t>
      </w:r>
      <w:r w:rsidRPr="00AB3409">
        <w:rPr>
          <w:rFonts w:ascii="仿宋" w:eastAsia="仿宋" w:hAnsi="仿宋" w:cs="仿宋_GB2312"/>
          <w:color w:val="000000"/>
          <w:sz w:val="32"/>
          <w:szCs w:val="32"/>
        </w:rPr>
        <w:t>；</w:t>
      </w:r>
      <w:r w:rsidRPr="00AB3409">
        <w:rPr>
          <w:rFonts w:ascii="仿宋" w:eastAsia="仿宋" w:hAnsi="仿宋" w:cs="仿宋_GB2312" w:hint="eastAsia"/>
          <w:color w:val="000000"/>
          <w:sz w:val="32"/>
          <w:szCs w:val="32"/>
          <w:lang w:eastAsia="zh-Hans"/>
        </w:rPr>
        <w:t>与</w:t>
      </w:r>
      <w:r w:rsidRPr="00AB3409">
        <w:rPr>
          <w:rFonts w:ascii="仿宋" w:eastAsia="仿宋" w:hAnsi="仿宋" w:cs="仿宋_GB2312" w:hint="eastAsia"/>
          <w:color w:val="000000"/>
          <w:sz w:val="32"/>
          <w:szCs w:val="32"/>
        </w:rPr>
        <w:t>中欧（常州）检验检测国际合作产业园</w:t>
      </w:r>
      <w:r w:rsidRPr="00AB3409">
        <w:rPr>
          <w:rFonts w:ascii="仿宋" w:eastAsia="仿宋" w:hAnsi="仿宋" w:cs="仿宋_GB2312" w:hint="eastAsia"/>
          <w:color w:val="000000"/>
          <w:sz w:val="32"/>
          <w:szCs w:val="32"/>
          <w:lang w:eastAsia="zh-Hans"/>
        </w:rPr>
        <w:t>共建检验检测实训基地</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rPr>
        <w:t>五</w:t>
      </w:r>
      <w:r w:rsidRPr="00AB3409">
        <w:rPr>
          <w:rFonts w:ascii="仿宋" w:eastAsia="仿宋" w:hAnsi="仿宋" w:cs="仿宋_GB2312" w:hint="eastAsia"/>
          <w:color w:val="000000"/>
          <w:sz w:val="32"/>
          <w:szCs w:val="32"/>
          <w:lang w:eastAsia="zh-Hans"/>
        </w:rPr>
        <w:t>是</w:t>
      </w:r>
      <w:proofErr w:type="gramStart"/>
      <w:r w:rsidRPr="00AB3409">
        <w:rPr>
          <w:rFonts w:ascii="仿宋" w:eastAsia="仿宋" w:hAnsi="仿宋" w:cs="仿宋_GB2312" w:hint="eastAsia"/>
          <w:color w:val="000000"/>
          <w:sz w:val="32"/>
          <w:szCs w:val="32"/>
        </w:rPr>
        <w:t>实施专企融合</w:t>
      </w:r>
      <w:proofErr w:type="gramEnd"/>
      <w:r w:rsidRPr="00AB3409">
        <w:rPr>
          <w:rFonts w:ascii="仿宋" w:eastAsia="仿宋" w:hAnsi="仿宋" w:cs="仿宋_GB2312" w:hint="eastAsia"/>
          <w:color w:val="000000"/>
          <w:sz w:val="32"/>
          <w:szCs w:val="32"/>
        </w:rPr>
        <w:t>计划，分批推动全校每个专业与至少1家规模以上企业深度共建，重点拓展与行业领军企业、头部企业、地方龙头企业的合作，实现专业链与产业链的紧密对接。六</w:t>
      </w:r>
      <w:r w:rsidRPr="00AB3409">
        <w:rPr>
          <w:rFonts w:ascii="仿宋" w:eastAsia="仿宋" w:hAnsi="仿宋" w:cs="仿宋_GB2312" w:hint="eastAsia"/>
          <w:color w:val="000000"/>
          <w:sz w:val="32"/>
          <w:szCs w:val="32"/>
          <w:lang w:eastAsia="zh-Hans"/>
        </w:rPr>
        <w:t>是</w:t>
      </w:r>
      <w:r w:rsidRPr="00AB3409">
        <w:rPr>
          <w:rFonts w:ascii="仿宋" w:eastAsia="仿宋" w:hAnsi="仿宋" w:cs="仿宋_GB2312" w:hint="eastAsia"/>
          <w:color w:val="000000"/>
          <w:sz w:val="32"/>
          <w:szCs w:val="32"/>
        </w:rPr>
        <w:t>创新学校与产业集聚区的合作模式，协同晋陵投资集团等地方国企，把专业办到产业园区，探索高校-产业园合作育人新模式。</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b/>
          <w:color w:val="000000"/>
          <w:sz w:val="32"/>
          <w:szCs w:val="32"/>
          <w:lang w:eastAsia="zh-Hans"/>
        </w:rPr>
        <w:t>10</w:t>
      </w:r>
      <w:r w:rsidRPr="00AB3409">
        <w:rPr>
          <w:rFonts w:ascii="仿宋" w:eastAsia="仿宋" w:hAnsi="仿宋" w:cs="黑体" w:hint="eastAsia"/>
          <w:b/>
          <w:color w:val="000000"/>
          <w:sz w:val="32"/>
          <w:szCs w:val="32"/>
          <w:lang w:eastAsia="zh-Hans"/>
        </w:rPr>
        <w:t>.持续提升科技创新与社会服务能级。</w:t>
      </w:r>
      <w:r w:rsidRPr="00AB3409">
        <w:rPr>
          <w:rFonts w:ascii="仿宋" w:eastAsia="仿宋" w:hAnsi="仿宋" w:cs="仿宋_GB2312" w:hint="eastAsia"/>
          <w:color w:val="000000"/>
          <w:sz w:val="32"/>
          <w:szCs w:val="32"/>
          <w:lang w:eastAsia="zh-Hans"/>
        </w:rPr>
        <w:t>一是</w:t>
      </w:r>
      <w:r w:rsidRPr="00AB3409">
        <w:rPr>
          <w:rFonts w:ascii="仿宋" w:eastAsia="仿宋" w:hAnsi="仿宋" w:cs="仿宋_GB2312" w:hint="eastAsia"/>
          <w:color w:val="000000"/>
          <w:sz w:val="32"/>
          <w:szCs w:val="32"/>
        </w:rPr>
        <w:t>创新科研平台管理体制机制，持续推动省级平台装备升级、团队提质、成果迭代，充分释放省级平台的资源集聚优势；实施“组团助企”计划，组织科研团队主动对接苏南地区中小微企业，精准服务企业的产品研发和工艺革新；持续实施专业教师下企业实践计划，在地方龙头企业中开拓一批教师企业工作站，引导在站教师参与</w:t>
      </w:r>
      <w:r w:rsidRPr="00AB3409">
        <w:rPr>
          <w:rFonts w:ascii="仿宋" w:eastAsia="仿宋" w:hAnsi="仿宋" w:cs="仿宋_GB2312" w:hint="eastAsia"/>
          <w:color w:val="000000"/>
          <w:sz w:val="32"/>
          <w:szCs w:val="32"/>
        </w:rPr>
        <w:lastRenderedPageBreak/>
        <w:t>企业技术研发和管理创新；落实新版科研工作量计算办法，激励教师产出高水平的科研成果；充分发挥科技镇长团、访问学者等人才培养平台作用，培养一批科技带头人。</w:t>
      </w:r>
      <w:r w:rsidRPr="00AB3409">
        <w:rPr>
          <w:rFonts w:ascii="仿宋" w:eastAsia="仿宋" w:hAnsi="仿宋" w:cs="仿宋_GB2312" w:hint="eastAsia"/>
          <w:color w:val="000000"/>
          <w:sz w:val="32"/>
          <w:szCs w:val="32"/>
          <w:lang w:eastAsia="zh-Hans"/>
        </w:rPr>
        <w:t>二是</w:t>
      </w:r>
      <w:r w:rsidRPr="00AB3409">
        <w:rPr>
          <w:rFonts w:ascii="仿宋" w:eastAsia="仿宋" w:hAnsi="仿宋" w:cs="仿宋_GB2312" w:hint="eastAsia"/>
          <w:color w:val="000000"/>
          <w:sz w:val="32"/>
          <w:szCs w:val="32"/>
        </w:rPr>
        <w:t>加强非学历教育，开展产业工人技术技能培训、农村劳动力转移培训，加大退役军人技术技能培训；</w:t>
      </w:r>
      <w:r w:rsidRPr="00AB3409">
        <w:rPr>
          <w:rFonts w:ascii="仿宋" w:eastAsia="仿宋" w:hAnsi="仿宋" w:cs="仿宋_GB2312" w:hint="eastAsia"/>
          <w:color w:val="000000"/>
          <w:sz w:val="32"/>
          <w:szCs w:val="32"/>
          <w:lang w:eastAsia="zh-Hans"/>
        </w:rPr>
        <w:t>办好国家开放大学石化行业学院如东学习中心，力争成为行业终身教育的典范；建设</w:t>
      </w:r>
      <w:r w:rsidRPr="00AB3409">
        <w:rPr>
          <w:rFonts w:ascii="仿宋" w:eastAsia="仿宋" w:hAnsi="仿宋" w:cs="仿宋_GB2312" w:hint="eastAsia"/>
          <w:color w:val="000000"/>
          <w:sz w:val="32"/>
          <w:szCs w:val="32"/>
        </w:rPr>
        <w:t>如东洋口示范性职工培训基地，开设培训项目1-2个，培训500</w:t>
      </w:r>
      <w:r w:rsidRPr="00AB3409">
        <w:rPr>
          <w:rFonts w:ascii="仿宋" w:eastAsia="仿宋" w:hAnsi="仿宋" w:cs="仿宋_GB2312" w:hint="eastAsia"/>
          <w:color w:val="000000"/>
          <w:sz w:val="32"/>
          <w:szCs w:val="32"/>
          <w:lang w:eastAsia="zh-Hans"/>
        </w:rPr>
        <w:t>人次</w:t>
      </w:r>
      <w:r w:rsidRPr="00AB3409">
        <w:rPr>
          <w:rFonts w:ascii="仿宋" w:eastAsia="仿宋" w:hAnsi="仿宋" w:cs="仿宋_GB2312" w:hint="eastAsia"/>
          <w:color w:val="000000"/>
          <w:sz w:val="32"/>
          <w:szCs w:val="32"/>
        </w:rPr>
        <w:t>。</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b/>
          <w:color w:val="000000"/>
          <w:sz w:val="32"/>
          <w:szCs w:val="32"/>
          <w:lang w:eastAsia="zh-Hans"/>
        </w:rPr>
        <w:t>11</w:t>
      </w:r>
      <w:r w:rsidRPr="00AB3409">
        <w:rPr>
          <w:rFonts w:ascii="仿宋" w:eastAsia="仿宋" w:hAnsi="仿宋" w:cs="黑体" w:hint="eastAsia"/>
          <w:b/>
          <w:color w:val="000000"/>
          <w:sz w:val="32"/>
          <w:szCs w:val="32"/>
          <w:lang w:eastAsia="zh-Hans"/>
        </w:rPr>
        <w:t>.不断提高招生就业工作质效。</w:t>
      </w:r>
      <w:r w:rsidRPr="00AB3409">
        <w:rPr>
          <w:rFonts w:ascii="仿宋" w:eastAsia="仿宋" w:hAnsi="仿宋" w:cs="仿宋_GB2312" w:hint="eastAsia"/>
          <w:color w:val="000000"/>
          <w:sz w:val="32"/>
          <w:szCs w:val="32"/>
          <w:lang w:eastAsia="zh-Hans"/>
        </w:rPr>
        <w:t>一是</w:t>
      </w:r>
      <w:r w:rsidRPr="00AB3409">
        <w:rPr>
          <w:rFonts w:ascii="仿宋" w:eastAsia="仿宋" w:hAnsi="仿宋" w:cs="仿宋_GB2312" w:hint="eastAsia"/>
          <w:color w:val="000000"/>
          <w:sz w:val="32"/>
          <w:szCs w:val="32"/>
        </w:rPr>
        <w:t>进一步加强提前招生工作，优化综合素质测试方案，稳定</w:t>
      </w:r>
      <w:r w:rsidRPr="00AB3409">
        <w:rPr>
          <w:rFonts w:ascii="仿宋" w:eastAsia="仿宋" w:hAnsi="仿宋" w:cs="仿宋_GB2312" w:hint="eastAsia"/>
          <w:color w:val="000000"/>
          <w:sz w:val="32"/>
          <w:szCs w:val="32"/>
          <w:lang w:eastAsia="zh-Hans"/>
        </w:rPr>
        <w:t>提前</w:t>
      </w:r>
      <w:r w:rsidRPr="00AB3409">
        <w:rPr>
          <w:rFonts w:ascii="仿宋" w:eastAsia="仿宋" w:hAnsi="仿宋" w:cs="仿宋_GB2312" w:hint="eastAsia"/>
          <w:color w:val="000000"/>
          <w:sz w:val="32"/>
          <w:szCs w:val="32"/>
        </w:rPr>
        <w:t>招生规模；精准编制普通高考批次招生计划，继续保持省外招生规模，2022年全日制招生</w:t>
      </w:r>
      <w:r w:rsidRPr="00AB3409">
        <w:rPr>
          <w:rFonts w:ascii="仿宋" w:eastAsia="仿宋" w:hAnsi="仿宋" w:cs="仿宋_GB2312" w:hint="eastAsia"/>
          <w:color w:val="000000"/>
          <w:sz w:val="32"/>
          <w:szCs w:val="32"/>
          <w:lang w:eastAsia="zh-Hans"/>
        </w:rPr>
        <w:t>计划数</w:t>
      </w:r>
      <w:r w:rsidRPr="00AB3409">
        <w:rPr>
          <w:rFonts w:ascii="仿宋" w:eastAsia="仿宋" w:hAnsi="仿宋" w:cs="仿宋_GB2312"/>
          <w:color w:val="000000"/>
          <w:sz w:val="32"/>
          <w:szCs w:val="32"/>
          <w:lang w:eastAsia="zh-Hans"/>
        </w:rPr>
        <w:t>53</w:t>
      </w:r>
      <w:r w:rsidRPr="00AB3409">
        <w:rPr>
          <w:rFonts w:ascii="仿宋" w:eastAsia="仿宋" w:hAnsi="仿宋" w:cs="仿宋_GB2312" w:hint="eastAsia"/>
          <w:color w:val="000000"/>
          <w:sz w:val="32"/>
          <w:szCs w:val="32"/>
        </w:rPr>
        <w:t>00人。</w:t>
      </w:r>
      <w:r w:rsidRPr="00AB3409">
        <w:rPr>
          <w:rFonts w:ascii="仿宋" w:eastAsia="仿宋" w:hAnsi="仿宋" w:cs="仿宋_GB2312" w:hint="eastAsia"/>
          <w:color w:val="000000"/>
          <w:sz w:val="32"/>
          <w:szCs w:val="32"/>
          <w:lang w:eastAsia="zh-Hans"/>
        </w:rPr>
        <w:t>二是</w:t>
      </w:r>
      <w:r w:rsidRPr="00AB3409">
        <w:rPr>
          <w:rFonts w:ascii="仿宋" w:eastAsia="仿宋" w:hAnsi="仿宋" w:cs="仿宋_GB2312" w:hint="eastAsia"/>
          <w:color w:val="000000"/>
          <w:sz w:val="32"/>
          <w:szCs w:val="32"/>
        </w:rPr>
        <w:t>实施“双责百师千企万岗”行动计划，从校内专兼职就业工作人员、专业教师和校外就创业指导专家、合作企业人力资源专家、优秀校友中遴选100位就创业导师，与1000家用人单位保持就业合作关系，其中500强企业、行业头部企业等优质单位比例不低于30%，双高专业群专业优质就业基地比例不低于50%；线上线下收集并及时发布用人单位岗位需求信息5万个，全力促进毕业生高质量就业，就业率98%左右。</w:t>
      </w:r>
    </w:p>
    <w:p w:rsidR="00AB3409" w:rsidRPr="00AB3409" w:rsidRDefault="00AB3409" w:rsidP="00AB3409">
      <w:pPr>
        <w:spacing w:line="540" w:lineRule="exact"/>
        <w:ind w:firstLineChars="200" w:firstLine="643"/>
        <w:rPr>
          <w:rFonts w:ascii="仿宋" w:eastAsia="仿宋" w:hAnsi="仿宋" w:cs="仿宋_GB2312"/>
          <w:color w:val="000000"/>
          <w:sz w:val="32"/>
          <w:szCs w:val="32"/>
        </w:rPr>
      </w:pPr>
      <w:r w:rsidRPr="00AB3409">
        <w:rPr>
          <w:rFonts w:ascii="仿宋" w:eastAsia="仿宋" w:hAnsi="仿宋" w:cs="黑体"/>
          <w:b/>
          <w:color w:val="000000"/>
          <w:sz w:val="32"/>
          <w:szCs w:val="32"/>
          <w:lang w:eastAsia="zh-Hans"/>
        </w:rPr>
        <w:t>12</w:t>
      </w:r>
      <w:r w:rsidRPr="00AB3409">
        <w:rPr>
          <w:rFonts w:ascii="仿宋" w:eastAsia="仿宋" w:hAnsi="仿宋" w:cs="黑体" w:hint="eastAsia"/>
          <w:b/>
          <w:color w:val="000000"/>
          <w:sz w:val="32"/>
          <w:szCs w:val="32"/>
          <w:lang w:eastAsia="zh-Hans"/>
        </w:rPr>
        <w:t>.合力助推学生成长发展。</w:t>
      </w:r>
      <w:r w:rsidRPr="00AB3409">
        <w:rPr>
          <w:rFonts w:ascii="仿宋" w:eastAsia="仿宋" w:hAnsi="仿宋" w:cs="仿宋_GB2312" w:hint="eastAsia"/>
          <w:color w:val="000000"/>
          <w:sz w:val="32"/>
          <w:szCs w:val="32"/>
          <w:lang w:eastAsia="zh-Hans"/>
        </w:rPr>
        <w:t>一是建设</w:t>
      </w:r>
      <w:r w:rsidRPr="00AB3409">
        <w:rPr>
          <w:rFonts w:ascii="仿宋" w:eastAsia="仿宋" w:hAnsi="仿宋" w:cs="仿宋_GB2312" w:hint="eastAsia"/>
          <w:color w:val="000000"/>
          <w:sz w:val="32"/>
          <w:szCs w:val="32"/>
        </w:rPr>
        <w:t>大学工背景下的学生事务一站式社区，优化疫情防控常态化背景下学生管理程序；</w:t>
      </w:r>
      <w:r w:rsidRPr="00AB3409">
        <w:rPr>
          <w:rFonts w:ascii="仿宋" w:eastAsia="仿宋" w:hAnsi="仿宋" w:cs="仿宋_GB2312" w:hint="eastAsia"/>
          <w:color w:val="000000"/>
          <w:sz w:val="32"/>
          <w:szCs w:val="32"/>
          <w:lang w:eastAsia="zh-Hans"/>
        </w:rPr>
        <w:t>创建</w:t>
      </w:r>
      <w:r w:rsidRPr="00AB3409">
        <w:rPr>
          <w:rFonts w:ascii="仿宋" w:eastAsia="仿宋" w:hAnsi="仿宋" w:cs="仿宋_GB2312" w:hint="eastAsia"/>
          <w:color w:val="000000"/>
          <w:sz w:val="32"/>
          <w:szCs w:val="32"/>
        </w:rPr>
        <w:t>江苏省家庭经济困难学生精准资助长效机制改革试点单位，推进智慧发展型资助育人模式创新与实践。</w:t>
      </w:r>
      <w:r w:rsidRPr="00AB3409">
        <w:rPr>
          <w:rFonts w:ascii="仿宋" w:eastAsia="仿宋" w:hAnsi="仿宋" w:cs="仿宋_GB2312" w:hint="eastAsia"/>
          <w:color w:val="000000"/>
          <w:sz w:val="32"/>
          <w:szCs w:val="32"/>
          <w:lang w:eastAsia="zh-Hans"/>
        </w:rPr>
        <w:t>二是全面落实</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关于做好青少年生命健康关爱工作的意见</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rPr>
        <w:t>加强学生心理健康教育工作，</w:t>
      </w:r>
      <w:r w:rsidRPr="00AB3409">
        <w:rPr>
          <w:rFonts w:ascii="仿宋" w:eastAsia="仿宋" w:hAnsi="仿宋" w:cs="仿宋_GB2312" w:hint="eastAsia"/>
          <w:color w:val="000000"/>
          <w:sz w:val="32"/>
          <w:szCs w:val="32"/>
          <w:lang w:eastAsia="zh-Hans"/>
        </w:rPr>
        <w:t>为大学生健康成长保驾护航。三是</w:t>
      </w:r>
      <w:r w:rsidRPr="00AB3409">
        <w:rPr>
          <w:rFonts w:ascii="仿宋" w:eastAsia="仿宋" w:hAnsi="仿宋" w:cs="仿宋_GB2312" w:hint="eastAsia"/>
          <w:color w:val="000000"/>
          <w:sz w:val="32"/>
          <w:szCs w:val="32"/>
        </w:rPr>
        <w:t>加强国防教育，强化军事理论课课程建设，推进国旗班管理，组织第二届“清澈的爱，</w:t>
      </w:r>
      <w:r w:rsidRPr="00AB3409">
        <w:rPr>
          <w:rFonts w:ascii="仿宋" w:eastAsia="仿宋" w:hAnsi="仿宋" w:cs="仿宋_GB2312" w:hint="eastAsia"/>
          <w:color w:val="000000"/>
          <w:sz w:val="32"/>
          <w:szCs w:val="32"/>
        </w:rPr>
        <w:lastRenderedPageBreak/>
        <w:t>只为中国”军营故事分享会。</w:t>
      </w:r>
      <w:r w:rsidRPr="00AB3409">
        <w:rPr>
          <w:rFonts w:ascii="仿宋" w:eastAsia="仿宋" w:hAnsi="仿宋" w:cs="仿宋_GB2312" w:hint="eastAsia"/>
          <w:color w:val="000000"/>
          <w:sz w:val="32"/>
          <w:szCs w:val="32"/>
          <w:lang w:eastAsia="zh-Hans"/>
        </w:rPr>
        <w:t>四是</w:t>
      </w:r>
      <w:r w:rsidRPr="00AB3409">
        <w:rPr>
          <w:rFonts w:ascii="仿宋" w:eastAsia="仿宋" w:hAnsi="仿宋" w:cs="仿宋_GB2312" w:hint="eastAsia"/>
          <w:color w:val="000000"/>
          <w:sz w:val="32"/>
          <w:szCs w:val="32"/>
        </w:rPr>
        <w:t>筹划第一届校友“青匠·青创”论坛，凝聚校友力量，促进学生事业发展。</w:t>
      </w:r>
      <w:r w:rsidRPr="00AB3409">
        <w:rPr>
          <w:rFonts w:ascii="仿宋" w:eastAsia="仿宋" w:hAnsi="仿宋" w:cs="仿宋_GB2312" w:hint="eastAsia"/>
          <w:color w:val="000000"/>
          <w:sz w:val="32"/>
          <w:szCs w:val="32"/>
          <w:lang w:eastAsia="zh-Hans"/>
        </w:rPr>
        <w:t>五是实施</w:t>
      </w:r>
      <w:r w:rsidRPr="00AB3409">
        <w:rPr>
          <w:rFonts w:ascii="仿宋" w:eastAsia="仿宋" w:hAnsi="仿宋" w:cs="仿宋_GB2312" w:hint="eastAsia"/>
          <w:color w:val="000000"/>
          <w:sz w:val="32"/>
          <w:szCs w:val="32"/>
        </w:rPr>
        <w:t>“青程·领航”行动、“青程·固本”行动、“青程·淬炼”行动、“青程·多彩”行动，</w:t>
      </w:r>
      <w:r w:rsidRPr="00AB3409">
        <w:rPr>
          <w:rFonts w:ascii="仿宋" w:eastAsia="仿宋" w:hAnsi="仿宋" w:cs="仿宋_GB2312" w:hint="eastAsia"/>
          <w:color w:val="000000"/>
          <w:sz w:val="32"/>
          <w:szCs w:val="32"/>
          <w:lang w:eastAsia="zh-Hans"/>
        </w:rPr>
        <w:t>持续增强</w:t>
      </w:r>
      <w:r w:rsidRPr="00AB3409">
        <w:rPr>
          <w:rFonts w:ascii="仿宋" w:eastAsia="仿宋" w:hAnsi="仿宋" w:cs="仿宋_GB2312" w:hint="eastAsia"/>
          <w:color w:val="000000"/>
          <w:sz w:val="32"/>
          <w:szCs w:val="32"/>
        </w:rPr>
        <w:t>共青团引领力、组织力、服务力。六是加强学生工作品牌化建设</w:t>
      </w:r>
      <w:r w:rsidRPr="00AB3409">
        <w:rPr>
          <w:rFonts w:ascii="仿宋" w:eastAsia="仿宋" w:hAnsi="仿宋" w:cs="仿宋_GB2312"/>
          <w:color w:val="000000"/>
          <w:sz w:val="32"/>
          <w:szCs w:val="32"/>
        </w:rPr>
        <w:t>，</w:t>
      </w:r>
      <w:r w:rsidRPr="00AB3409">
        <w:rPr>
          <w:rFonts w:ascii="仿宋" w:eastAsia="仿宋" w:hAnsi="仿宋" w:cs="仿宋_GB2312" w:hint="eastAsia"/>
          <w:color w:val="000000"/>
          <w:sz w:val="32"/>
          <w:szCs w:val="32"/>
        </w:rPr>
        <w:t>培育省级以上德育特色案例</w:t>
      </w:r>
      <w:r w:rsidRPr="00AB3409">
        <w:rPr>
          <w:rFonts w:ascii="仿宋" w:eastAsia="仿宋" w:hAnsi="仿宋" w:cs="仿宋_GB2312"/>
          <w:color w:val="000000"/>
          <w:sz w:val="32"/>
          <w:szCs w:val="32"/>
        </w:rPr>
        <w:t>。</w:t>
      </w:r>
      <w:r w:rsidRPr="00AB3409">
        <w:rPr>
          <w:rFonts w:ascii="仿宋" w:eastAsia="仿宋" w:hAnsi="仿宋" w:cs="仿宋_GB2312" w:hint="eastAsia"/>
          <w:color w:val="000000"/>
          <w:sz w:val="32"/>
          <w:szCs w:val="32"/>
        </w:rPr>
        <w:t>七是按照全国学校急救教育试点建设要求，进一步做好应急教育各项工作，让急救知识更好的进校园、进课程、进课堂、进社团、进班级、进宿舍。</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b/>
          <w:color w:val="000000"/>
          <w:sz w:val="32"/>
          <w:szCs w:val="32"/>
          <w:lang w:eastAsia="zh-Hans"/>
        </w:rPr>
        <w:t>13</w:t>
      </w:r>
      <w:r w:rsidRPr="00AB3409">
        <w:rPr>
          <w:rFonts w:ascii="仿宋" w:eastAsia="仿宋" w:hAnsi="仿宋" w:cs="黑体" w:hint="eastAsia"/>
          <w:b/>
          <w:color w:val="000000"/>
          <w:sz w:val="32"/>
          <w:szCs w:val="32"/>
          <w:lang w:eastAsia="zh-Hans"/>
        </w:rPr>
        <w:t>.大力推进国际交流合作。</w:t>
      </w:r>
      <w:r w:rsidRPr="00AB3409">
        <w:rPr>
          <w:rFonts w:ascii="仿宋" w:eastAsia="仿宋" w:hAnsi="仿宋" w:cs="仿宋_GB2312" w:hint="eastAsia"/>
          <w:color w:val="000000"/>
          <w:sz w:val="32"/>
          <w:szCs w:val="32"/>
          <w:lang w:eastAsia="zh-Hans"/>
        </w:rPr>
        <w:t>一是在应用化工技术、智能焊接技术、建筑工程技术等重点</w:t>
      </w:r>
      <w:r w:rsidRPr="00AB3409">
        <w:rPr>
          <w:rFonts w:ascii="仿宋" w:eastAsia="仿宋" w:hAnsi="仿宋" w:cs="仿宋_GB2312" w:hint="eastAsia"/>
          <w:color w:val="000000"/>
          <w:sz w:val="32"/>
          <w:szCs w:val="32"/>
        </w:rPr>
        <w:t>专业群</w:t>
      </w:r>
      <w:r w:rsidRPr="00AB3409">
        <w:rPr>
          <w:rFonts w:ascii="仿宋" w:eastAsia="仿宋" w:hAnsi="仿宋" w:cs="仿宋_GB2312" w:hint="eastAsia"/>
          <w:color w:val="000000"/>
          <w:sz w:val="32"/>
          <w:szCs w:val="32"/>
          <w:lang w:eastAsia="zh-Hans"/>
        </w:rPr>
        <w:t>试点</w:t>
      </w:r>
      <w:r w:rsidRPr="00AB3409">
        <w:rPr>
          <w:rFonts w:ascii="仿宋" w:eastAsia="仿宋" w:hAnsi="仿宋" w:cs="仿宋_GB2312" w:hint="eastAsia"/>
          <w:color w:val="000000"/>
          <w:sz w:val="32"/>
          <w:szCs w:val="32"/>
        </w:rPr>
        <w:t>UK NARIC国际化专业认证，</w:t>
      </w:r>
      <w:r w:rsidRPr="00AB3409">
        <w:rPr>
          <w:rFonts w:ascii="仿宋" w:eastAsia="仿宋" w:hAnsi="仿宋" w:cs="仿宋_GB2312" w:hint="eastAsia"/>
          <w:color w:val="000000"/>
          <w:sz w:val="32"/>
          <w:szCs w:val="32"/>
          <w:lang w:eastAsia="zh-Hans"/>
        </w:rPr>
        <w:t>促进重点专业与国际标准接轨</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入选省第二批高校国际化人才培养品牌专业项目</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个</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二是引进国际通用职业资格证书</w:t>
      </w:r>
      <w:r w:rsidRPr="00AB3409">
        <w:rPr>
          <w:rFonts w:ascii="仿宋" w:eastAsia="仿宋" w:hAnsi="仿宋" w:cs="仿宋_GB2312"/>
          <w:color w:val="000000"/>
          <w:sz w:val="32"/>
          <w:szCs w:val="32"/>
          <w:lang w:eastAsia="zh-Hans"/>
        </w:rPr>
        <w:t>3</w:t>
      </w:r>
      <w:r w:rsidRPr="00AB3409">
        <w:rPr>
          <w:rFonts w:ascii="仿宋" w:eastAsia="仿宋" w:hAnsi="仿宋" w:cs="仿宋_GB2312" w:hint="eastAsia"/>
          <w:color w:val="000000"/>
          <w:sz w:val="32"/>
          <w:szCs w:val="32"/>
          <w:lang w:eastAsia="zh-Hans"/>
        </w:rPr>
        <w:t>种</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参与制订国际通用课程标准</w:t>
      </w:r>
      <w:r w:rsidRPr="00AB3409">
        <w:rPr>
          <w:rFonts w:ascii="仿宋" w:eastAsia="仿宋" w:hAnsi="仿宋" w:cs="仿宋_GB2312"/>
          <w:color w:val="000000"/>
          <w:sz w:val="32"/>
          <w:szCs w:val="32"/>
          <w:lang w:eastAsia="zh-Hans"/>
        </w:rPr>
        <w:t>1</w:t>
      </w:r>
      <w:r w:rsidRPr="00AB3409">
        <w:rPr>
          <w:rFonts w:ascii="仿宋" w:eastAsia="仿宋" w:hAnsi="仿宋" w:cs="仿宋_GB2312" w:hint="eastAsia"/>
          <w:color w:val="000000"/>
          <w:sz w:val="32"/>
          <w:szCs w:val="32"/>
          <w:lang w:eastAsia="zh-Hans"/>
        </w:rPr>
        <w:t>项</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开发“双语”课程</w:t>
      </w:r>
      <w:r w:rsidRPr="00AB3409">
        <w:rPr>
          <w:rFonts w:ascii="仿宋" w:eastAsia="仿宋" w:hAnsi="仿宋" w:cs="仿宋_GB2312"/>
          <w:color w:val="000000"/>
          <w:sz w:val="32"/>
          <w:szCs w:val="32"/>
          <w:lang w:eastAsia="zh-Hans"/>
        </w:rPr>
        <w:t>15</w:t>
      </w:r>
      <w:r w:rsidRPr="00AB3409">
        <w:rPr>
          <w:rFonts w:ascii="仿宋" w:eastAsia="仿宋" w:hAnsi="仿宋" w:cs="仿宋_GB2312" w:hint="eastAsia"/>
          <w:color w:val="000000"/>
          <w:sz w:val="32"/>
          <w:szCs w:val="32"/>
          <w:lang w:eastAsia="zh-Hans"/>
        </w:rPr>
        <w:t>门</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三是</w:t>
      </w:r>
      <w:r w:rsidRPr="00AB3409">
        <w:rPr>
          <w:rFonts w:ascii="仿宋" w:eastAsia="仿宋" w:hAnsi="仿宋" w:cs="仿宋_GB2312" w:hint="eastAsia"/>
          <w:color w:val="000000"/>
          <w:sz w:val="32"/>
          <w:szCs w:val="32"/>
        </w:rPr>
        <w:t>积极做好疫情常态化下国际合作交流工作，推动政府、学校、企业三方跨国合作订单式人才培养项目</w:t>
      </w:r>
      <w:r w:rsidRPr="00AB3409">
        <w:rPr>
          <w:rFonts w:ascii="仿宋" w:eastAsia="仿宋" w:hAnsi="仿宋" w:cs="仿宋_GB2312"/>
          <w:color w:val="000000"/>
          <w:sz w:val="32"/>
          <w:szCs w:val="32"/>
        </w:rPr>
        <w:t>，</w:t>
      </w:r>
      <w:r w:rsidRPr="00AB3409">
        <w:rPr>
          <w:rFonts w:ascii="仿宋" w:eastAsia="仿宋" w:hAnsi="仿宋" w:cs="仿宋_GB2312" w:hint="eastAsia"/>
          <w:color w:val="000000"/>
          <w:sz w:val="32"/>
          <w:szCs w:val="32"/>
          <w:lang w:eastAsia="zh-Hans"/>
        </w:rPr>
        <w:t>海外培训当地员工</w:t>
      </w:r>
      <w:r w:rsidRPr="00AB3409">
        <w:rPr>
          <w:rFonts w:ascii="仿宋" w:eastAsia="仿宋" w:hAnsi="仿宋" w:cs="仿宋_GB2312"/>
          <w:color w:val="000000"/>
          <w:sz w:val="32"/>
          <w:szCs w:val="32"/>
          <w:lang w:eastAsia="zh-Hans"/>
        </w:rPr>
        <w:t>400</w:t>
      </w:r>
      <w:r w:rsidRPr="00AB3409">
        <w:rPr>
          <w:rFonts w:ascii="仿宋" w:eastAsia="仿宋" w:hAnsi="仿宋" w:cs="仿宋_GB2312" w:hint="eastAsia"/>
          <w:color w:val="000000"/>
          <w:sz w:val="32"/>
          <w:szCs w:val="32"/>
          <w:lang w:eastAsia="zh-Hans"/>
        </w:rPr>
        <w:t>人次</w:t>
      </w:r>
      <w:r w:rsidRPr="00AB3409">
        <w:rPr>
          <w:rFonts w:ascii="仿宋" w:eastAsia="仿宋" w:hAnsi="仿宋" w:cs="仿宋_GB2312" w:hint="eastAsia"/>
          <w:color w:val="000000"/>
          <w:sz w:val="32"/>
          <w:szCs w:val="32"/>
        </w:rPr>
        <w:t>。</w:t>
      </w:r>
      <w:r w:rsidRPr="00AB3409">
        <w:rPr>
          <w:rFonts w:ascii="仿宋" w:eastAsia="仿宋" w:hAnsi="仿宋" w:cs="仿宋_GB2312" w:hint="eastAsia"/>
          <w:color w:val="000000"/>
          <w:sz w:val="32"/>
          <w:szCs w:val="32"/>
          <w:lang w:eastAsia="zh-Hans"/>
        </w:rPr>
        <w:t>四是加快巴基斯坦郑和学院建设，</w:t>
      </w:r>
      <w:r w:rsidRPr="00AB3409">
        <w:rPr>
          <w:rFonts w:ascii="仿宋" w:eastAsia="仿宋" w:hAnsi="仿宋" w:cs="仿宋_GB2312" w:hint="eastAsia"/>
          <w:color w:val="000000"/>
          <w:sz w:val="32"/>
          <w:szCs w:val="32"/>
        </w:rPr>
        <w:t>推进“中文+职业技能”项目建设。</w:t>
      </w:r>
      <w:r w:rsidRPr="00AB3409">
        <w:rPr>
          <w:rFonts w:ascii="仿宋" w:eastAsia="仿宋" w:hAnsi="仿宋" w:cs="仿宋_GB2312" w:hint="eastAsia"/>
          <w:color w:val="000000"/>
          <w:sz w:val="32"/>
          <w:szCs w:val="32"/>
          <w:lang w:eastAsia="zh-Hans"/>
        </w:rPr>
        <w:t>五是</w:t>
      </w:r>
      <w:r w:rsidRPr="00AB3409">
        <w:rPr>
          <w:rFonts w:ascii="仿宋" w:eastAsia="仿宋" w:hAnsi="仿宋" w:cs="仿宋_GB2312" w:hint="eastAsia"/>
          <w:color w:val="000000"/>
          <w:sz w:val="32"/>
          <w:szCs w:val="32"/>
        </w:rPr>
        <w:t>试点来华留学质量认证工作，</w:t>
      </w:r>
      <w:r w:rsidRPr="00AB3409">
        <w:rPr>
          <w:rFonts w:ascii="仿宋" w:eastAsia="仿宋" w:hAnsi="仿宋" w:cs="仿宋_GB2312" w:hint="eastAsia"/>
          <w:color w:val="000000"/>
          <w:sz w:val="32"/>
          <w:szCs w:val="32"/>
          <w:lang w:eastAsia="zh-Hans"/>
        </w:rPr>
        <w:t>提升留学生教育质量</w:t>
      </w:r>
      <w:r w:rsidRPr="00AB3409">
        <w:rPr>
          <w:rFonts w:ascii="仿宋" w:eastAsia="仿宋" w:hAnsi="仿宋" w:cs="仿宋_GB2312" w:hint="eastAsia"/>
          <w:color w:val="000000"/>
          <w:sz w:val="32"/>
          <w:szCs w:val="32"/>
        </w:rPr>
        <w:t>。</w:t>
      </w:r>
      <w:r w:rsidRPr="00AB3409">
        <w:rPr>
          <w:rFonts w:ascii="仿宋" w:eastAsia="仿宋" w:hAnsi="仿宋" w:cs="仿宋_GB2312" w:hint="eastAsia"/>
          <w:color w:val="000000"/>
          <w:sz w:val="32"/>
          <w:szCs w:val="32"/>
          <w:lang w:eastAsia="zh-Hans"/>
        </w:rPr>
        <w:t>六是申办中外合作办学机构（项目）1个，夯实国际化发展平台。</w:t>
      </w:r>
    </w:p>
    <w:p w:rsidR="00AB3409" w:rsidRPr="00AB3409" w:rsidRDefault="00AB3409" w:rsidP="00AB3409">
      <w:pPr>
        <w:spacing w:line="540" w:lineRule="exact"/>
        <w:ind w:firstLineChars="200" w:firstLine="640"/>
        <w:rPr>
          <w:rFonts w:ascii="黑体" w:eastAsia="黑体" w:hAnsi="黑体" w:cs="黑体"/>
          <w:color w:val="000000"/>
          <w:sz w:val="32"/>
          <w:szCs w:val="32"/>
          <w:lang w:eastAsia="zh-Hans"/>
        </w:rPr>
      </w:pPr>
      <w:r w:rsidRPr="00AB3409">
        <w:rPr>
          <w:rFonts w:ascii="黑体" w:eastAsia="黑体" w:hAnsi="黑体" w:cs="黑体" w:hint="eastAsia"/>
          <w:color w:val="000000"/>
          <w:sz w:val="32"/>
          <w:szCs w:val="32"/>
        </w:rPr>
        <w:t>三、推进治理现代化建设，全面夯实发展保障</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hint="eastAsia"/>
          <w:b/>
          <w:color w:val="000000"/>
          <w:sz w:val="32"/>
          <w:szCs w:val="32"/>
          <w:lang w:eastAsia="zh-Hans"/>
        </w:rPr>
        <w:t>1</w:t>
      </w:r>
      <w:r w:rsidRPr="00AB3409">
        <w:rPr>
          <w:rFonts w:ascii="仿宋" w:eastAsia="仿宋" w:hAnsi="仿宋" w:cs="黑体"/>
          <w:b/>
          <w:color w:val="000000"/>
          <w:sz w:val="32"/>
          <w:szCs w:val="32"/>
          <w:lang w:eastAsia="zh-Hans"/>
        </w:rPr>
        <w:t>4</w:t>
      </w:r>
      <w:r w:rsidRPr="00AB3409">
        <w:rPr>
          <w:rFonts w:ascii="仿宋" w:eastAsia="仿宋" w:hAnsi="仿宋" w:cs="黑体" w:hint="eastAsia"/>
          <w:b/>
          <w:color w:val="000000"/>
          <w:sz w:val="32"/>
          <w:szCs w:val="32"/>
          <w:lang w:eastAsia="zh-Hans"/>
        </w:rPr>
        <w:t>.深度激发治理效能。</w:t>
      </w:r>
      <w:r w:rsidRPr="00AB3409">
        <w:rPr>
          <w:rFonts w:ascii="仿宋" w:eastAsia="仿宋" w:hAnsi="仿宋" w:cs="仿宋_GB2312" w:hint="eastAsia"/>
          <w:color w:val="000000"/>
          <w:sz w:val="32"/>
          <w:szCs w:val="32"/>
          <w:lang w:eastAsia="zh-Hans"/>
        </w:rPr>
        <w:t>一是贯彻落实</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江苏省深化新时代教育评价改革实施方案</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持续深化教育评价改革</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二是对照《高等学校法治工作测评指标》，展开自评，查漏补缺，以评促建，提升</w:t>
      </w:r>
      <w:r w:rsidRPr="00AB3409">
        <w:rPr>
          <w:rFonts w:ascii="仿宋" w:eastAsia="仿宋" w:hAnsi="仿宋" w:cs="仿宋_GB2312" w:hint="eastAsia"/>
          <w:color w:val="000000"/>
          <w:sz w:val="32"/>
          <w:szCs w:val="32"/>
        </w:rPr>
        <w:t>依法治校能力和水平。</w:t>
      </w:r>
      <w:r w:rsidRPr="00AB3409">
        <w:rPr>
          <w:rFonts w:ascii="仿宋" w:eastAsia="仿宋" w:hAnsi="仿宋" w:cs="仿宋_GB2312" w:hint="eastAsia"/>
          <w:color w:val="000000"/>
          <w:sz w:val="32"/>
          <w:szCs w:val="32"/>
          <w:lang w:eastAsia="zh-Hans"/>
        </w:rPr>
        <w:t>三是对照省综合考核指标体系，进</w:t>
      </w:r>
      <w:r w:rsidRPr="00AB3409">
        <w:rPr>
          <w:rFonts w:ascii="仿宋" w:eastAsia="仿宋" w:hAnsi="仿宋" w:cs="仿宋_GB2312" w:hint="eastAsia"/>
          <w:color w:val="000000"/>
          <w:sz w:val="32"/>
          <w:szCs w:val="32"/>
          <w:lang w:eastAsia="zh-Hans"/>
        </w:rPr>
        <w:lastRenderedPageBreak/>
        <w:t>一步修订完善学校年度目标综合考核制度，升级目标任务考核系统，充分发挥考核的督促激励作用。四是</w:t>
      </w:r>
      <w:r w:rsidRPr="00AB3409">
        <w:rPr>
          <w:rFonts w:ascii="仿宋" w:eastAsia="仿宋" w:hAnsi="仿宋" w:cs="仿宋_GB2312" w:hint="eastAsia"/>
          <w:color w:val="000000"/>
          <w:sz w:val="32"/>
          <w:szCs w:val="32"/>
        </w:rPr>
        <w:t>推进校院两级管理，突出</w:t>
      </w:r>
      <w:r w:rsidRPr="00AB3409">
        <w:rPr>
          <w:rFonts w:ascii="仿宋" w:eastAsia="仿宋" w:hAnsi="仿宋" w:cs="仿宋_GB2312" w:hint="eastAsia"/>
          <w:color w:val="000000"/>
          <w:sz w:val="32"/>
          <w:szCs w:val="32"/>
          <w:lang w:eastAsia="zh-Hans"/>
        </w:rPr>
        <w:t>二级</w:t>
      </w:r>
      <w:r w:rsidRPr="00AB3409">
        <w:rPr>
          <w:rFonts w:ascii="仿宋" w:eastAsia="仿宋" w:hAnsi="仿宋" w:cs="仿宋_GB2312" w:hint="eastAsia"/>
          <w:color w:val="000000"/>
          <w:sz w:val="32"/>
          <w:szCs w:val="32"/>
        </w:rPr>
        <w:t>学院办学运行实体地位，厘清学校和</w:t>
      </w:r>
      <w:r w:rsidRPr="00AB3409">
        <w:rPr>
          <w:rFonts w:ascii="仿宋" w:eastAsia="仿宋" w:hAnsi="仿宋" w:cs="仿宋_GB2312" w:hint="eastAsia"/>
          <w:color w:val="000000"/>
          <w:sz w:val="32"/>
          <w:szCs w:val="32"/>
          <w:lang w:eastAsia="zh-Hans"/>
        </w:rPr>
        <w:t>二级</w:t>
      </w:r>
      <w:r w:rsidRPr="00AB3409">
        <w:rPr>
          <w:rFonts w:ascii="仿宋" w:eastAsia="仿宋" w:hAnsi="仿宋" w:cs="仿宋_GB2312" w:hint="eastAsia"/>
          <w:color w:val="000000"/>
          <w:sz w:val="32"/>
          <w:szCs w:val="32"/>
        </w:rPr>
        <w:t>学院两级管理职责与权限，有序推进管理重心下移。</w:t>
      </w:r>
      <w:r w:rsidRPr="00AB3409">
        <w:rPr>
          <w:rFonts w:ascii="仿宋" w:eastAsia="仿宋" w:hAnsi="仿宋" w:cs="仿宋_GB2312" w:hint="eastAsia"/>
          <w:color w:val="000000"/>
          <w:sz w:val="32"/>
          <w:szCs w:val="32"/>
          <w:lang w:eastAsia="zh-Hans"/>
        </w:rPr>
        <w:t>五是常态化推进诊改工作，重点推进新一轮专业和课程诊改。六是深化利益相关者共同治理，加强</w:t>
      </w:r>
      <w:r w:rsidRPr="00AB3409">
        <w:rPr>
          <w:rFonts w:ascii="仿宋" w:eastAsia="仿宋" w:hAnsi="仿宋" w:cs="仿宋_GB2312" w:hint="eastAsia"/>
          <w:color w:val="000000"/>
          <w:sz w:val="32"/>
          <w:szCs w:val="32"/>
        </w:rPr>
        <w:t>校友会、基金会、</w:t>
      </w:r>
      <w:r w:rsidRPr="00AB3409">
        <w:rPr>
          <w:rFonts w:ascii="仿宋" w:eastAsia="仿宋" w:hAnsi="仿宋" w:cs="仿宋_GB2312" w:hint="eastAsia"/>
          <w:color w:val="000000"/>
          <w:sz w:val="32"/>
          <w:szCs w:val="32"/>
          <w:lang w:eastAsia="zh-Hans"/>
        </w:rPr>
        <w:t>理事</w:t>
      </w:r>
      <w:r w:rsidRPr="00AB3409">
        <w:rPr>
          <w:rFonts w:ascii="仿宋" w:eastAsia="仿宋" w:hAnsi="仿宋" w:cs="仿宋_GB2312" w:hint="eastAsia"/>
          <w:color w:val="000000"/>
          <w:sz w:val="32"/>
          <w:szCs w:val="32"/>
        </w:rPr>
        <w:t>会和对外联络工作，完善社会参与机制，优化办学环境，推动学校快速发展。</w:t>
      </w:r>
      <w:r w:rsidRPr="00AB3409">
        <w:rPr>
          <w:rFonts w:ascii="仿宋" w:eastAsia="仿宋" w:hAnsi="仿宋" w:cs="仿宋_GB2312" w:hint="eastAsia"/>
          <w:color w:val="000000"/>
          <w:sz w:val="32"/>
          <w:szCs w:val="32"/>
          <w:lang w:eastAsia="zh-Hans"/>
        </w:rPr>
        <w:t>七是</w:t>
      </w:r>
      <w:r w:rsidRPr="00AB3409">
        <w:rPr>
          <w:rFonts w:ascii="仿宋" w:eastAsia="仿宋" w:hAnsi="仿宋" w:cs="仿宋_GB2312" w:hint="eastAsia"/>
          <w:color w:val="000000"/>
          <w:sz w:val="32"/>
          <w:szCs w:val="32"/>
        </w:rPr>
        <w:t>完善信息公开制度、“</w:t>
      </w:r>
      <w:r w:rsidRPr="00AB3409">
        <w:rPr>
          <w:rFonts w:ascii="仿宋" w:eastAsia="仿宋" w:hAnsi="仿宋" w:cs="仿宋_GB2312" w:hint="eastAsia"/>
          <w:color w:val="000000"/>
          <w:sz w:val="32"/>
          <w:szCs w:val="32"/>
          <w:lang w:eastAsia="zh-Hans"/>
        </w:rPr>
        <w:t>双</w:t>
      </w:r>
      <w:r w:rsidRPr="00AB3409">
        <w:rPr>
          <w:rFonts w:ascii="仿宋" w:eastAsia="仿宋" w:hAnsi="仿宋" w:cs="仿宋_GB2312" w:hint="eastAsia"/>
          <w:color w:val="000000"/>
          <w:sz w:val="32"/>
          <w:szCs w:val="32"/>
        </w:rPr>
        <w:t>代会”制度、二级教代会制度，充分尊重师生员工知情权、参与权、表达权和监督权。</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hint="eastAsia"/>
          <w:b/>
          <w:color w:val="000000"/>
          <w:sz w:val="32"/>
          <w:szCs w:val="32"/>
          <w:lang w:eastAsia="zh-Hans"/>
        </w:rPr>
        <w:t>1</w:t>
      </w:r>
      <w:r w:rsidRPr="00AB3409">
        <w:rPr>
          <w:rFonts w:ascii="仿宋" w:eastAsia="仿宋" w:hAnsi="仿宋" w:cs="黑体"/>
          <w:b/>
          <w:color w:val="000000"/>
          <w:sz w:val="32"/>
          <w:szCs w:val="32"/>
          <w:lang w:eastAsia="zh-Hans"/>
        </w:rPr>
        <w:t>5</w:t>
      </w:r>
      <w:r w:rsidRPr="00AB3409">
        <w:rPr>
          <w:rFonts w:ascii="仿宋" w:eastAsia="仿宋" w:hAnsi="仿宋" w:cs="黑体" w:hint="eastAsia"/>
          <w:b/>
          <w:color w:val="000000"/>
          <w:sz w:val="32"/>
          <w:szCs w:val="32"/>
          <w:lang w:eastAsia="zh-Hans"/>
        </w:rPr>
        <w:t>.精准打造更高水平智慧校园。</w:t>
      </w:r>
      <w:r w:rsidRPr="00AB3409">
        <w:rPr>
          <w:rFonts w:ascii="仿宋" w:eastAsia="仿宋" w:hAnsi="仿宋" w:cs="仿宋_GB2312" w:hint="eastAsia"/>
          <w:color w:val="000000"/>
          <w:sz w:val="32"/>
          <w:szCs w:val="32"/>
        </w:rPr>
        <w:t>一</w:t>
      </w:r>
      <w:r w:rsidRPr="00AB3409">
        <w:rPr>
          <w:rFonts w:ascii="仿宋" w:eastAsia="仿宋" w:hAnsi="仿宋" w:cs="仿宋_GB2312" w:hint="eastAsia"/>
          <w:color w:val="000000"/>
          <w:sz w:val="32"/>
          <w:szCs w:val="32"/>
          <w:lang w:eastAsia="zh-Hans"/>
        </w:rPr>
        <w:t>是</w:t>
      </w:r>
      <w:r w:rsidRPr="00AB3409">
        <w:rPr>
          <w:rFonts w:ascii="仿宋" w:eastAsia="仿宋" w:hAnsi="仿宋" w:cs="仿宋_GB2312" w:hint="eastAsia"/>
          <w:color w:val="000000"/>
          <w:sz w:val="32"/>
          <w:szCs w:val="32"/>
        </w:rPr>
        <w:t>加强新型网络基础设施</w:t>
      </w:r>
      <w:r w:rsidRPr="00AB3409">
        <w:rPr>
          <w:rFonts w:ascii="仿宋" w:eastAsia="仿宋" w:hAnsi="仿宋" w:cs="仿宋_GB2312" w:hint="eastAsia"/>
          <w:color w:val="000000"/>
          <w:sz w:val="32"/>
          <w:szCs w:val="32"/>
          <w:lang w:eastAsia="zh-Hans"/>
        </w:rPr>
        <w:t>建设</w:t>
      </w:r>
      <w:r w:rsidRPr="00AB3409">
        <w:rPr>
          <w:rFonts w:ascii="仿宋" w:eastAsia="仿宋" w:hAnsi="仿宋" w:cs="仿宋_GB2312" w:hint="eastAsia"/>
          <w:color w:val="000000"/>
          <w:sz w:val="32"/>
          <w:szCs w:val="32"/>
        </w:rPr>
        <w:t>，</w:t>
      </w:r>
      <w:r w:rsidRPr="00AB3409">
        <w:rPr>
          <w:rFonts w:ascii="仿宋" w:eastAsia="仿宋" w:hAnsi="仿宋" w:cs="仿宋_GB2312" w:hint="eastAsia"/>
          <w:color w:val="000000"/>
          <w:sz w:val="32"/>
          <w:szCs w:val="32"/>
          <w:lang w:eastAsia="zh-Hans"/>
        </w:rPr>
        <w:t>持续迭代升级</w:t>
      </w:r>
      <w:r w:rsidRPr="00AB3409">
        <w:rPr>
          <w:rFonts w:ascii="仿宋" w:eastAsia="仿宋" w:hAnsi="仿宋" w:cs="仿宋_GB2312" w:hint="eastAsia"/>
          <w:color w:val="000000"/>
          <w:sz w:val="32"/>
          <w:szCs w:val="32"/>
        </w:rPr>
        <w:t>网络服务能力。</w:t>
      </w:r>
      <w:r w:rsidRPr="00AB3409">
        <w:rPr>
          <w:rFonts w:ascii="仿宋" w:eastAsia="仿宋" w:hAnsi="仿宋" w:cs="仿宋_GB2312" w:hint="eastAsia"/>
          <w:color w:val="000000"/>
          <w:sz w:val="32"/>
          <w:szCs w:val="32"/>
          <w:lang w:eastAsia="zh-Hans"/>
        </w:rPr>
        <w:t>二是积极拓展</w:t>
      </w:r>
      <w:r w:rsidRPr="00AB3409">
        <w:rPr>
          <w:rFonts w:ascii="仿宋" w:eastAsia="仿宋" w:hAnsi="仿宋" w:cs="仿宋_GB2312"/>
          <w:color w:val="000000"/>
          <w:sz w:val="32"/>
          <w:szCs w:val="32"/>
          <w:lang w:eastAsia="zh-Hans"/>
        </w:rPr>
        <w:t>5G、</w:t>
      </w:r>
      <w:r w:rsidRPr="00AB3409">
        <w:rPr>
          <w:rFonts w:ascii="仿宋" w:eastAsia="仿宋" w:hAnsi="仿宋" w:cs="仿宋_GB2312" w:hint="eastAsia"/>
          <w:color w:val="000000"/>
          <w:sz w:val="32"/>
          <w:szCs w:val="32"/>
          <w:lang w:eastAsia="zh-Hans"/>
        </w:rPr>
        <w:t>人工智能</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区块链等新技术创新应用场景</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创建省级</w:t>
      </w:r>
      <w:r w:rsidRPr="00AB3409">
        <w:rPr>
          <w:rFonts w:ascii="仿宋" w:eastAsia="仿宋" w:hAnsi="仿宋" w:cs="仿宋_GB2312"/>
          <w:color w:val="000000"/>
          <w:sz w:val="32"/>
          <w:szCs w:val="32"/>
          <w:lang w:eastAsia="zh-Hans"/>
        </w:rPr>
        <w:t>5G/</w:t>
      </w:r>
      <w:r w:rsidRPr="00AB3409">
        <w:rPr>
          <w:rFonts w:ascii="仿宋" w:eastAsia="仿宋" w:hAnsi="仿宋" w:cs="仿宋_GB2312" w:hint="eastAsia"/>
          <w:color w:val="000000"/>
          <w:sz w:val="32"/>
          <w:szCs w:val="32"/>
          <w:lang w:eastAsia="zh-Hans"/>
        </w:rPr>
        <w:t>人工智能</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区块链</w:t>
      </w:r>
      <w:r w:rsidRPr="00AB3409">
        <w:rPr>
          <w:rFonts w:ascii="仿宋" w:eastAsia="仿宋" w:hAnsi="仿宋" w:cs="仿宋_GB2312"/>
          <w:color w:val="000000"/>
          <w:sz w:val="32"/>
          <w:szCs w:val="32"/>
          <w:lang w:eastAsia="zh-Hans"/>
        </w:rPr>
        <w:t>+X</w:t>
      </w:r>
      <w:r w:rsidRPr="00AB3409">
        <w:rPr>
          <w:rFonts w:ascii="仿宋" w:eastAsia="仿宋" w:hAnsi="仿宋" w:cs="仿宋_GB2312" w:hint="eastAsia"/>
          <w:color w:val="000000"/>
          <w:sz w:val="32"/>
          <w:szCs w:val="32"/>
          <w:lang w:eastAsia="zh-Hans"/>
        </w:rPr>
        <w:t>教育应用试点校和国家职业教育信息化标杆学校</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三是加快推进产教</w:t>
      </w:r>
      <w:r w:rsidRPr="00AB3409">
        <w:rPr>
          <w:rFonts w:ascii="仿宋" w:eastAsia="仿宋" w:hAnsi="仿宋" w:cs="仿宋_GB2312" w:hint="eastAsia"/>
          <w:color w:val="000000"/>
          <w:sz w:val="32"/>
          <w:szCs w:val="32"/>
        </w:rPr>
        <w:t>融合</w:t>
      </w:r>
      <w:r w:rsidRPr="00AB3409">
        <w:rPr>
          <w:rFonts w:ascii="仿宋" w:eastAsia="仿宋" w:hAnsi="仿宋" w:cs="仿宋_GB2312" w:hint="eastAsia"/>
          <w:color w:val="000000"/>
          <w:sz w:val="32"/>
          <w:szCs w:val="32"/>
          <w:lang w:eastAsia="zh-Hans"/>
        </w:rPr>
        <w:t>信息平台</w:t>
      </w:r>
      <w:r w:rsidRPr="00AB3409">
        <w:rPr>
          <w:rFonts w:ascii="仿宋" w:eastAsia="仿宋" w:hAnsi="仿宋" w:cs="仿宋_GB2312" w:hint="eastAsia"/>
          <w:color w:val="000000"/>
          <w:sz w:val="32"/>
          <w:szCs w:val="32"/>
        </w:rPr>
        <w:t>、实验实训信息平台、智慧教室建设工作，做好智慧教务系统优化升级以及云课堂在线考试系统的建设实施工作。</w:t>
      </w:r>
      <w:r w:rsidRPr="00AB3409">
        <w:rPr>
          <w:rFonts w:ascii="仿宋" w:eastAsia="仿宋" w:hAnsi="仿宋" w:cs="仿宋_GB2312" w:hint="eastAsia"/>
          <w:color w:val="000000"/>
          <w:sz w:val="32"/>
          <w:szCs w:val="32"/>
          <w:lang w:eastAsia="zh-Hans"/>
        </w:rPr>
        <w:t>四是建设全量数据中心，优化大数据分析平台，让各类数据“活起来”，率先实现数据治理。五是持续升级网上事务大厅和智慧云课堂，为师生提供更加便捷、更加高效的精准服务。六是健全网络安全技术防护体系</w:t>
      </w:r>
      <w:r w:rsidRPr="00AB3409">
        <w:rPr>
          <w:rFonts w:ascii="仿宋" w:eastAsia="仿宋" w:hAnsi="仿宋" w:cs="仿宋_GB2312"/>
          <w:color w:val="000000"/>
          <w:sz w:val="32"/>
          <w:szCs w:val="32"/>
          <w:lang w:eastAsia="zh-Hans"/>
        </w:rPr>
        <w:t>，</w:t>
      </w:r>
      <w:r w:rsidRPr="00AB3409">
        <w:rPr>
          <w:rFonts w:ascii="仿宋" w:eastAsia="仿宋" w:hAnsi="仿宋" w:cs="仿宋_GB2312" w:hint="eastAsia"/>
          <w:color w:val="000000"/>
          <w:sz w:val="32"/>
          <w:szCs w:val="32"/>
          <w:lang w:eastAsia="zh-Hans"/>
        </w:rPr>
        <w:t>提升网络安全技术防护能力</w:t>
      </w:r>
      <w:r w:rsidRPr="00AB3409">
        <w:rPr>
          <w:rFonts w:ascii="仿宋" w:eastAsia="仿宋" w:hAnsi="仿宋" w:cs="仿宋_GB2312"/>
          <w:color w:val="000000"/>
          <w:sz w:val="32"/>
          <w:szCs w:val="32"/>
          <w:lang w:eastAsia="zh-Hans"/>
        </w:rPr>
        <w:t>。</w:t>
      </w:r>
    </w:p>
    <w:p w:rsidR="00AB3409" w:rsidRPr="00AB3409" w:rsidRDefault="00AB3409" w:rsidP="00AB3409">
      <w:pPr>
        <w:spacing w:line="540" w:lineRule="exact"/>
        <w:ind w:firstLineChars="200" w:firstLine="643"/>
        <w:rPr>
          <w:rFonts w:ascii="仿宋" w:eastAsia="仿宋" w:hAnsi="仿宋" w:cs="仿宋_GB2312"/>
          <w:color w:val="000000"/>
          <w:sz w:val="32"/>
          <w:szCs w:val="32"/>
          <w:lang w:eastAsia="zh-Hans"/>
        </w:rPr>
      </w:pPr>
      <w:r w:rsidRPr="00AB3409">
        <w:rPr>
          <w:rFonts w:ascii="仿宋" w:eastAsia="仿宋" w:hAnsi="仿宋" w:cs="黑体" w:hint="eastAsia"/>
          <w:b/>
          <w:color w:val="000000"/>
          <w:sz w:val="32"/>
          <w:szCs w:val="32"/>
          <w:lang w:eastAsia="zh-Hans"/>
        </w:rPr>
        <w:t>1</w:t>
      </w:r>
      <w:r w:rsidRPr="00AB3409">
        <w:rPr>
          <w:rFonts w:ascii="仿宋" w:eastAsia="仿宋" w:hAnsi="仿宋" w:cs="黑体"/>
          <w:b/>
          <w:color w:val="000000"/>
          <w:sz w:val="32"/>
          <w:szCs w:val="32"/>
          <w:lang w:eastAsia="zh-Hans"/>
        </w:rPr>
        <w:t>6</w:t>
      </w:r>
      <w:r w:rsidRPr="00AB3409">
        <w:rPr>
          <w:rFonts w:ascii="仿宋" w:eastAsia="仿宋" w:hAnsi="仿宋" w:cs="黑体" w:hint="eastAsia"/>
          <w:b/>
          <w:color w:val="000000"/>
          <w:sz w:val="32"/>
          <w:szCs w:val="32"/>
          <w:lang w:eastAsia="zh-Hans"/>
        </w:rPr>
        <w:t>.扎实推进服务和保障体系建设。</w:t>
      </w:r>
      <w:r w:rsidRPr="00AB3409">
        <w:rPr>
          <w:rFonts w:ascii="仿宋" w:eastAsia="仿宋" w:hAnsi="仿宋" w:cs="仿宋_GB2312" w:hint="eastAsia"/>
          <w:color w:val="000000"/>
          <w:sz w:val="32"/>
          <w:szCs w:val="32"/>
          <w:lang w:eastAsia="zh-Hans"/>
        </w:rPr>
        <w:t>一是</w:t>
      </w:r>
      <w:r w:rsidRPr="00AB3409">
        <w:rPr>
          <w:rFonts w:ascii="仿宋" w:eastAsia="仿宋" w:hAnsi="仿宋" w:cs="仿宋_GB2312" w:hint="eastAsia"/>
          <w:color w:val="000000"/>
          <w:sz w:val="32"/>
          <w:szCs w:val="32"/>
        </w:rPr>
        <w:t>做好疫情防控常态化工作，严防疫情输入和传播，保障师生员工生命安全和身体健康，维护校园安全稳定。</w:t>
      </w:r>
      <w:r w:rsidRPr="00AB3409">
        <w:rPr>
          <w:rFonts w:ascii="仿宋" w:eastAsia="仿宋" w:hAnsi="仿宋" w:cs="仿宋_GB2312" w:hint="eastAsia"/>
          <w:color w:val="000000"/>
          <w:sz w:val="32"/>
          <w:szCs w:val="32"/>
          <w:lang w:eastAsia="zh-Hans"/>
        </w:rPr>
        <w:t>二是抓好政治保卫、情报信息、消防安全、交通安全、平安校园建设等安全工作。三是全力提升国有</w:t>
      </w:r>
      <w:r w:rsidRPr="00AB3409">
        <w:rPr>
          <w:rFonts w:ascii="仿宋" w:eastAsia="仿宋" w:hAnsi="仿宋" w:cs="仿宋_GB2312" w:hint="eastAsia"/>
          <w:color w:val="000000"/>
          <w:sz w:val="32"/>
          <w:szCs w:val="32"/>
          <w:lang w:eastAsia="zh-Hans"/>
        </w:rPr>
        <w:lastRenderedPageBreak/>
        <w:t>资产管理水平，</w:t>
      </w:r>
      <w:r w:rsidRPr="00AB3409">
        <w:rPr>
          <w:rFonts w:ascii="仿宋" w:eastAsia="仿宋" w:hAnsi="仿宋" w:cs="仿宋_GB2312" w:hint="eastAsia"/>
          <w:color w:val="000000"/>
          <w:sz w:val="32"/>
          <w:szCs w:val="32"/>
        </w:rPr>
        <w:t>做好竹林校区招租工作和宁东路2号校区合作洽谈工作，积极协同</w:t>
      </w:r>
      <w:r w:rsidRPr="00AB3409">
        <w:rPr>
          <w:rFonts w:ascii="仿宋" w:eastAsia="仿宋" w:hAnsi="仿宋" w:cs="仿宋_GB2312" w:hint="eastAsia"/>
          <w:color w:val="000000"/>
          <w:sz w:val="32"/>
          <w:szCs w:val="32"/>
          <w:lang w:eastAsia="zh-Hans"/>
        </w:rPr>
        <w:t>地方</w:t>
      </w:r>
      <w:r w:rsidRPr="00AB3409">
        <w:rPr>
          <w:rFonts w:ascii="仿宋" w:eastAsia="仿宋" w:hAnsi="仿宋" w:cs="仿宋_GB2312" w:hint="eastAsia"/>
          <w:color w:val="000000"/>
          <w:sz w:val="32"/>
          <w:szCs w:val="32"/>
        </w:rPr>
        <w:t>政府配合江苏陈渡码头文化科技发展有限公司做好清潭校区项目建设工作；积极推进常州市建材电器厂和常州精细化工研究所企业改制工作。</w:t>
      </w:r>
      <w:r w:rsidRPr="00AB3409">
        <w:rPr>
          <w:rFonts w:ascii="仿宋" w:eastAsia="仿宋" w:hAnsi="仿宋" w:cs="仿宋_GB2312" w:hint="eastAsia"/>
          <w:color w:val="000000"/>
          <w:sz w:val="32"/>
          <w:szCs w:val="32"/>
          <w:lang w:eastAsia="zh-Hans"/>
        </w:rPr>
        <w:t>四是</w:t>
      </w:r>
      <w:r w:rsidRPr="00AB3409">
        <w:rPr>
          <w:rFonts w:ascii="仿宋" w:eastAsia="仿宋" w:hAnsi="仿宋" w:cs="仿宋_GB2312" w:hint="eastAsia"/>
          <w:color w:val="000000"/>
          <w:sz w:val="32"/>
          <w:szCs w:val="32"/>
        </w:rPr>
        <w:t>完成物业保洁后勤服务项目的社会化招标和资产经营公司员工安置，平稳有序推进后勤社会化改革。</w:t>
      </w:r>
      <w:r w:rsidRPr="00AB3409">
        <w:rPr>
          <w:rFonts w:ascii="仿宋" w:eastAsia="仿宋" w:hAnsi="仿宋" w:cs="仿宋_GB2312" w:hint="eastAsia"/>
          <w:color w:val="000000"/>
          <w:sz w:val="32"/>
          <w:szCs w:val="32"/>
          <w:lang w:eastAsia="zh-Hans"/>
        </w:rPr>
        <w:t>五是全校一盘棋创建江苏省绿色校园，全方位提升校园生态。</w:t>
      </w:r>
    </w:p>
    <w:p w:rsidR="00DA357D" w:rsidRDefault="00387D33" w:rsidP="000D2FED">
      <w:pPr>
        <w:spacing w:line="560" w:lineRule="exact"/>
        <w:ind w:firstLineChars="200" w:firstLine="640"/>
        <w:rPr>
          <w:rFonts w:ascii="仿宋" w:eastAsia="仿宋" w:hAnsi="仿宋" w:cs="Arial"/>
          <w:bCs/>
          <w:sz w:val="32"/>
          <w:szCs w:val="32"/>
        </w:rPr>
      </w:pPr>
      <w:r w:rsidRPr="00AB3409">
        <w:rPr>
          <w:rFonts w:ascii="仿宋" w:eastAsia="仿宋" w:hAnsi="仿宋" w:cs="Arial" w:hint="eastAsia"/>
          <w:bCs/>
          <w:sz w:val="32"/>
          <w:szCs w:val="32"/>
        </w:rPr>
        <w:t>各位代表、同志们：</w:t>
      </w:r>
    </w:p>
    <w:p w:rsidR="00AC44F3" w:rsidRPr="00AB3409" w:rsidRDefault="00AC44F3" w:rsidP="000D2FED">
      <w:pPr>
        <w:spacing w:line="560" w:lineRule="exact"/>
        <w:ind w:firstLineChars="200" w:firstLine="640"/>
        <w:rPr>
          <w:rFonts w:ascii="仿宋" w:eastAsia="仿宋" w:hAnsi="仿宋" w:cs="仿宋_GB2312"/>
          <w:color w:val="000000"/>
          <w:sz w:val="32"/>
          <w:szCs w:val="32"/>
        </w:rPr>
      </w:pPr>
      <w:r>
        <w:rPr>
          <w:rFonts w:ascii="仿宋" w:eastAsia="仿宋" w:hAnsi="仿宋" w:cs="Arial" w:hint="eastAsia"/>
          <w:bCs/>
          <w:sz w:val="32"/>
          <w:szCs w:val="32"/>
        </w:rPr>
        <w:t>2022年是</w:t>
      </w:r>
      <w:r>
        <w:rPr>
          <w:rFonts w:ascii="仿宋" w:eastAsia="仿宋" w:hAnsi="仿宋" w:cs="Arial"/>
          <w:bCs/>
          <w:sz w:val="32"/>
          <w:szCs w:val="32"/>
        </w:rPr>
        <w:t>常州工程的攻坚</w:t>
      </w:r>
      <w:r w:rsidR="008361C2" w:rsidRPr="000D2FED">
        <w:rPr>
          <w:rFonts w:ascii="仿宋" w:eastAsia="仿宋" w:hAnsi="仿宋" w:cs="仿宋_GB2312" w:hint="eastAsia"/>
          <w:color w:val="000000"/>
          <w:sz w:val="32"/>
          <w:szCs w:val="32"/>
        </w:rPr>
        <w:t>之</w:t>
      </w:r>
      <w:r w:rsidRPr="000D2FED">
        <w:rPr>
          <w:rFonts w:ascii="仿宋" w:eastAsia="仿宋" w:hAnsi="仿宋" w:cs="仿宋_GB2312"/>
          <w:color w:val="000000"/>
          <w:sz w:val="32"/>
          <w:szCs w:val="32"/>
        </w:rPr>
        <w:t>年</w:t>
      </w:r>
      <w:r w:rsidR="008361C2" w:rsidRPr="000D2FED">
        <w:rPr>
          <w:rFonts w:ascii="仿宋" w:eastAsia="仿宋" w:hAnsi="仿宋" w:cs="仿宋_GB2312" w:hint="eastAsia"/>
          <w:color w:val="000000"/>
          <w:sz w:val="32"/>
          <w:szCs w:val="32"/>
        </w:rPr>
        <w:t>，</w:t>
      </w:r>
      <w:r w:rsidR="000D2FED">
        <w:rPr>
          <w:rFonts w:ascii="仿宋" w:eastAsia="仿宋" w:hAnsi="仿宋" w:cs="仿宋_GB2312" w:hint="eastAsia"/>
          <w:color w:val="000000"/>
          <w:sz w:val="32"/>
          <w:szCs w:val="32"/>
        </w:rPr>
        <w:t>只有凝心聚力</w:t>
      </w:r>
      <w:r w:rsidR="000D2FED">
        <w:rPr>
          <w:rFonts w:ascii="仿宋" w:eastAsia="仿宋" w:hAnsi="仿宋" w:cs="仿宋_GB2312"/>
          <w:color w:val="000000"/>
          <w:sz w:val="32"/>
          <w:szCs w:val="32"/>
        </w:rPr>
        <w:t>方能</w:t>
      </w:r>
      <w:r w:rsidR="000D2FED">
        <w:rPr>
          <w:rFonts w:ascii="仿宋" w:eastAsia="仿宋" w:hAnsi="仿宋" w:cs="仿宋_GB2312" w:hint="eastAsia"/>
          <w:color w:val="000000"/>
          <w:sz w:val="32"/>
          <w:szCs w:val="32"/>
        </w:rPr>
        <w:t>砥砺前行</w:t>
      </w:r>
      <w:r w:rsidR="000D2FED">
        <w:rPr>
          <w:rFonts w:ascii="仿宋" w:eastAsia="仿宋" w:hAnsi="仿宋" w:cs="仿宋_GB2312"/>
          <w:color w:val="000000"/>
          <w:sz w:val="32"/>
          <w:szCs w:val="32"/>
        </w:rPr>
        <w:t>，</w:t>
      </w:r>
      <w:r w:rsidR="000D2FED" w:rsidRPr="000D2FED">
        <w:rPr>
          <w:rFonts w:ascii="仿宋" w:eastAsia="仿宋" w:hAnsi="仿宋" w:cs="仿宋_GB2312" w:hint="eastAsia"/>
          <w:color w:val="000000"/>
          <w:sz w:val="32"/>
          <w:szCs w:val="32"/>
        </w:rPr>
        <w:t>只有</w:t>
      </w:r>
      <w:r w:rsidR="000D2FED">
        <w:rPr>
          <w:rFonts w:ascii="仿宋" w:eastAsia="仿宋" w:hAnsi="仿宋" w:cs="仿宋_GB2312" w:hint="eastAsia"/>
          <w:color w:val="000000"/>
          <w:sz w:val="32"/>
          <w:szCs w:val="32"/>
        </w:rPr>
        <w:t>深耕细作方得硕果累累，</w:t>
      </w:r>
      <w:r w:rsidR="000D2FED">
        <w:rPr>
          <w:rFonts w:ascii="仿宋" w:eastAsia="仿宋" w:hAnsi="仿宋" w:cs="仿宋_GB2312"/>
          <w:color w:val="000000"/>
          <w:sz w:val="32"/>
          <w:szCs w:val="32"/>
        </w:rPr>
        <w:t>让我们</w:t>
      </w:r>
      <w:r w:rsidRPr="00AB3409">
        <w:rPr>
          <w:rFonts w:ascii="仿宋" w:eastAsia="仿宋" w:hAnsi="仿宋" w:cs="仿宋_GB2312" w:hint="eastAsia"/>
          <w:color w:val="000000"/>
          <w:sz w:val="32"/>
          <w:szCs w:val="32"/>
        </w:rPr>
        <w:t>紧紧围绕“专业提质增效”和“产教深度融合”两个主题</w:t>
      </w:r>
      <w:r w:rsidRPr="00AB3409">
        <w:rPr>
          <w:rFonts w:ascii="仿宋" w:eastAsia="仿宋" w:hAnsi="仿宋" w:cs="仿宋_GB2312" w:hint="eastAsia"/>
          <w:color w:val="000000"/>
          <w:sz w:val="32"/>
          <w:szCs w:val="32"/>
          <w:lang w:eastAsia="zh-Hans"/>
        </w:rPr>
        <w:t>着力推进“双高”和“样板”建设再提质，</w:t>
      </w:r>
      <w:r w:rsidR="000D2FED">
        <w:rPr>
          <w:rFonts w:ascii="仿宋" w:eastAsia="仿宋" w:hAnsi="仿宋" w:cs="仿宋_GB2312" w:hint="eastAsia"/>
          <w:color w:val="000000"/>
          <w:sz w:val="32"/>
          <w:szCs w:val="32"/>
          <w:lang w:eastAsia="zh-Hans"/>
        </w:rPr>
        <w:t>朝着</w:t>
      </w:r>
      <w:r w:rsidRPr="00AB3409">
        <w:rPr>
          <w:rFonts w:ascii="仿宋" w:eastAsia="仿宋" w:hAnsi="仿宋" w:cs="仿宋_GB2312" w:hint="eastAsia"/>
          <w:color w:val="000000"/>
          <w:sz w:val="32"/>
          <w:szCs w:val="32"/>
        </w:rPr>
        <w:t>现代化国际化示范化中国特色高水平高职强校</w:t>
      </w:r>
      <w:r w:rsidR="00DA357D">
        <w:rPr>
          <w:rFonts w:ascii="仿宋" w:eastAsia="仿宋" w:hAnsi="仿宋" w:cs="仿宋_GB2312" w:hint="eastAsia"/>
          <w:color w:val="000000"/>
          <w:sz w:val="32"/>
          <w:szCs w:val="32"/>
        </w:rPr>
        <w:t>目标</w:t>
      </w:r>
      <w:proofErr w:type="gramStart"/>
      <w:r w:rsidR="00DA357D">
        <w:rPr>
          <w:rFonts w:ascii="仿宋" w:eastAsia="仿宋" w:hAnsi="仿宋" w:cs="仿宋_GB2312"/>
          <w:color w:val="000000"/>
          <w:sz w:val="32"/>
          <w:szCs w:val="32"/>
        </w:rPr>
        <w:t>踔</w:t>
      </w:r>
      <w:proofErr w:type="gramEnd"/>
      <w:r w:rsidR="00DA357D">
        <w:rPr>
          <w:rFonts w:ascii="仿宋" w:eastAsia="仿宋" w:hAnsi="仿宋" w:cs="仿宋_GB2312"/>
          <w:color w:val="000000"/>
          <w:sz w:val="32"/>
          <w:szCs w:val="32"/>
        </w:rPr>
        <w:t>厉奋发</w:t>
      </w:r>
      <w:r w:rsidR="00DA357D">
        <w:rPr>
          <w:rFonts w:ascii="仿宋" w:eastAsia="仿宋" w:hAnsi="仿宋" w:cs="仿宋_GB2312" w:hint="eastAsia"/>
          <w:color w:val="000000"/>
          <w:sz w:val="32"/>
          <w:szCs w:val="32"/>
        </w:rPr>
        <w:t>，</w:t>
      </w:r>
      <w:r w:rsidR="00DA357D" w:rsidRPr="00AB3409">
        <w:rPr>
          <w:rFonts w:ascii="仿宋" w:eastAsia="仿宋" w:hAnsi="仿宋" w:cs="仿宋_GB2312" w:hint="eastAsia"/>
          <w:color w:val="000000"/>
          <w:sz w:val="32"/>
          <w:szCs w:val="32"/>
          <w:lang w:eastAsia="zh-Hans"/>
        </w:rPr>
        <w:t>以优异成绩迎接党的二十大胜利召开</w:t>
      </w:r>
      <w:r w:rsidR="00DA357D">
        <w:rPr>
          <w:rFonts w:ascii="仿宋" w:eastAsia="仿宋" w:hAnsi="仿宋" w:cs="仿宋_GB2312" w:hint="eastAsia"/>
          <w:color w:val="000000"/>
          <w:sz w:val="32"/>
          <w:szCs w:val="32"/>
          <w:lang w:eastAsia="zh-Hans"/>
        </w:rPr>
        <w:t>！</w:t>
      </w:r>
    </w:p>
    <w:p w:rsidR="00AB3409" w:rsidRPr="00AB3409" w:rsidRDefault="00AB3409" w:rsidP="00AB3409">
      <w:pPr>
        <w:spacing w:line="540" w:lineRule="exact"/>
        <w:ind w:firstLineChars="200" w:firstLine="640"/>
        <w:rPr>
          <w:rFonts w:ascii="仿宋" w:eastAsia="仿宋" w:hAnsi="仿宋" w:cs="仿宋_GB2312"/>
          <w:color w:val="000000"/>
          <w:sz w:val="32"/>
          <w:szCs w:val="32"/>
        </w:rPr>
      </w:pPr>
    </w:p>
    <w:sectPr w:rsidR="00AB3409" w:rsidRPr="00AB3409" w:rsidSect="00563D9C">
      <w:footerReference w:type="even" r:id="rId6"/>
      <w:footerReference w:type="default" r:id="rId7"/>
      <w:pgSz w:w="11906" w:h="16838" w:code="9"/>
      <w:pgMar w:top="1985"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CD" w:rsidRDefault="002672CD">
      <w:r>
        <w:separator/>
      </w:r>
    </w:p>
  </w:endnote>
  <w:endnote w:type="continuationSeparator" w:id="0">
    <w:p w:rsidR="002672CD" w:rsidRDefault="002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858316651"/>
    </w:sdtPr>
    <w:sdtEndPr>
      <w:rPr>
        <w:rStyle w:val="aa"/>
      </w:rPr>
    </w:sdtEndPr>
    <w:sdtContent>
      <w:p w:rsidR="00AB3CE0" w:rsidRDefault="00004832">
        <w:pPr>
          <w:pStyle w:val="11"/>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AB3CE0" w:rsidRDefault="002672CD">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517819034"/>
    </w:sdtPr>
    <w:sdtEndPr>
      <w:rPr>
        <w:rStyle w:val="aa"/>
      </w:rPr>
    </w:sdtEndPr>
    <w:sdtContent>
      <w:p w:rsidR="00AB3CE0" w:rsidRDefault="00004832">
        <w:pPr>
          <w:pStyle w:val="11"/>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BE64A3">
          <w:rPr>
            <w:rStyle w:val="aa"/>
            <w:noProof/>
          </w:rPr>
          <w:t>21</w:t>
        </w:r>
        <w:r>
          <w:rPr>
            <w:rStyle w:val="aa"/>
          </w:rPr>
          <w:fldChar w:fldCharType="end"/>
        </w:r>
      </w:p>
    </w:sdtContent>
  </w:sdt>
  <w:p w:rsidR="00AB3CE0" w:rsidRDefault="002672CD">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CD" w:rsidRDefault="002672CD">
      <w:r>
        <w:separator/>
      </w:r>
    </w:p>
  </w:footnote>
  <w:footnote w:type="continuationSeparator" w:id="0">
    <w:p w:rsidR="002672CD" w:rsidRDefault="0026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09"/>
    <w:rsid w:val="00001D58"/>
    <w:rsid w:val="000033D2"/>
    <w:rsid w:val="00004832"/>
    <w:rsid w:val="000100E6"/>
    <w:rsid w:val="000105E0"/>
    <w:rsid w:val="00012409"/>
    <w:rsid w:val="000132ED"/>
    <w:rsid w:val="0001625F"/>
    <w:rsid w:val="00016EE2"/>
    <w:rsid w:val="00023263"/>
    <w:rsid w:val="00023721"/>
    <w:rsid w:val="00023F56"/>
    <w:rsid w:val="0002431F"/>
    <w:rsid w:val="00024F39"/>
    <w:rsid w:val="00025F9C"/>
    <w:rsid w:val="00027711"/>
    <w:rsid w:val="00031CFE"/>
    <w:rsid w:val="0003245A"/>
    <w:rsid w:val="00032F47"/>
    <w:rsid w:val="00033A3F"/>
    <w:rsid w:val="0003524F"/>
    <w:rsid w:val="00035935"/>
    <w:rsid w:val="00036F63"/>
    <w:rsid w:val="00045B2C"/>
    <w:rsid w:val="00046D1A"/>
    <w:rsid w:val="000476CA"/>
    <w:rsid w:val="000477FC"/>
    <w:rsid w:val="0005102E"/>
    <w:rsid w:val="000526D0"/>
    <w:rsid w:val="00053B58"/>
    <w:rsid w:val="00057826"/>
    <w:rsid w:val="00062405"/>
    <w:rsid w:val="00065853"/>
    <w:rsid w:val="00065F10"/>
    <w:rsid w:val="00066822"/>
    <w:rsid w:val="00067AC2"/>
    <w:rsid w:val="000703FB"/>
    <w:rsid w:val="00073F15"/>
    <w:rsid w:val="0007421F"/>
    <w:rsid w:val="0007493E"/>
    <w:rsid w:val="0008039E"/>
    <w:rsid w:val="00080842"/>
    <w:rsid w:val="0008373A"/>
    <w:rsid w:val="000839D4"/>
    <w:rsid w:val="00084702"/>
    <w:rsid w:val="00084883"/>
    <w:rsid w:val="00084AB4"/>
    <w:rsid w:val="0008586B"/>
    <w:rsid w:val="000906BE"/>
    <w:rsid w:val="0009083E"/>
    <w:rsid w:val="000928A8"/>
    <w:rsid w:val="00092CFF"/>
    <w:rsid w:val="00094702"/>
    <w:rsid w:val="00095A1F"/>
    <w:rsid w:val="00097718"/>
    <w:rsid w:val="000A0564"/>
    <w:rsid w:val="000A13B9"/>
    <w:rsid w:val="000A388E"/>
    <w:rsid w:val="000A4404"/>
    <w:rsid w:val="000A7795"/>
    <w:rsid w:val="000A7C25"/>
    <w:rsid w:val="000B0465"/>
    <w:rsid w:val="000B3091"/>
    <w:rsid w:val="000B3099"/>
    <w:rsid w:val="000B40E4"/>
    <w:rsid w:val="000B46EE"/>
    <w:rsid w:val="000B5622"/>
    <w:rsid w:val="000B6F06"/>
    <w:rsid w:val="000C0875"/>
    <w:rsid w:val="000C0B07"/>
    <w:rsid w:val="000C1D9C"/>
    <w:rsid w:val="000C3157"/>
    <w:rsid w:val="000C40C3"/>
    <w:rsid w:val="000C4B0C"/>
    <w:rsid w:val="000C572D"/>
    <w:rsid w:val="000C6E6A"/>
    <w:rsid w:val="000D1B52"/>
    <w:rsid w:val="000D2FED"/>
    <w:rsid w:val="000D4238"/>
    <w:rsid w:val="000E057A"/>
    <w:rsid w:val="000E15D3"/>
    <w:rsid w:val="000E2E79"/>
    <w:rsid w:val="000E3956"/>
    <w:rsid w:val="000E4443"/>
    <w:rsid w:val="000E52A1"/>
    <w:rsid w:val="000E5E06"/>
    <w:rsid w:val="000E7161"/>
    <w:rsid w:val="000E7A99"/>
    <w:rsid w:val="000F189F"/>
    <w:rsid w:val="000F26B6"/>
    <w:rsid w:val="000F2EDC"/>
    <w:rsid w:val="001002CD"/>
    <w:rsid w:val="00100B33"/>
    <w:rsid w:val="00100FEA"/>
    <w:rsid w:val="00104726"/>
    <w:rsid w:val="00104CD6"/>
    <w:rsid w:val="00104FCF"/>
    <w:rsid w:val="001053AD"/>
    <w:rsid w:val="00106F8B"/>
    <w:rsid w:val="001104A2"/>
    <w:rsid w:val="001117F5"/>
    <w:rsid w:val="00112D40"/>
    <w:rsid w:val="001133E9"/>
    <w:rsid w:val="00117873"/>
    <w:rsid w:val="00120D0F"/>
    <w:rsid w:val="001218F1"/>
    <w:rsid w:val="00122D10"/>
    <w:rsid w:val="0012356A"/>
    <w:rsid w:val="00124C08"/>
    <w:rsid w:val="00125CF2"/>
    <w:rsid w:val="00126849"/>
    <w:rsid w:val="00126B71"/>
    <w:rsid w:val="00126C62"/>
    <w:rsid w:val="00126EB2"/>
    <w:rsid w:val="0013075B"/>
    <w:rsid w:val="0013187B"/>
    <w:rsid w:val="00132D27"/>
    <w:rsid w:val="001333C8"/>
    <w:rsid w:val="00137E30"/>
    <w:rsid w:val="00140783"/>
    <w:rsid w:val="00143E1D"/>
    <w:rsid w:val="001440DC"/>
    <w:rsid w:val="001447AC"/>
    <w:rsid w:val="00144AC2"/>
    <w:rsid w:val="00146091"/>
    <w:rsid w:val="00152DF5"/>
    <w:rsid w:val="00152E8C"/>
    <w:rsid w:val="00160AED"/>
    <w:rsid w:val="00160E2A"/>
    <w:rsid w:val="00161079"/>
    <w:rsid w:val="00162271"/>
    <w:rsid w:val="00162A71"/>
    <w:rsid w:val="001631F4"/>
    <w:rsid w:val="00164585"/>
    <w:rsid w:val="00164F8B"/>
    <w:rsid w:val="001654C4"/>
    <w:rsid w:val="00165640"/>
    <w:rsid w:val="00166B72"/>
    <w:rsid w:val="001703A8"/>
    <w:rsid w:val="00171E6B"/>
    <w:rsid w:val="00175075"/>
    <w:rsid w:val="001839E0"/>
    <w:rsid w:val="001856BD"/>
    <w:rsid w:val="00191CF9"/>
    <w:rsid w:val="0019368F"/>
    <w:rsid w:val="00194A35"/>
    <w:rsid w:val="00194C49"/>
    <w:rsid w:val="00195E49"/>
    <w:rsid w:val="001960C6"/>
    <w:rsid w:val="0019693B"/>
    <w:rsid w:val="00196D16"/>
    <w:rsid w:val="00197875"/>
    <w:rsid w:val="001A0DE0"/>
    <w:rsid w:val="001A1267"/>
    <w:rsid w:val="001A2B07"/>
    <w:rsid w:val="001A2B44"/>
    <w:rsid w:val="001A3A23"/>
    <w:rsid w:val="001A4D66"/>
    <w:rsid w:val="001A521B"/>
    <w:rsid w:val="001A5CB4"/>
    <w:rsid w:val="001A6273"/>
    <w:rsid w:val="001A691D"/>
    <w:rsid w:val="001B2529"/>
    <w:rsid w:val="001B2B3B"/>
    <w:rsid w:val="001B3ED3"/>
    <w:rsid w:val="001B3FFA"/>
    <w:rsid w:val="001B417F"/>
    <w:rsid w:val="001B55EF"/>
    <w:rsid w:val="001B6204"/>
    <w:rsid w:val="001C16DD"/>
    <w:rsid w:val="001C242B"/>
    <w:rsid w:val="001C3451"/>
    <w:rsid w:val="001C4B81"/>
    <w:rsid w:val="001C5354"/>
    <w:rsid w:val="001C55E5"/>
    <w:rsid w:val="001C5B02"/>
    <w:rsid w:val="001C5E4C"/>
    <w:rsid w:val="001C611F"/>
    <w:rsid w:val="001C6770"/>
    <w:rsid w:val="001D1B5C"/>
    <w:rsid w:val="001D20E7"/>
    <w:rsid w:val="001D2293"/>
    <w:rsid w:val="001D48BF"/>
    <w:rsid w:val="001D4A3E"/>
    <w:rsid w:val="001D65FC"/>
    <w:rsid w:val="001D77C5"/>
    <w:rsid w:val="001E0E13"/>
    <w:rsid w:val="001E174C"/>
    <w:rsid w:val="001E3708"/>
    <w:rsid w:val="001E3A97"/>
    <w:rsid w:val="001E5981"/>
    <w:rsid w:val="001E61EF"/>
    <w:rsid w:val="001E6593"/>
    <w:rsid w:val="001E67B9"/>
    <w:rsid w:val="001E6F06"/>
    <w:rsid w:val="001E7C8A"/>
    <w:rsid w:val="001F15B3"/>
    <w:rsid w:val="001F1AA6"/>
    <w:rsid w:val="001F287A"/>
    <w:rsid w:val="001F3CD9"/>
    <w:rsid w:val="001F43F7"/>
    <w:rsid w:val="001F4C3C"/>
    <w:rsid w:val="001F6B24"/>
    <w:rsid w:val="001F6C03"/>
    <w:rsid w:val="002000EA"/>
    <w:rsid w:val="002005DB"/>
    <w:rsid w:val="00200BCB"/>
    <w:rsid w:val="00201049"/>
    <w:rsid w:val="002026F0"/>
    <w:rsid w:val="00205B42"/>
    <w:rsid w:val="0020715B"/>
    <w:rsid w:val="00207247"/>
    <w:rsid w:val="00207B06"/>
    <w:rsid w:val="00207EB0"/>
    <w:rsid w:val="002111C4"/>
    <w:rsid w:val="002127CE"/>
    <w:rsid w:val="00217315"/>
    <w:rsid w:val="00217624"/>
    <w:rsid w:val="00217FE7"/>
    <w:rsid w:val="00220D74"/>
    <w:rsid w:val="002218B7"/>
    <w:rsid w:val="00222567"/>
    <w:rsid w:val="002227DC"/>
    <w:rsid w:val="00227C28"/>
    <w:rsid w:val="00230B4C"/>
    <w:rsid w:val="00230C76"/>
    <w:rsid w:val="002348E2"/>
    <w:rsid w:val="00234EFC"/>
    <w:rsid w:val="00236990"/>
    <w:rsid w:val="00237103"/>
    <w:rsid w:val="00240B30"/>
    <w:rsid w:val="00242BFD"/>
    <w:rsid w:val="00243195"/>
    <w:rsid w:val="00246AAF"/>
    <w:rsid w:val="00246CBA"/>
    <w:rsid w:val="0024727E"/>
    <w:rsid w:val="002506D0"/>
    <w:rsid w:val="00250A73"/>
    <w:rsid w:val="00250E5A"/>
    <w:rsid w:val="00250E98"/>
    <w:rsid w:val="00256AFC"/>
    <w:rsid w:val="00257649"/>
    <w:rsid w:val="00261058"/>
    <w:rsid w:val="0026122E"/>
    <w:rsid w:val="002616A4"/>
    <w:rsid w:val="0026271A"/>
    <w:rsid w:val="002640C6"/>
    <w:rsid w:val="00264F17"/>
    <w:rsid w:val="002668BA"/>
    <w:rsid w:val="002672CD"/>
    <w:rsid w:val="00270603"/>
    <w:rsid w:val="0027229A"/>
    <w:rsid w:val="00272AF5"/>
    <w:rsid w:val="0027304C"/>
    <w:rsid w:val="00273DB2"/>
    <w:rsid w:val="00275553"/>
    <w:rsid w:val="00276700"/>
    <w:rsid w:val="0027798D"/>
    <w:rsid w:val="00281BA9"/>
    <w:rsid w:val="00282496"/>
    <w:rsid w:val="00286764"/>
    <w:rsid w:val="002874FE"/>
    <w:rsid w:val="00290297"/>
    <w:rsid w:val="0029166A"/>
    <w:rsid w:val="00291B17"/>
    <w:rsid w:val="0029220D"/>
    <w:rsid w:val="0029764E"/>
    <w:rsid w:val="002A0894"/>
    <w:rsid w:val="002A0BF7"/>
    <w:rsid w:val="002A0F1E"/>
    <w:rsid w:val="002A1ADE"/>
    <w:rsid w:val="002A2B5C"/>
    <w:rsid w:val="002A2F9F"/>
    <w:rsid w:val="002A32A8"/>
    <w:rsid w:val="002A4EBD"/>
    <w:rsid w:val="002A5526"/>
    <w:rsid w:val="002A5550"/>
    <w:rsid w:val="002A6249"/>
    <w:rsid w:val="002A63F6"/>
    <w:rsid w:val="002A669C"/>
    <w:rsid w:val="002A7FA7"/>
    <w:rsid w:val="002B065E"/>
    <w:rsid w:val="002B1674"/>
    <w:rsid w:val="002B31DA"/>
    <w:rsid w:val="002B7875"/>
    <w:rsid w:val="002C18B1"/>
    <w:rsid w:val="002C510C"/>
    <w:rsid w:val="002C5DA1"/>
    <w:rsid w:val="002C6982"/>
    <w:rsid w:val="002D2609"/>
    <w:rsid w:val="002D4225"/>
    <w:rsid w:val="002D4341"/>
    <w:rsid w:val="002D5819"/>
    <w:rsid w:val="002D6305"/>
    <w:rsid w:val="002D7EEE"/>
    <w:rsid w:val="002E0AFA"/>
    <w:rsid w:val="002E106F"/>
    <w:rsid w:val="002E1DFB"/>
    <w:rsid w:val="002E1EB5"/>
    <w:rsid w:val="002E2153"/>
    <w:rsid w:val="002E2C2F"/>
    <w:rsid w:val="002E33F4"/>
    <w:rsid w:val="002E4A7A"/>
    <w:rsid w:val="002E5852"/>
    <w:rsid w:val="002F1BBA"/>
    <w:rsid w:val="002F4AE1"/>
    <w:rsid w:val="002F7784"/>
    <w:rsid w:val="002F7CBA"/>
    <w:rsid w:val="00300FDA"/>
    <w:rsid w:val="003033D5"/>
    <w:rsid w:val="003053D7"/>
    <w:rsid w:val="003065AA"/>
    <w:rsid w:val="0031131C"/>
    <w:rsid w:val="00312075"/>
    <w:rsid w:val="003125E2"/>
    <w:rsid w:val="00316498"/>
    <w:rsid w:val="00321C9E"/>
    <w:rsid w:val="00321F02"/>
    <w:rsid w:val="003222D5"/>
    <w:rsid w:val="00324064"/>
    <w:rsid w:val="00330584"/>
    <w:rsid w:val="00332882"/>
    <w:rsid w:val="00334925"/>
    <w:rsid w:val="00335456"/>
    <w:rsid w:val="003358F7"/>
    <w:rsid w:val="0033610E"/>
    <w:rsid w:val="00336E7D"/>
    <w:rsid w:val="00337752"/>
    <w:rsid w:val="0034210A"/>
    <w:rsid w:val="00342892"/>
    <w:rsid w:val="0034444F"/>
    <w:rsid w:val="003457A5"/>
    <w:rsid w:val="00346692"/>
    <w:rsid w:val="0035010E"/>
    <w:rsid w:val="003525D9"/>
    <w:rsid w:val="0035400F"/>
    <w:rsid w:val="003558ED"/>
    <w:rsid w:val="00355B34"/>
    <w:rsid w:val="003566EC"/>
    <w:rsid w:val="00356CE5"/>
    <w:rsid w:val="00360633"/>
    <w:rsid w:val="0036201F"/>
    <w:rsid w:val="003656C8"/>
    <w:rsid w:val="003664C3"/>
    <w:rsid w:val="003668BA"/>
    <w:rsid w:val="00367FA9"/>
    <w:rsid w:val="00370FBE"/>
    <w:rsid w:val="00371A9B"/>
    <w:rsid w:val="00372190"/>
    <w:rsid w:val="00372454"/>
    <w:rsid w:val="0037371C"/>
    <w:rsid w:val="003754F3"/>
    <w:rsid w:val="00377C59"/>
    <w:rsid w:val="0038057F"/>
    <w:rsid w:val="00384142"/>
    <w:rsid w:val="003855E8"/>
    <w:rsid w:val="003864E3"/>
    <w:rsid w:val="003873D9"/>
    <w:rsid w:val="00387D33"/>
    <w:rsid w:val="003950CA"/>
    <w:rsid w:val="003A0423"/>
    <w:rsid w:val="003A086A"/>
    <w:rsid w:val="003A12CE"/>
    <w:rsid w:val="003A1570"/>
    <w:rsid w:val="003A19FA"/>
    <w:rsid w:val="003A2060"/>
    <w:rsid w:val="003A46B6"/>
    <w:rsid w:val="003A5776"/>
    <w:rsid w:val="003A69C1"/>
    <w:rsid w:val="003B017E"/>
    <w:rsid w:val="003B0BFE"/>
    <w:rsid w:val="003B0E1A"/>
    <w:rsid w:val="003B188F"/>
    <w:rsid w:val="003B38DF"/>
    <w:rsid w:val="003B4051"/>
    <w:rsid w:val="003B4426"/>
    <w:rsid w:val="003B44D7"/>
    <w:rsid w:val="003B56BA"/>
    <w:rsid w:val="003B6BEB"/>
    <w:rsid w:val="003C1B4E"/>
    <w:rsid w:val="003C4419"/>
    <w:rsid w:val="003C69D0"/>
    <w:rsid w:val="003D01AD"/>
    <w:rsid w:val="003D166C"/>
    <w:rsid w:val="003D196C"/>
    <w:rsid w:val="003D1D7C"/>
    <w:rsid w:val="003D29F9"/>
    <w:rsid w:val="003D367E"/>
    <w:rsid w:val="003D4293"/>
    <w:rsid w:val="003D54AE"/>
    <w:rsid w:val="003E08EA"/>
    <w:rsid w:val="003E229A"/>
    <w:rsid w:val="003E3C80"/>
    <w:rsid w:val="003E40A4"/>
    <w:rsid w:val="003E44C0"/>
    <w:rsid w:val="003E57E2"/>
    <w:rsid w:val="003E79C6"/>
    <w:rsid w:val="003F0ACF"/>
    <w:rsid w:val="003F1D52"/>
    <w:rsid w:val="003F1FD6"/>
    <w:rsid w:val="003F6F1E"/>
    <w:rsid w:val="003F7D3D"/>
    <w:rsid w:val="003F7EEE"/>
    <w:rsid w:val="00400FAB"/>
    <w:rsid w:val="004014AD"/>
    <w:rsid w:val="0040239D"/>
    <w:rsid w:val="00403D80"/>
    <w:rsid w:val="00404D2C"/>
    <w:rsid w:val="00405335"/>
    <w:rsid w:val="004053E1"/>
    <w:rsid w:val="00407215"/>
    <w:rsid w:val="004072C7"/>
    <w:rsid w:val="004143C8"/>
    <w:rsid w:val="00417509"/>
    <w:rsid w:val="00421D17"/>
    <w:rsid w:val="00421FE8"/>
    <w:rsid w:val="00422577"/>
    <w:rsid w:val="0042261A"/>
    <w:rsid w:val="004227D4"/>
    <w:rsid w:val="00425E03"/>
    <w:rsid w:val="004273CC"/>
    <w:rsid w:val="004309DA"/>
    <w:rsid w:val="00432EE7"/>
    <w:rsid w:val="004334BA"/>
    <w:rsid w:val="00433986"/>
    <w:rsid w:val="00434101"/>
    <w:rsid w:val="00435994"/>
    <w:rsid w:val="004364F5"/>
    <w:rsid w:val="004402BC"/>
    <w:rsid w:val="00443846"/>
    <w:rsid w:val="00443951"/>
    <w:rsid w:val="00445D73"/>
    <w:rsid w:val="00450BF3"/>
    <w:rsid w:val="00455E12"/>
    <w:rsid w:val="0045650F"/>
    <w:rsid w:val="004579C4"/>
    <w:rsid w:val="0046106D"/>
    <w:rsid w:val="00461CDE"/>
    <w:rsid w:val="00461E74"/>
    <w:rsid w:val="00462F9C"/>
    <w:rsid w:val="0047060B"/>
    <w:rsid w:val="00471E4F"/>
    <w:rsid w:val="00471F3C"/>
    <w:rsid w:val="0047328E"/>
    <w:rsid w:val="004734E4"/>
    <w:rsid w:val="0047705A"/>
    <w:rsid w:val="00477378"/>
    <w:rsid w:val="0047784C"/>
    <w:rsid w:val="00477FB4"/>
    <w:rsid w:val="00481026"/>
    <w:rsid w:val="0048136F"/>
    <w:rsid w:val="00481FB8"/>
    <w:rsid w:val="00483887"/>
    <w:rsid w:val="00483D7F"/>
    <w:rsid w:val="0048447C"/>
    <w:rsid w:val="00486814"/>
    <w:rsid w:val="00490C41"/>
    <w:rsid w:val="00491D47"/>
    <w:rsid w:val="00492C53"/>
    <w:rsid w:val="004964FD"/>
    <w:rsid w:val="004974D6"/>
    <w:rsid w:val="004A266F"/>
    <w:rsid w:val="004A5D11"/>
    <w:rsid w:val="004A679B"/>
    <w:rsid w:val="004B4C60"/>
    <w:rsid w:val="004B5A25"/>
    <w:rsid w:val="004B5ADA"/>
    <w:rsid w:val="004B6153"/>
    <w:rsid w:val="004B6229"/>
    <w:rsid w:val="004B6329"/>
    <w:rsid w:val="004B7432"/>
    <w:rsid w:val="004B7B91"/>
    <w:rsid w:val="004C1149"/>
    <w:rsid w:val="004C123D"/>
    <w:rsid w:val="004C1F9C"/>
    <w:rsid w:val="004C3D34"/>
    <w:rsid w:val="004C3E23"/>
    <w:rsid w:val="004C554C"/>
    <w:rsid w:val="004D29CD"/>
    <w:rsid w:val="004D2EE2"/>
    <w:rsid w:val="004D3E2B"/>
    <w:rsid w:val="004D572E"/>
    <w:rsid w:val="004D5E62"/>
    <w:rsid w:val="004D6043"/>
    <w:rsid w:val="004D66DB"/>
    <w:rsid w:val="004D6D6F"/>
    <w:rsid w:val="004D7E73"/>
    <w:rsid w:val="004E03C7"/>
    <w:rsid w:val="004E1D67"/>
    <w:rsid w:val="004E2A8A"/>
    <w:rsid w:val="004E3024"/>
    <w:rsid w:val="004E37E1"/>
    <w:rsid w:val="004E45FE"/>
    <w:rsid w:val="004E4B9F"/>
    <w:rsid w:val="004E5001"/>
    <w:rsid w:val="004E6EFF"/>
    <w:rsid w:val="004E70DD"/>
    <w:rsid w:val="004F25FA"/>
    <w:rsid w:val="004F2807"/>
    <w:rsid w:val="004F4804"/>
    <w:rsid w:val="004F5076"/>
    <w:rsid w:val="004F5B7F"/>
    <w:rsid w:val="00502845"/>
    <w:rsid w:val="00502997"/>
    <w:rsid w:val="00502A7F"/>
    <w:rsid w:val="00511D94"/>
    <w:rsid w:val="005137A1"/>
    <w:rsid w:val="005155AE"/>
    <w:rsid w:val="005172D2"/>
    <w:rsid w:val="00517532"/>
    <w:rsid w:val="00522F30"/>
    <w:rsid w:val="00523FD4"/>
    <w:rsid w:val="0052635F"/>
    <w:rsid w:val="005274F4"/>
    <w:rsid w:val="005278E9"/>
    <w:rsid w:val="00527DF1"/>
    <w:rsid w:val="0053001C"/>
    <w:rsid w:val="00530283"/>
    <w:rsid w:val="00530951"/>
    <w:rsid w:val="00530A4E"/>
    <w:rsid w:val="005316DE"/>
    <w:rsid w:val="00532334"/>
    <w:rsid w:val="0053338C"/>
    <w:rsid w:val="005341CF"/>
    <w:rsid w:val="00534239"/>
    <w:rsid w:val="005345E6"/>
    <w:rsid w:val="00540E49"/>
    <w:rsid w:val="00541C9B"/>
    <w:rsid w:val="00542F35"/>
    <w:rsid w:val="005442B4"/>
    <w:rsid w:val="005442ED"/>
    <w:rsid w:val="005459B3"/>
    <w:rsid w:val="00546214"/>
    <w:rsid w:val="005472CF"/>
    <w:rsid w:val="00547E09"/>
    <w:rsid w:val="00547E2F"/>
    <w:rsid w:val="00550A2F"/>
    <w:rsid w:val="00551189"/>
    <w:rsid w:val="00553696"/>
    <w:rsid w:val="00554061"/>
    <w:rsid w:val="005542FF"/>
    <w:rsid w:val="005556D9"/>
    <w:rsid w:val="00555AF6"/>
    <w:rsid w:val="00556F7C"/>
    <w:rsid w:val="005604BE"/>
    <w:rsid w:val="0056124A"/>
    <w:rsid w:val="00561BA6"/>
    <w:rsid w:val="00562668"/>
    <w:rsid w:val="00563CB3"/>
    <w:rsid w:val="005649ED"/>
    <w:rsid w:val="00565407"/>
    <w:rsid w:val="00565B0F"/>
    <w:rsid w:val="005660AC"/>
    <w:rsid w:val="005667B7"/>
    <w:rsid w:val="0057019F"/>
    <w:rsid w:val="0057100B"/>
    <w:rsid w:val="00571B5E"/>
    <w:rsid w:val="00576B77"/>
    <w:rsid w:val="00576FE1"/>
    <w:rsid w:val="005774FC"/>
    <w:rsid w:val="0058095E"/>
    <w:rsid w:val="00581B63"/>
    <w:rsid w:val="00581FDA"/>
    <w:rsid w:val="00584CEE"/>
    <w:rsid w:val="0058602C"/>
    <w:rsid w:val="00587EA2"/>
    <w:rsid w:val="00587F77"/>
    <w:rsid w:val="0059131D"/>
    <w:rsid w:val="00591FEA"/>
    <w:rsid w:val="005924BD"/>
    <w:rsid w:val="0059373C"/>
    <w:rsid w:val="005957F2"/>
    <w:rsid w:val="00596795"/>
    <w:rsid w:val="005A1676"/>
    <w:rsid w:val="005A1E54"/>
    <w:rsid w:val="005A433C"/>
    <w:rsid w:val="005A65F1"/>
    <w:rsid w:val="005B06B7"/>
    <w:rsid w:val="005B2157"/>
    <w:rsid w:val="005B3483"/>
    <w:rsid w:val="005B36C0"/>
    <w:rsid w:val="005B3722"/>
    <w:rsid w:val="005B3FE2"/>
    <w:rsid w:val="005B43EE"/>
    <w:rsid w:val="005B5068"/>
    <w:rsid w:val="005B755A"/>
    <w:rsid w:val="005C1CDD"/>
    <w:rsid w:val="005C40A0"/>
    <w:rsid w:val="005D2BB6"/>
    <w:rsid w:val="005D3705"/>
    <w:rsid w:val="005D44F2"/>
    <w:rsid w:val="005D4906"/>
    <w:rsid w:val="005D4C3A"/>
    <w:rsid w:val="005D51F4"/>
    <w:rsid w:val="005E0987"/>
    <w:rsid w:val="005E4219"/>
    <w:rsid w:val="005F243F"/>
    <w:rsid w:val="005F3138"/>
    <w:rsid w:val="005F37A3"/>
    <w:rsid w:val="005F39D5"/>
    <w:rsid w:val="005F5077"/>
    <w:rsid w:val="005F6FD6"/>
    <w:rsid w:val="005F75A7"/>
    <w:rsid w:val="005F77CD"/>
    <w:rsid w:val="006018B5"/>
    <w:rsid w:val="00603E09"/>
    <w:rsid w:val="00605135"/>
    <w:rsid w:val="006058CE"/>
    <w:rsid w:val="0061047B"/>
    <w:rsid w:val="00614963"/>
    <w:rsid w:val="00615EA0"/>
    <w:rsid w:val="00620F09"/>
    <w:rsid w:val="00621EB5"/>
    <w:rsid w:val="006225E8"/>
    <w:rsid w:val="00623FCD"/>
    <w:rsid w:val="0062423F"/>
    <w:rsid w:val="00624EBF"/>
    <w:rsid w:val="00630CBA"/>
    <w:rsid w:val="006310C6"/>
    <w:rsid w:val="00631E54"/>
    <w:rsid w:val="00632DA3"/>
    <w:rsid w:val="00635A6E"/>
    <w:rsid w:val="006401AB"/>
    <w:rsid w:val="006405B8"/>
    <w:rsid w:val="006406D7"/>
    <w:rsid w:val="00641B68"/>
    <w:rsid w:val="006426B4"/>
    <w:rsid w:val="00643633"/>
    <w:rsid w:val="0064707C"/>
    <w:rsid w:val="0064754D"/>
    <w:rsid w:val="0065446F"/>
    <w:rsid w:val="00660330"/>
    <w:rsid w:val="00660D66"/>
    <w:rsid w:val="006632E1"/>
    <w:rsid w:val="00663C04"/>
    <w:rsid w:val="00665F58"/>
    <w:rsid w:val="0066782F"/>
    <w:rsid w:val="00671841"/>
    <w:rsid w:val="00671AE1"/>
    <w:rsid w:val="0067501D"/>
    <w:rsid w:val="0067550A"/>
    <w:rsid w:val="00676C5C"/>
    <w:rsid w:val="00682440"/>
    <w:rsid w:val="0068279E"/>
    <w:rsid w:val="00690DE1"/>
    <w:rsid w:val="0069168B"/>
    <w:rsid w:val="00693668"/>
    <w:rsid w:val="00693674"/>
    <w:rsid w:val="00693A3A"/>
    <w:rsid w:val="006A08A6"/>
    <w:rsid w:val="006A1DA5"/>
    <w:rsid w:val="006A1E92"/>
    <w:rsid w:val="006A6C65"/>
    <w:rsid w:val="006A6CF6"/>
    <w:rsid w:val="006A79F9"/>
    <w:rsid w:val="006B00B0"/>
    <w:rsid w:val="006B161B"/>
    <w:rsid w:val="006B1D96"/>
    <w:rsid w:val="006B38AD"/>
    <w:rsid w:val="006B57CF"/>
    <w:rsid w:val="006B718E"/>
    <w:rsid w:val="006B76E8"/>
    <w:rsid w:val="006B7D15"/>
    <w:rsid w:val="006C0400"/>
    <w:rsid w:val="006C2334"/>
    <w:rsid w:val="006C3133"/>
    <w:rsid w:val="006C3B46"/>
    <w:rsid w:val="006C7C1A"/>
    <w:rsid w:val="006C7D44"/>
    <w:rsid w:val="006C7FEA"/>
    <w:rsid w:val="006D26B8"/>
    <w:rsid w:val="006D3D87"/>
    <w:rsid w:val="006D4940"/>
    <w:rsid w:val="006D5648"/>
    <w:rsid w:val="006D72B7"/>
    <w:rsid w:val="006E067F"/>
    <w:rsid w:val="006E198C"/>
    <w:rsid w:val="006E212A"/>
    <w:rsid w:val="006E2300"/>
    <w:rsid w:val="006E33D3"/>
    <w:rsid w:val="006E33D5"/>
    <w:rsid w:val="006E4963"/>
    <w:rsid w:val="006F0211"/>
    <w:rsid w:val="006F08DB"/>
    <w:rsid w:val="006F3756"/>
    <w:rsid w:val="006F6B22"/>
    <w:rsid w:val="006F6BE5"/>
    <w:rsid w:val="006F7F0D"/>
    <w:rsid w:val="00700C85"/>
    <w:rsid w:val="00701607"/>
    <w:rsid w:val="00701E31"/>
    <w:rsid w:val="00701FC0"/>
    <w:rsid w:val="007059A4"/>
    <w:rsid w:val="00706EB7"/>
    <w:rsid w:val="0070710B"/>
    <w:rsid w:val="00710363"/>
    <w:rsid w:val="007106AE"/>
    <w:rsid w:val="00710C80"/>
    <w:rsid w:val="007118A2"/>
    <w:rsid w:val="00711D53"/>
    <w:rsid w:val="00711F57"/>
    <w:rsid w:val="0071295A"/>
    <w:rsid w:val="00714224"/>
    <w:rsid w:val="00716F68"/>
    <w:rsid w:val="00720FCB"/>
    <w:rsid w:val="0072232D"/>
    <w:rsid w:val="00722627"/>
    <w:rsid w:val="00722AFA"/>
    <w:rsid w:val="007234E5"/>
    <w:rsid w:val="007260E7"/>
    <w:rsid w:val="00727CB4"/>
    <w:rsid w:val="00731CF1"/>
    <w:rsid w:val="0073380A"/>
    <w:rsid w:val="00734DB7"/>
    <w:rsid w:val="007427AC"/>
    <w:rsid w:val="007430EF"/>
    <w:rsid w:val="00743B69"/>
    <w:rsid w:val="0074552A"/>
    <w:rsid w:val="0074571D"/>
    <w:rsid w:val="00745920"/>
    <w:rsid w:val="007511E1"/>
    <w:rsid w:val="007522D6"/>
    <w:rsid w:val="00752C19"/>
    <w:rsid w:val="007538ED"/>
    <w:rsid w:val="00756239"/>
    <w:rsid w:val="0075630A"/>
    <w:rsid w:val="00762134"/>
    <w:rsid w:val="007624CF"/>
    <w:rsid w:val="00762975"/>
    <w:rsid w:val="007659D9"/>
    <w:rsid w:val="00765A27"/>
    <w:rsid w:val="00767077"/>
    <w:rsid w:val="007678EB"/>
    <w:rsid w:val="00767B1B"/>
    <w:rsid w:val="007718BE"/>
    <w:rsid w:val="00774763"/>
    <w:rsid w:val="007750AC"/>
    <w:rsid w:val="007774AC"/>
    <w:rsid w:val="00777DF6"/>
    <w:rsid w:val="007801A7"/>
    <w:rsid w:val="007807F2"/>
    <w:rsid w:val="007813D6"/>
    <w:rsid w:val="0078261E"/>
    <w:rsid w:val="00782844"/>
    <w:rsid w:val="007831CB"/>
    <w:rsid w:val="00784018"/>
    <w:rsid w:val="00785B25"/>
    <w:rsid w:val="007876E4"/>
    <w:rsid w:val="007900E1"/>
    <w:rsid w:val="00796611"/>
    <w:rsid w:val="007A09A6"/>
    <w:rsid w:val="007A6773"/>
    <w:rsid w:val="007A7356"/>
    <w:rsid w:val="007B1586"/>
    <w:rsid w:val="007B215D"/>
    <w:rsid w:val="007B72E8"/>
    <w:rsid w:val="007B7AD3"/>
    <w:rsid w:val="007B7D8B"/>
    <w:rsid w:val="007C0218"/>
    <w:rsid w:val="007C0620"/>
    <w:rsid w:val="007C0E8E"/>
    <w:rsid w:val="007C10BE"/>
    <w:rsid w:val="007C22EC"/>
    <w:rsid w:val="007C274A"/>
    <w:rsid w:val="007C2D53"/>
    <w:rsid w:val="007C4346"/>
    <w:rsid w:val="007C633E"/>
    <w:rsid w:val="007D0F7C"/>
    <w:rsid w:val="007D1442"/>
    <w:rsid w:val="007D303A"/>
    <w:rsid w:val="007D5539"/>
    <w:rsid w:val="007D5FE0"/>
    <w:rsid w:val="007D6A0A"/>
    <w:rsid w:val="007D7153"/>
    <w:rsid w:val="007D771C"/>
    <w:rsid w:val="007E2A8C"/>
    <w:rsid w:val="007E3415"/>
    <w:rsid w:val="007E543B"/>
    <w:rsid w:val="007E54C3"/>
    <w:rsid w:val="007E62DC"/>
    <w:rsid w:val="007F0995"/>
    <w:rsid w:val="007F09F4"/>
    <w:rsid w:val="007F0F99"/>
    <w:rsid w:val="007F3200"/>
    <w:rsid w:val="007F3791"/>
    <w:rsid w:val="007F392C"/>
    <w:rsid w:val="007F3D17"/>
    <w:rsid w:val="007F67C6"/>
    <w:rsid w:val="00800B35"/>
    <w:rsid w:val="00800DE7"/>
    <w:rsid w:val="0080221C"/>
    <w:rsid w:val="008060EB"/>
    <w:rsid w:val="0080681A"/>
    <w:rsid w:val="00806FD4"/>
    <w:rsid w:val="00807972"/>
    <w:rsid w:val="008114E0"/>
    <w:rsid w:val="00812E90"/>
    <w:rsid w:val="0081560C"/>
    <w:rsid w:val="008177B5"/>
    <w:rsid w:val="00820940"/>
    <w:rsid w:val="00821460"/>
    <w:rsid w:val="00821727"/>
    <w:rsid w:val="008230CC"/>
    <w:rsid w:val="00823A8A"/>
    <w:rsid w:val="0082655F"/>
    <w:rsid w:val="00827102"/>
    <w:rsid w:val="00830A48"/>
    <w:rsid w:val="00831581"/>
    <w:rsid w:val="0083217A"/>
    <w:rsid w:val="00832D0B"/>
    <w:rsid w:val="008345DD"/>
    <w:rsid w:val="00834A3C"/>
    <w:rsid w:val="008361C2"/>
    <w:rsid w:val="00836CA8"/>
    <w:rsid w:val="008371CC"/>
    <w:rsid w:val="00837E1D"/>
    <w:rsid w:val="00843C8F"/>
    <w:rsid w:val="0084761C"/>
    <w:rsid w:val="00852BB9"/>
    <w:rsid w:val="008532A5"/>
    <w:rsid w:val="00854C4A"/>
    <w:rsid w:val="00854DF2"/>
    <w:rsid w:val="00855610"/>
    <w:rsid w:val="00856E1B"/>
    <w:rsid w:val="00857CC7"/>
    <w:rsid w:val="00860004"/>
    <w:rsid w:val="00860672"/>
    <w:rsid w:val="00862986"/>
    <w:rsid w:val="00862AA3"/>
    <w:rsid w:val="008631C5"/>
    <w:rsid w:val="00863425"/>
    <w:rsid w:val="0086557A"/>
    <w:rsid w:val="00865A7A"/>
    <w:rsid w:val="00866710"/>
    <w:rsid w:val="00867B31"/>
    <w:rsid w:val="00867B7F"/>
    <w:rsid w:val="0087016E"/>
    <w:rsid w:val="00870E48"/>
    <w:rsid w:val="00871601"/>
    <w:rsid w:val="0087343E"/>
    <w:rsid w:val="0087578D"/>
    <w:rsid w:val="00875794"/>
    <w:rsid w:val="008768C2"/>
    <w:rsid w:val="0088049D"/>
    <w:rsid w:val="00880830"/>
    <w:rsid w:val="00881E62"/>
    <w:rsid w:val="0088411F"/>
    <w:rsid w:val="008842CD"/>
    <w:rsid w:val="00884519"/>
    <w:rsid w:val="00885BB8"/>
    <w:rsid w:val="0088643C"/>
    <w:rsid w:val="00886F3B"/>
    <w:rsid w:val="00887DD5"/>
    <w:rsid w:val="008928E9"/>
    <w:rsid w:val="00894EC1"/>
    <w:rsid w:val="00897858"/>
    <w:rsid w:val="008A0828"/>
    <w:rsid w:val="008A2F65"/>
    <w:rsid w:val="008A34D1"/>
    <w:rsid w:val="008A54B8"/>
    <w:rsid w:val="008A6766"/>
    <w:rsid w:val="008A72D8"/>
    <w:rsid w:val="008B086F"/>
    <w:rsid w:val="008B2BEB"/>
    <w:rsid w:val="008B5F87"/>
    <w:rsid w:val="008C105B"/>
    <w:rsid w:val="008C156F"/>
    <w:rsid w:val="008C1F4B"/>
    <w:rsid w:val="008C39ED"/>
    <w:rsid w:val="008C3C26"/>
    <w:rsid w:val="008C42B4"/>
    <w:rsid w:val="008C4DD6"/>
    <w:rsid w:val="008C5D31"/>
    <w:rsid w:val="008C5D48"/>
    <w:rsid w:val="008C70FF"/>
    <w:rsid w:val="008D039A"/>
    <w:rsid w:val="008D19FD"/>
    <w:rsid w:val="008D1B95"/>
    <w:rsid w:val="008D1D2A"/>
    <w:rsid w:val="008D4529"/>
    <w:rsid w:val="008D57FB"/>
    <w:rsid w:val="008E2E5E"/>
    <w:rsid w:val="008E2EF6"/>
    <w:rsid w:val="008E6D73"/>
    <w:rsid w:val="008E6EF7"/>
    <w:rsid w:val="008E6F45"/>
    <w:rsid w:val="008F07A5"/>
    <w:rsid w:val="008F256D"/>
    <w:rsid w:val="008F2C13"/>
    <w:rsid w:val="008F3217"/>
    <w:rsid w:val="008F5EBE"/>
    <w:rsid w:val="008F6441"/>
    <w:rsid w:val="008F7271"/>
    <w:rsid w:val="008F7366"/>
    <w:rsid w:val="00901564"/>
    <w:rsid w:val="00902EEC"/>
    <w:rsid w:val="0090459C"/>
    <w:rsid w:val="00904C73"/>
    <w:rsid w:val="00907680"/>
    <w:rsid w:val="00907E11"/>
    <w:rsid w:val="009111FE"/>
    <w:rsid w:val="00912260"/>
    <w:rsid w:val="00913D51"/>
    <w:rsid w:val="009141B5"/>
    <w:rsid w:val="00914458"/>
    <w:rsid w:val="00915015"/>
    <w:rsid w:val="00915A0E"/>
    <w:rsid w:val="00915C2F"/>
    <w:rsid w:val="00915DE0"/>
    <w:rsid w:val="00916B03"/>
    <w:rsid w:val="00917B10"/>
    <w:rsid w:val="00917D0E"/>
    <w:rsid w:val="00924115"/>
    <w:rsid w:val="00926036"/>
    <w:rsid w:val="00926219"/>
    <w:rsid w:val="009274B5"/>
    <w:rsid w:val="0092772D"/>
    <w:rsid w:val="00931266"/>
    <w:rsid w:val="00931800"/>
    <w:rsid w:val="00932917"/>
    <w:rsid w:val="009350BF"/>
    <w:rsid w:val="009359DD"/>
    <w:rsid w:val="0093601C"/>
    <w:rsid w:val="00936245"/>
    <w:rsid w:val="00937D0D"/>
    <w:rsid w:val="009425D6"/>
    <w:rsid w:val="009437F7"/>
    <w:rsid w:val="00943952"/>
    <w:rsid w:val="009449FE"/>
    <w:rsid w:val="00947482"/>
    <w:rsid w:val="0094758B"/>
    <w:rsid w:val="00947AD8"/>
    <w:rsid w:val="009516EA"/>
    <w:rsid w:val="009528BC"/>
    <w:rsid w:val="00953FC5"/>
    <w:rsid w:val="00954ABF"/>
    <w:rsid w:val="00956483"/>
    <w:rsid w:val="00957560"/>
    <w:rsid w:val="009619D3"/>
    <w:rsid w:val="00962348"/>
    <w:rsid w:val="00962466"/>
    <w:rsid w:val="0096259B"/>
    <w:rsid w:val="00965989"/>
    <w:rsid w:val="0096755B"/>
    <w:rsid w:val="009676C4"/>
    <w:rsid w:val="009704A5"/>
    <w:rsid w:val="0097175D"/>
    <w:rsid w:val="00972CE7"/>
    <w:rsid w:val="00980113"/>
    <w:rsid w:val="00980BC2"/>
    <w:rsid w:val="009813A8"/>
    <w:rsid w:val="00982CBD"/>
    <w:rsid w:val="00983EEE"/>
    <w:rsid w:val="0098467C"/>
    <w:rsid w:val="009872DF"/>
    <w:rsid w:val="00987C39"/>
    <w:rsid w:val="00990996"/>
    <w:rsid w:val="009923B6"/>
    <w:rsid w:val="009928EA"/>
    <w:rsid w:val="00992EBD"/>
    <w:rsid w:val="009931DA"/>
    <w:rsid w:val="00993DA6"/>
    <w:rsid w:val="00994E1B"/>
    <w:rsid w:val="00995E4B"/>
    <w:rsid w:val="009A1C6E"/>
    <w:rsid w:val="009A4B6A"/>
    <w:rsid w:val="009A5627"/>
    <w:rsid w:val="009A5A1A"/>
    <w:rsid w:val="009A7D8D"/>
    <w:rsid w:val="009B07F9"/>
    <w:rsid w:val="009B1AD0"/>
    <w:rsid w:val="009B671F"/>
    <w:rsid w:val="009B6A28"/>
    <w:rsid w:val="009B7AC6"/>
    <w:rsid w:val="009B7CC6"/>
    <w:rsid w:val="009C047A"/>
    <w:rsid w:val="009C05DD"/>
    <w:rsid w:val="009C237B"/>
    <w:rsid w:val="009C2A6B"/>
    <w:rsid w:val="009C401F"/>
    <w:rsid w:val="009C43AB"/>
    <w:rsid w:val="009C5505"/>
    <w:rsid w:val="009C5558"/>
    <w:rsid w:val="009D22A3"/>
    <w:rsid w:val="009D30C2"/>
    <w:rsid w:val="009D3BBC"/>
    <w:rsid w:val="009D3FDB"/>
    <w:rsid w:val="009D598F"/>
    <w:rsid w:val="009D7614"/>
    <w:rsid w:val="009E33A9"/>
    <w:rsid w:val="009E3ED3"/>
    <w:rsid w:val="009E4173"/>
    <w:rsid w:val="009E5331"/>
    <w:rsid w:val="009E6E41"/>
    <w:rsid w:val="009E79E0"/>
    <w:rsid w:val="009F0661"/>
    <w:rsid w:val="009F1A23"/>
    <w:rsid w:val="009F1E84"/>
    <w:rsid w:val="009F2FD1"/>
    <w:rsid w:val="009F3D25"/>
    <w:rsid w:val="009F4EB3"/>
    <w:rsid w:val="009F6237"/>
    <w:rsid w:val="009F72E0"/>
    <w:rsid w:val="00A0158C"/>
    <w:rsid w:val="00A0345E"/>
    <w:rsid w:val="00A05DC3"/>
    <w:rsid w:val="00A06BDE"/>
    <w:rsid w:val="00A10A5A"/>
    <w:rsid w:val="00A1614F"/>
    <w:rsid w:val="00A16411"/>
    <w:rsid w:val="00A21775"/>
    <w:rsid w:val="00A21782"/>
    <w:rsid w:val="00A219B0"/>
    <w:rsid w:val="00A21CF6"/>
    <w:rsid w:val="00A223B4"/>
    <w:rsid w:val="00A24462"/>
    <w:rsid w:val="00A25187"/>
    <w:rsid w:val="00A25FE7"/>
    <w:rsid w:val="00A30D81"/>
    <w:rsid w:val="00A32853"/>
    <w:rsid w:val="00A33F24"/>
    <w:rsid w:val="00A3403F"/>
    <w:rsid w:val="00A350B6"/>
    <w:rsid w:val="00A3514F"/>
    <w:rsid w:val="00A352BA"/>
    <w:rsid w:val="00A41400"/>
    <w:rsid w:val="00A41E54"/>
    <w:rsid w:val="00A439C3"/>
    <w:rsid w:val="00A43DA9"/>
    <w:rsid w:val="00A452C2"/>
    <w:rsid w:val="00A50C93"/>
    <w:rsid w:val="00A525AF"/>
    <w:rsid w:val="00A528F0"/>
    <w:rsid w:val="00A52C29"/>
    <w:rsid w:val="00A536B1"/>
    <w:rsid w:val="00A5372A"/>
    <w:rsid w:val="00A538CA"/>
    <w:rsid w:val="00A545C3"/>
    <w:rsid w:val="00A549B8"/>
    <w:rsid w:val="00A60552"/>
    <w:rsid w:val="00A628B5"/>
    <w:rsid w:val="00A635F0"/>
    <w:rsid w:val="00A6628B"/>
    <w:rsid w:val="00A707EF"/>
    <w:rsid w:val="00A72638"/>
    <w:rsid w:val="00A75838"/>
    <w:rsid w:val="00A759BA"/>
    <w:rsid w:val="00A75FC8"/>
    <w:rsid w:val="00A82AD5"/>
    <w:rsid w:val="00A83933"/>
    <w:rsid w:val="00A86233"/>
    <w:rsid w:val="00A86C26"/>
    <w:rsid w:val="00A87AD6"/>
    <w:rsid w:val="00A9133E"/>
    <w:rsid w:val="00A957F7"/>
    <w:rsid w:val="00AA0023"/>
    <w:rsid w:val="00AA1F0C"/>
    <w:rsid w:val="00AA4E7D"/>
    <w:rsid w:val="00AA525E"/>
    <w:rsid w:val="00AA5B99"/>
    <w:rsid w:val="00AA6AD6"/>
    <w:rsid w:val="00AB039A"/>
    <w:rsid w:val="00AB03E8"/>
    <w:rsid w:val="00AB3409"/>
    <w:rsid w:val="00AB586A"/>
    <w:rsid w:val="00AC01B2"/>
    <w:rsid w:val="00AC316A"/>
    <w:rsid w:val="00AC3CFB"/>
    <w:rsid w:val="00AC44F3"/>
    <w:rsid w:val="00AC5A30"/>
    <w:rsid w:val="00AC5F4F"/>
    <w:rsid w:val="00AC6145"/>
    <w:rsid w:val="00AC71B2"/>
    <w:rsid w:val="00AD2486"/>
    <w:rsid w:val="00AD5A93"/>
    <w:rsid w:val="00AD6D61"/>
    <w:rsid w:val="00AD79F0"/>
    <w:rsid w:val="00AE0D8F"/>
    <w:rsid w:val="00AF02C8"/>
    <w:rsid w:val="00AF1F02"/>
    <w:rsid w:val="00AF1F54"/>
    <w:rsid w:val="00AF2651"/>
    <w:rsid w:val="00AF401E"/>
    <w:rsid w:val="00AF6725"/>
    <w:rsid w:val="00AF7340"/>
    <w:rsid w:val="00AF7FF8"/>
    <w:rsid w:val="00B00506"/>
    <w:rsid w:val="00B03536"/>
    <w:rsid w:val="00B03F2E"/>
    <w:rsid w:val="00B041CF"/>
    <w:rsid w:val="00B04CFA"/>
    <w:rsid w:val="00B062F8"/>
    <w:rsid w:val="00B064EB"/>
    <w:rsid w:val="00B106DE"/>
    <w:rsid w:val="00B106E6"/>
    <w:rsid w:val="00B16100"/>
    <w:rsid w:val="00B17CAD"/>
    <w:rsid w:val="00B17CAF"/>
    <w:rsid w:val="00B220B4"/>
    <w:rsid w:val="00B226BF"/>
    <w:rsid w:val="00B22C27"/>
    <w:rsid w:val="00B235C8"/>
    <w:rsid w:val="00B255CA"/>
    <w:rsid w:val="00B26622"/>
    <w:rsid w:val="00B31456"/>
    <w:rsid w:val="00B3268F"/>
    <w:rsid w:val="00B33619"/>
    <w:rsid w:val="00B350C1"/>
    <w:rsid w:val="00B41AD2"/>
    <w:rsid w:val="00B43775"/>
    <w:rsid w:val="00B44707"/>
    <w:rsid w:val="00B451B3"/>
    <w:rsid w:val="00B5022F"/>
    <w:rsid w:val="00B52AEE"/>
    <w:rsid w:val="00B53703"/>
    <w:rsid w:val="00B54963"/>
    <w:rsid w:val="00B55161"/>
    <w:rsid w:val="00B60C38"/>
    <w:rsid w:val="00B6206C"/>
    <w:rsid w:val="00B64B56"/>
    <w:rsid w:val="00B65528"/>
    <w:rsid w:val="00B65A7F"/>
    <w:rsid w:val="00B66073"/>
    <w:rsid w:val="00B675ED"/>
    <w:rsid w:val="00B71A2E"/>
    <w:rsid w:val="00B73EC7"/>
    <w:rsid w:val="00B73EC9"/>
    <w:rsid w:val="00B74D85"/>
    <w:rsid w:val="00B76748"/>
    <w:rsid w:val="00B768E3"/>
    <w:rsid w:val="00B76C3B"/>
    <w:rsid w:val="00B8149E"/>
    <w:rsid w:val="00B84C32"/>
    <w:rsid w:val="00B86C8F"/>
    <w:rsid w:val="00B87406"/>
    <w:rsid w:val="00B9185D"/>
    <w:rsid w:val="00B9647F"/>
    <w:rsid w:val="00B96DF5"/>
    <w:rsid w:val="00B971F4"/>
    <w:rsid w:val="00B97426"/>
    <w:rsid w:val="00B975BD"/>
    <w:rsid w:val="00BA107C"/>
    <w:rsid w:val="00BA1C95"/>
    <w:rsid w:val="00BA24BF"/>
    <w:rsid w:val="00BA279D"/>
    <w:rsid w:val="00BA379C"/>
    <w:rsid w:val="00BA3FF5"/>
    <w:rsid w:val="00BA460A"/>
    <w:rsid w:val="00BA484A"/>
    <w:rsid w:val="00BA4FC5"/>
    <w:rsid w:val="00BA573E"/>
    <w:rsid w:val="00BB1B12"/>
    <w:rsid w:val="00BB3287"/>
    <w:rsid w:val="00BB4CA3"/>
    <w:rsid w:val="00BB7004"/>
    <w:rsid w:val="00BB789B"/>
    <w:rsid w:val="00BC003F"/>
    <w:rsid w:val="00BD0C8C"/>
    <w:rsid w:val="00BD17CA"/>
    <w:rsid w:val="00BD1E03"/>
    <w:rsid w:val="00BD4A49"/>
    <w:rsid w:val="00BD53CD"/>
    <w:rsid w:val="00BD5C23"/>
    <w:rsid w:val="00BD6324"/>
    <w:rsid w:val="00BD7152"/>
    <w:rsid w:val="00BD7A61"/>
    <w:rsid w:val="00BE0FFC"/>
    <w:rsid w:val="00BE47A7"/>
    <w:rsid w:val="00BE515E"/>
    <w:rsid w:val="00BE6373"/>
    <w:rsid w:val="00BE64A3"/>
    <w:rsid w:val="00BE67A3"/>
    <w:rsid w:val="00BE6D09"/>
    <w:rsid w:val="00BE7927"/>
    <w:rsid w:val="00BF23E5"/>
    <w:rsid w:val="00BF470E"/>
    <w:rsid w:val="00BF525B"/>
    <w:rsid w:val="00BF6330"/>
    <w:rsid w:val="00BF63B4"/>
    <w:rsid w:val="00BF6A10"/>
    <w:rsid w:val="00C00620"/>
    <w:rsid w:val="00C01949"/>
    <w:rsid w:val="00C0624A"/>
    <w:rsid w:val="00C0770F"/>
    <w:rsid w:val="00C10166"/>
    <w:rsid w:val="00C11774"/>
    <w:rsid w:val="00C128C5"/>
    <w:rsid w:val="00C1566A"/>
    <w:rsid w:val="00C1701A"/>
    <w:rsid w:val="00C17E61"/>
    <w:rsid w:val="00C20C2F"/>
    <w:rsid w:val="00C2148E"/>
    <w:rsid w:val="00C2454F"/>
    <w:rsid w:val="00C24A08"/>
    <w:rsid w:val="00C265A7"/>
    <w:rsid w:val="00C26DE8"/>
    <w:rsid w:val="00C27852"/>
    <w:rsid w:val="00C30717"/>
    <w:rsid w:val="00C31C86"/>
    <w:rsid w:val="00C3218F"/>
    <w:rsid w:val="00C3331A"/>
    <w:rsid w:val="00C35E2D"/>
    <w:rsid w:val="00C368E4"/>
    <w:rsid w:val="00C3717E"/>
    <w:rsid w:val="00C40BBD"/>
    <w:rsid w:val="00C41471"/>
    <w:rsid w:val="00C444E8"/>
    <w:rsid w:val="00C44871"/>
    <w:rsid w:val="00C454E6"/>
    <w:rsid w:val="00C46333"/>
    <w:rsid w:val="00C474A9"/>
    <w:rsid w:val="00C522CE"/>
    <w:rsid w:val="00C52AB6"/>
    <w:rsid w:val="00C531A5"/>
    <w:rsid w:val="00C53497"/>
    <w:rsid w:val="00C5439D"/>
    <w:rsid w:val="00C61A50"/>
    <w:rsid w:val="00C6371C"/>
    <w:rsid w:val="00C63E0B"/>
    <w:rsid w:val="00C66171"/>
    <w:rsid w:val="00C6673D"/>
    <w:rsid w:val="00C66AE8"/>
    <w:rsid w:val="00C67721"/>
    <w:rsid w:val="00C67CC6"/>
    <w:rsid w:val="00C71CBD"/>
    <w:rsid w:val="00C7753D"/>
    <w:rsid w:val="00C82201"/>
    <w:rsid w:val="00C82510"/>
    <w:rsid w:val="00C82656"/>
    <w:rsid w:val="00C835C6"/>
    <w:rsid w:val="00C8361F"/>
    <w:rsid w:val="00C8392D"/>
    <w:rsid w:val="00C85594"/>
    <w:rsid w:val="00C862A4"/>
    <w:rsid w:val="00C87211"/>
    <w:rsid w:val="00C91F8D"/>
    <w:rsid w:val="00C961D1"/>
    <w:rsid w:val="00C962FA"/>
    <w:rsid w:val="00C96C64"/>
    <w:rsid w:val="00C96CA0"/>
    <w:rsid w:val="00C97ED1"/>
    <w:rsid w:val="00CA147C"/>
    <w:rsid w:val="00CA4554"/>
    <w:rsid w:val="00CA46D0"/>
    <w:rsid w:val="00CA4E1A"/>
    <w:rsid w:val="00CA5E8A"/>
    <w:rsid w:val="00CA6967"/>
    <w:rsid w:val="00CA7EE1"/>
    <w:rsid w:val="00CB1991"/>
    <w:rsid w:val="00CB19C3"/>
    <w:rsid w:val="00CB387E"/>
    <w:rsid w:val="00CB42CF"/>
    <w:rsid w:val="00CB4B88"/>
    <w:rsid w:val="00CB4CD5"/>
    <w:rsid w:val="00CB5392"/>
    <w:rsid w:val="00CB57B5"/>
    <w:rsid w:val="00CB57E3"/>
    <w:rsid w:val="00CB6083"/>
    <w:rsid w:val="00CB77DC"/>
    <w:rsid w:val="00CB784B"/>
    <w:rsid w:val="00CB7FB9"/>
    <w:rsid w:val="00CC183D"/>
    <w:rsid w:val="00CC3D9E"/>
    <w:rsid w:val="00CC4830"/>
    <w:rsid w:val="00CC4B47"/>
    <w:rsid w:val="00CC57D8"/>
    <w:rsid w:val="00CC598F"/>
    <w:rsid w:val="00CC5CF0"/>
    <w:rsid w:val="00CC61A3"/>
    <w:rsid w:val="00CC647A"/>
    <w:rsid w:val="00CC67DE"/>
    <w:rsid w:val="00CC73C1"/>
    <w:rsid w:val="00CD071F"/>
    <w:rsid w:val="00CD1F9F"/>
    <w:rsid w:val="00CD26CF"/>
    <w:rsid w:val="00CD2E05"/>
    <w:rsid w:val="00CD3C66"/>
    <w:rsid w:val="00CD5103"/>
    <w:rsid w:val="00CD5210"/>
    <w:rsid w:val="00CE3971"/>
    <w:rsid w:val="00CE6168"/>
    <w:rsid w:val="00CF2752"/>
    <w:rsid w:val="00CF2BB2"/>
    <w:rsid w:val="00CF4CB9"/>
    <w:rsid w:val="00D0035D"/>
    <w:rsid w:val="00D009F6"/>
    <w:rsid w:val="00D0330A"/>
    <w:rsid w:val="00D0425D"/>
    <w:rsid w:val="00D06757"/>
    <w:rsid w:val="00D129CB"/>
    <w:rsid w:val="00D12D54"/>
    <w:rsid w:val="00D12DB7"/>
    <w:rsid w:val="00D13915"/>
    <w:rsid w:val="00D14B8B"/>
    <w:rsid w:val="00D150BA"/>
    <w:rsid w:val="00D153F4"/>
    <w:rsid w:val="00D158E1"/>
    <w:rsid w:val="00D17C72"/>
    <w:rsid w:val="00D17E44"/>
    <w:rsid w:val="00D208C5"/>
    <w:rsid w:val="00D21681"/>
    <w:rsid w:val="00D22A1B"/>
    <w:rsid w:val="00D26EE3"/>
    <w:rsid w:val="00D30E6E"/>
    <w:rsid w:val="00D31461"/>
    <w:rsid w:val="00D32A72"/>
    <w:rsid w:val="00D32D0C"/>
    <w:rsid w:val="00D3302D"/>
    <w:rsid w:val="00D33092"/>
    <w:rsid w:val="00D345F3"/>
    <w:rsid w:val="00D41A3A"/>
    <w:rsid w:val="00D42534"/>
    <w:rsid w:val="00D4287B"/>
    <w:rsid w:val="00D42D7C"/>
    <w:rsid w:val="00D43F15"/>
    <w:rsid w:val="00D4487A"/>
    <w:rsid w:val="00D44E37"/>
    <w:rsid w:val="00D45829"/>
    <w:rsid w:val="00D458A3"/>
    <w:rsid w:val="00D47AB9"/>
    <w:rsid w:val="00D513E6"/>
    <w:rsid w:val="00D5241D"/>
    <w:rsid w:val="00D52E9B"/>
    <w:rsid w:val="00D533B9"/>
    <w:rsid w:val="00D566EB"/>
    <w:rsid w:val="00D56A86"/>
    <w:rsid w:val="00D61D7A"/>
    <w:rsid w:val="00D6201D"/>
    <w:rsid w:val="00D62945"/>
    <w:rsid w:val="00D63F21"/>
    <w:rsid w:val="00D64078"/>
    <w:rsid w:val="00D66CA3"/>
    <w:rsid w:val="00D72376"/>
    <w:rsid w:val="00D7274A"/>
    <w:rsid w:val="00D72FEC"/>
    <w:rsid w:val="00D742AC"/>
    <w:rsid w:val="00D75357"/>
    <w:rsid w:val="00D82A94"/>
    <w:rsid w:val="00D8366D"/>
    <w:rsid w:val="00D845A2"/>
    <w:rsid w:val="00D85132"/>
    <w:rsid w:val="00D85361"/>
    <w:rsid w:val="00D85C12"/>
    <w:rsid w:val="00D85CCF"/>
    <w:rsid w:val="00D8620B"/>
    <w:rsid w:val="00D87C07"/>
    <w:rsid w:val="00D87EC2"/>
    <w:rsid w:val="00D9082E"/>
    <w:rsid w:val="00D92E66"/>
    <w:rsid w:val="00D95D5B"/>
    <w:rsid w:val="00D961D7"/>
    <w:rsid w:val="00D9664F"/>
    <w:rsid w:val="00DA357D"/>
    <w:rsid w:val="00DA3F0C"/>
    <w:rsid w:val="00DA6E0C"/>
    <w:rsid w:val="00DB1090"/>
    <w:rsid w:val="00DB178D"/>
    <w:rsid w:val="00DB186B"/>
    <w:rsid w:val="00DB3A28"/>
    <w:rsid w:val="00DB3BFD"/>
    <w:rsid w:val="00DB45FB"/>
    <w:rsid w:val="00DB5686"/>
    <w:rsid w:val="00DC1D2F"/>
    <w:rsid w:val="00DC2AB4"/>
    <w:rsid w:val="00DC362A"/>
    <w:rsid w:val="00DC3DF1"/>
    <w:rsid w:val="00DC413A"/>
    <w:rsid w:val="00DC5129"/>
    <w:rsid w:val="00DC5356"/>
    <w:rsid w:val="00DC572E"/>
    <w:rsid w:val="00DC64EF"/>
    <w:rsid w:val="00DD08B7"/>
    <w:rsid w:val="00DD0B81"/>
    <w:rsid w:val="00DD28E0"/>
    <w:rsid w:val="00DD399D"/>
    <w:rsid w:val="00DD3E6C"/>
    <w:rsid w:val="00DD3F16"/>
    <w:rsid w:val="00DD55DB"/>
    <w:rsid w:val="00DD7F94"/>
    <w:rsid w:val="00DE0D66"/>
    <w:rsid w:val="00DE1C6B"/>
    <w:rsid w:val="00DE1D7B"/>
    <w:rsid w:val="00DE220E"/>
    <w:rsid w:val="00DE35F1"/>
    <w:rsid w:val="00DE5AB1"/>
    <w:rsid w:val="00DE5B0D"/>
    <w:rsid w:val="00DE60DF"/>
    <w:rsid w:val="00DF1324"/>
    <w:rsid w:val="00DF13A3"/>
    <w:rsid w:val="00DF154D"/>
    <w:rsid w:val="00DF1EE3"/>
    <w:rsid w:val="00DF2CB4"/>
    <w:rsid w:val="00DF3C5E"/>
    <w:rsid w:val="00DF4E28"/>
    <w:rsid w:val="00DF535C"/>
    <w:rsid w:val="00DF5A9F"/>
    <w:rsid w:val="00DF7BB3"/>
    <w:rsid w:val="00E02A23"/>
    <w:rsid w:val="00E0323D"/>
    <w:rsid w:val="00E03C04"/>
    <w:rsid w:val="00E05170"/>
    <w:rsid w:val="00E05364"/>
    <w:rsid w:val="00E1036B"/>
    <w:rsid w:val="00E104E3"/>
    <w:rsid w:val="00E10D9D"/>
    <w:rsid w:val="00E130CC"/>
    <w:rsid w:val="00E136B9"/>
    <w:rsid w:val="00E1560C"/>
    <w:rsid w:val="00E163DE"/>
    <w:rsid w:val="00E170C2"/>
    <w:rsid w:val="00E20401"/>
    <w:rsid w:val="00E20E68"/>
    <w:rsid w:val="00E21043"/>
    <w:rsid w:val="00E21EBB"/>
    <w:rsid w:val="00E22121"/>
    <w:rsid w:val="00E2385B"/>
    <w:rsid w:val="00E24461"/>
    <w:rsid w:val="00E255AE"/>
    <w:rsid w:val="00E26855"/>
    <w:rsid w:val="00E27221"/>
    <w:rsid w:val="00E31CB9"/>
    <w:rsid w:val="00E3295D"/>
    <w:rsid w:val="00E355E2"/>
    <w:rsid w:val="00E36B6B"/>
    <w:rsid w:val="00E36D88"/>
    <w:rsid w:val="00E54F9F"/>
    <w:rsid w:val="00E56922"/>
    <w:rsid w:val="00E61543"/>
    <w:rsid w:val="00E61A96"/>
    <w:rsid w:val="00E629B3"/>
    <w:rsid w:val="00E62AD5"/>
    <w:rsid w:val="00E62C56"/>
    <w:rsid w:val="00E62E10"/>
    <w:rsid w:val="00E64803"/>
    <w:rsid w:val="00E66A0E"/>
    <w:rsid w:val="00E66A83"/>
    <w:rsid w:val="00E70689"/>
    <w:rsid w:val="00E7094C"/>
    <w:rsid w:val="00E7221E"/>
    <w:rsid w:val="00E722B3"/>
    <w:rsid w:val="00E7276F"/>
    <w:rsid w:val="00E737C2"/>
    <w:rsid w:val="00E750BC"/>
    <w:rsid w:val="00E76568"/>
    <w:rsid w:val="00E7666A"/>
    <w:rsid w:val="00E83436"/>
    <w:rsid w:val="00E83F7F"/>
    <w:rsid w:val="00E84BA6"/>
    <w:rsid w:val="00E85388"/>
    <w:rsid w:val="00E86020"/>
    <w:rsid w:val="00E860D3"/>
    <w:rsid w:val="00E90769"/>
    <w:rsid w:val="00E90A61"/>
    <w:rsid w:val="00E91F5E"/>
    <w:rsid w:val="00E93AC2"/>
    <w:rsid w:val="00E942ED"/>
    <w:rsid w:val="00E943A6"/>
    <w:rsid w:val="00EA09CA"/>
    <w:rsid w:val="00EA2142"/>
    <w:rsid w:val="00EA23E5"/>
    <w:rsid w:val="00EA478B"/>
    <w:rsid w:val="00EA5C8F"/>
    <w:rsid w:val="00EA6170"/>
    <w:rsid w:val="00EA687E"/>
    <w:rsid w:val="00EB068D"/>
    <w:rsid w:val="00EC16E6"/>
    <w:rsid w:val="00EC3EC1"/>
    <w:rsid w:val="00EC4C8C"/>
    <w:rsid w:val="00EC4DEE"/>
    <w:rsid w:val="00EC56DB"/>
    <w:rsid w:val="00EC6065"/>
    <w:rsid w:val="00EC6FC0"/>
    <w:rsid w:val="00EC6FE7"/>
    <w:rsid w:val="00EC7095"/>
    <w:rsid w:val="00ED07CE"/>
    <w:rsid w:val="00ED285A"/>
    <w:rsid w:val="00ED3169"/>
    <w:rsid w:val="00ED6EEA"/>
    <w:rsid w:val="00ED788A"/>
    <w:rsid w:val="00EE1826"/>
    <w:rsid w:val="00EE35CA"/>
    <w:rsid w:val="00EE510F"/>
    <w:rsid w:val="00EE5511"/>
    <w:rsid w:val="00EF1622"/>
    <w:rsid w:val="00EF2D3E"/>
    <w:rsid w:val="00EF31A2"/>
    <w:rsid w:val="00EF49F9"/>
    <w:rsid w:val="00EF5C73"/>
    <w:rsid w:val="00EF62E7"/>
    <w:rsid w:val="00EF7E00"/>
    <w:rsid w:val="00EF7F2C"/>
    <w:rsid w:val="00F0116B"/>
    <w:rsid w:val="00F02720"/>
    <w:rsid w:val="00F05E9C"/>
    <w:rsid w:val="00F06A64"/>
    <w:rsid w:val="00F10074"/>
    <w:rsid w:val="00F106FE"/>
    <w:rsid w:val="00F11DEB"/>
    <w:rsid w:val="00F1380E"/>
    <w:rsid w:val="00F144DE"/>
    <w:rsid w:val="00F155A9"/>
    <w:rsid w:val="00F166D1"/>
    <w:rsid w:val="00F1738E"/>
    <w:rsid w:val="00F20B27"/>
    <w:rsid w:val="00F215D3"/>
    <w:rsid w:val="00F221BB"/>
    <w:rsid w:val="00F23400"/>
    <w:rsid w:val="00F24B59"/>
    <w:rsid w:val="00F2700E"/>
    <w:rsid w:val="00F270B6"/>
    <w:rsid w:val="00F27689"/>
    <w:rsid w:val="00F3178F"/>
    <w:rsid w:val="00F32366"/>
    <w:rsid w:val="00F3298B"/>
    <w:rsid w:val="00F32D82"/>
    <w:rsid w:val="00F354B4"/>
    <w:rsid w:val="00F364FF"/>
    <w:rsid w:val="00F36A0D"/>
    <w:rsid w:val="00F375C4"/>
    <w:rsid w:val="00F377AD"/>
    <w:rsid w:val="00F4010F"/>
    <w:rsid w:val="00F4095E"/>
    <w:rsid w:val="00F4187C"/>
    <w:rsid w:val="00F44E82"/>
    <w:rsid w:val="00F46F94"/>
    <w:rsid w:val="00F47DBF"/>
    <w:rsid w:val="00F50706"/>
    <w:rsid w:val="00F512FE"/>
    <w:rsid w:val="00F5149D"/>
    <w:rsid w:val="00F5501D"/>
    <w:rsid w:val="00F56519"/>
    <w:rsid w:val="00F60C0A"/>
    <w:rsid w:val="00F61D3A"/>
    <w:rsid w:val="00F63ACB"/>
    <w:rsid w:val="00F6659A"/>
    <w:rsid w:val="00F66968"/>
    <w:rsid w:val="00F67ABD"/>
    <w:rsid w:val="00F70889"/>
    <w:rsid w:val="00F70E13"/>
    <w:rsid w:val="00F72052"/>
    <w:rsid w:val="00F73C89"/>
    <w:rsid w:val="00F7412E"/>
    <w:rsid w:val="00F757DD"/>
    <w:rsid w:val="00F8094F"/>
    <w:rsid w:val="00F83B9E"/>
    <w:rsid w:val="00F85209"/>
    <w:rsid w:val="00F8550E"/>
    <w:rsid w:val="00F85AC6"/>
    <w:rsid w:val="00F87AC9"/>
    <w:rsid w:val="00F90638"/>
    <w:rsid w:val="00F90E39"/>
    <w:rsid w:val="00F933A5"/>
    <w:rsid w:val="00F95060"/>
    <w:rsid w:val="00F952AB"/>
    <w:rsid w:val="00F95A2C"/>
    <w:rsid w:val="00FA1049"/>
    <w:rsid w:val="00FA1DE0"/>
    <w:rsid w:val="00FA2C01"/>
    <w:rsid w:val="00FB09FD"/>
    <w:rsid w:val="00FB0F70"/>
    <w:rsid w:val="00FB1F71"/>
    <w:rsid w:val="00FB20ED"/>
    <w:rsid w:val="00FB3D90"/>
    <w:rsid w:val="00FB5217"/>
    <w:rsid w:val="00FB5979"/>
    <w:rsid w:val="00FB6711"/>
    <w:rsid w:val="00FB7673"/>
    <w:rsid w:val="00FB7EBC"/>
    <w:rsid w:val="00FC22A2"/>
    <w:rsid w:val="00FC4435"/>
    <w:rsid w:val="00FC56B7"/>
    <w:rsid w:val="00FC6879"/>
    <w:rsid w:val="00FC6E99"/>
    <w:rsid w:val="00FC79BF"/>
    <w:rsid w:val="00FD1E68"/>
    <w:rsid w:val="00FD3BF1"/>
    <w:rsid w:val="00FD4B66"/>
    <w:rsid w:val="00FD6C16"/>
    <w:rsid w:val="00FE0028"/>
    <w:rsid w:val="00FE0DC9"/>
    <w:rsid w:val="00FE0E13"/>
    <w:rsid w:val="00FE0F30"/>
    <w:rsid w:val="00FE1CEE"/>
    <w:rsid w:val="00FE30B4"/>
    <w:rsid w:val="00FE47B6"/>
    <w:rsid w:val="00FE4CA3"/>
    <w:rsid w:val="00FE66DF"/>
    <w:rsid w:val="00FE739C"/>
    <w:rsid w:val="00FE77C8"/>
    <w:rsid w:val="00FF1DCE"/>
    <w:rsid w:val="00FF231F"/>
    <w:rsid w:val="00FF3BBE"/>
    <w:rsid w:val="00FF4F1E"/>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02B04B-471C-4C45-A542-9E56E3E7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B3409"/>
    <w:pPr>
      <w:keepNext/>
      <w:keepLines/>
      <w:widowControl/>
      <w:spacing w:before="340" w:after="330" w:line="578" w:lineRule="auto"/>
      <w:jc w:val="left"/>
      <w:outlineLvl w:val="0"/>
    </w:pPr>
    <w:rPr>
      <w:rFonts w:ascii="宋体" w:eastAsia="宋体" w:hAnsi="宋体" w:cs="宋体"/>
      <w:b/>
      <w:bCs/>
      <w:kern w:val="44"/>
      <w:sz w:val="44"/>
      <w:szCs w:val="44"/>
    </w:rPr>
  </w:style>
  <w:style w:type="paragraph" w:styleId="3">
    <w:name w:val="heading 3"/>
    <w:basedOn w:val="a"/>
    <w:next w:val="a"/>
    <w:link w:val="3Char"/>
    <w:uiPriority w:val="9"/>
    <w:qFormat/>
    <w:rsid w:val="00AB340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B3409"/>
    <w:rPr>
      <w:rFonts w:ascii="宋体" w:eastAsia="宋体" w:hAnsi="宋体" w:cs="宋体"/>
      <w:b/>
      <w:bCs/>
      <w:kern w:val="44"/>
      <w:sz w:val="44"/>
      <w:szCs w:val="44"/>
    </w:rPr>
  </w:style>
  <w:style w:type="character" w:customStyle="1" w:styleId="3Char">
    <w:name w:val="标题 3 Char"/>
    <w:basedOn w:val="a0"/>
    <w:link w:val="3"/>
    <w:uiPriority w:val="9"/>
    <w:qFormat/>
    <w:rsid w:val="00AB3409"/>
    <w:rPr>
      <w:rFonts w:ascii="宋体" w:eastAsia="宋体" w:hAnsi="宋体" w:cs="宋体"/>
      <w:b/>
      <w:bCs/>
      <w:kern w:val="0"/>
      <w:sz w:val="27"/>
      <w:szCs w:val="27"/>
    </w:rPr>
  </w:style>
  <w:style w:type="numbering" w:customStyle="1" w:styleId="10">
    <w:name w:val="无列表1"/>
    <w:next w:val="a2"/>
    <w:uiPriority w:val="99"/>
    <w:semiHidden/>
    <w:unhideWhenUsed/>
    <w:rsid w:val="00AB3409"/>
  </w:style>
  <w:style w:type="paragraph" w:styleId="a3">
    <w:name w:val="annotation text"/>
    <w:basedOn w:val="a"/>
    <w:link w:val="Char"/>
    <w:uiPriority w:val="99"/>
    <w:unhideWhenUsed/>
    <w:qFormat/>
    <w:rsid w:val="00AB3409"/>
    <w:pPr>
      <w:jc w:val="left"/>
    </w:pPr>
  </w:style>
  <w:style w:type="character" w:customStyle="1" w:styleId="Char">
    <w:name w:val="批注文字 Char"/>
    <w:basedOn w:val="a0"/>
    <w:link w:val="a3"/>
    <w:uiPriority w:val="99"/>
    <w:semiHidden/>
    <w:qFormat/>
    <w:rsid w:val="00AB3409"/>
  </w:style>
  <w:style w:type="paragraph" w:styleId="a4">
    <w:name w:val="annotation subject"/>
    <w:basedOn w:val="a3"/>
    <w:next w:val="a3"/>
    <w:link w:val="Char0"/>
    <w:uiPriority w:val="99"/>
    <w:unhideWhenUsed/>
    <w:qFormat/>
    <w:rsid w:val="00AB3409"/>
    <w:pPr>
      <w:widowControl/>
    </w:pPr>
    <w:rPr>
      <w:rFonts w:ascii="宋体" w:eastAsia="宋体" w:hAnsi="宋体" w:cs="宋体"/>
      <w:b/>
      <w:bCs/>
      <w:kern w:val="0"/>
      <w:sz w:val="24"/>
      <w:szCs w:val="24"/>
    </w:rPr>
  </w:style>
  <w:style w:type="character" w:customStyle="1" w:styleId="Char0">
    <w:name w:val="批注主题 Char"/>
    <w:basedOn w:val="Char"/>
    <w:link w:val="a4"/>
    <w:uiPriority w:val="99"/>
    <w:qFormat/>
    <w:rsid w:val="00AB3409"/>
    <w:rPr>
      <w:rFonts w:ascii="宋体" w:eastAsia="宋体" w:hAnsi="宋体" w:cs="宋体"/>
      <w:b/>
      <w:bCs/>
      <w:kern w:val="0"/>
      <w:sz w:val="24"/>
      <w:szCs w:val="24"/>
    </w:rPr>
  </w:style>
  <w:style w:type="paragraph" w:styleId="a5">
    <w:name w:val="Balloon Text"/>
    <w:basedOn w:val="a"/>
    <w:link w:val="Char1"/>
    <w:uiPriority w:val="99"/>
    <w:unhideWhenUsed/>
    <w:qFormat/>
    <w:rsid w:val="00AB3409"/>
    <w:pPr>
      <w:widowControl/>
      <w:jc w:val="left"/>
    </w:pPr>
    <w:rPr>
      <w:rFonts w:ascii="宋体" w:eastAsia="宋体" w:hAnsi="宋体" w:cs="宋体"/>
      <w:kern w:val="0"/>
      <w:sz w:val="18"/>
      <w:szCs w:val="18"/>
    </w:rPr>
  </w:style>
  <w:style w:type="character" w:customStyle="1" w:styleId="Char1">
    <w:name w:val="批注框文本 Char"/>
    <w:basedOn w:val="a0"/>
    <w:link w:val="a5"/>
    <w:uiPriority w:val="99"/>
    <w:qFormat/>
    <w:rsid w:val="00AB3409"/>
    <w:rPr>
      <w:rFonts w:ascii="宋体" w:eastAsia="宋体" w:hAnsi="宋体" w:cs="宋体"/>
      <w:kern w:val="0"/>
      <w:sz w:val="18"/>
      <w:szCs w:val="18"/>
    </w:rPr>
  </w:style>
  <w:style w:type="paragraph" w:customStyle="1" w:styleId="11">
    <w:name w:val="页脚1"/>
    <w:basedOn w:val="a"/>
    <w:next w:val="a6"/>
    <w:link w:val="Char2"/>
    <w:uiPriority w:val="99"/>
    <w:unhideWhenUsed/>
    <w:qFormat/>
    <w:rsid w:val="00AB3409"/>
    <w:pPr>
      <w:tabs>
        <w:tab w:val="center" w:pos="4153"/>
        <w:tab w:val="right" w:pos="8306"/>
      </w:tabs>
      <w:snapToGrid w:val="0"/>
      <w:jc w:val="left"/>
    </w:pPr>
    <w:rPr>
      <w:sz w:val="18"/>
      <w:szCs w:val="18"/>
    </w:rPr>
  </w:style>
  <w:style w:type="paragraph" w:customStyle="1" w:styleId="12">
    <w:name w:val="页眉1"/>
    <w:basedOn w:val="a"/>
    <w:next w:val="a7"/>
    <w:link w:val="Char3"/>
    <w:uiPriority w:val="99"/>
    <w:unhideWhenUsed/>
    <w:qFormat/>
    <w:rsid w:val="00AB340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B340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B3409"/>
    <w:rPr>
      <w:b/>
      <w:bCs/>
    </w:rPr>
  </w:style>
  <w:style w:type="character" w:styleId="aa">
    <w:name w:val="page number"/>
    <w:basedOn w:val="a0"/>
    <w:uiPriority w:val="99"/>
    <w:unhideWhenUsed/>
    <w:qFormat/>
    <w:rsid w:val="00AB3409"/>
  </w:style>
  <w:style w:type="character" w:styleId="ab">
    <w:name w:val="Emphasis"/>
    <w:basedOn w:val="a0"/>
    <w:uiPriority w:val="20"/>
    <w:qFormat/>
    <w:rsid w:val="00AB3409"/>
    <w:rPr>
      <w:i/>
      <w:iCs/>
    </w:rPr>
  </w:style>
  <w:style w:type="character" w:styleId="ac">
    <w:name w:val="Hyperlink"/>
    <w:basedOn w:val="a0"/>
    <w:uiPriority w:val="99"/>
    <w:unhideWhenUsed/>
    <w:qFormat/>
    <w:rsid w:val="00AB3409"/>
    <w:rPr>
      <w:color w:val="0000FF"/>
      <w:u w:val="single"/>
    </w:rPr>
  </w:style>
  <w:style w:type="character" w:styleId="ad">
    <w:name w:val="annotation reference"/>
    <w:basedOn w:val="a0"/>
    <w:uiPriority w:val="99"/>
    <w:unhideWhenUsed/>
    <w:qFormat/>
    <w:rsid w:val="00AB3409"/>
    <w:rPr>
      <w:sz w:val="21"/>
      <w:szCs w:val="21"/>
    </w:rPr>
  </w:style>
  <w:style w:type="character" w:customStyle="1" w:styleId="Char3">
    <w:name w:val="页眉 Char"/>
    <w:basedOn w:val="a0"/>
    <w:link w:val="12"/>
    <w:uiPriority w:val="99"/>
    <w:qFormat/>
    <w:rsid w:val="00AB3409"/>
    <w:rPr>
      <w:sz w:val="18"/>
      <w:szCs w:val="18"/>
    </w:rPr>
  </w:style>
  <w:style w:type="character" w:customStyle="1" w:styleId="Char2">
    <w:name w:val="页脚 Char"/>
    <w:basedOn w:val="a0"/>
    <w:link w:val="11"/>
    <w:uiPriority w:val="99"/>
    <w:qFormat/>
    <w:rsid w:val="00AB3409"/>
    <w:rPr>
      <w:sz w:val="18"/>
      <w:szCs w:val="18"/>
    </w:rPr>
  </w:style>
  <w:style w:type="paragraph" w:customStyle="1" w:styleId="13">
    <w:name w:val="列出段落1"/>
    <w:basedOn w:val="a"/>
    <w:uiPriority w:val="34"/>
    <w:qFormat/>
    <w:rsid w:val="00AB3409"/>
    <w:pPr>
      <w:ind w:firstLineChars="200" w:firstLine="420"/>
    </w:pPr>
  </w:style>
  <w:style w:type="character" w:customStyle="1" w:styleId="title-info-title">
    <w:name w:val="title-info-title"/>
    <w:basedOn w:val="a0"/>
    <w:qFormat/>
    <w:rsid w:val="00AB3409"/>
  </w:style>
  <w:style w:type="table" w:customStyle="1" w:styleId="41">
    <w:name w:val="网格表 41"/>
    <w:basedOn w:val="a1"/>
    <w:next w:val="4"/>
    <w:uiPriority w:val="49"/>
    <w:rsid w:val="00AB340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2">
    <w:name w:val="网格表 42"/>
    <w:basedOn w:val="a1"/>
    <w:next w:val="4"/>
    <w:uiPriority w:val="49"/>
    <w:rsid w:val="00AB3409"/>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6">
    <w:name w:val="footer"/>
    <w:basedOn w:val="a"/>
    <w:link w:val="Char10"/>
    <w:uiPriority w:val="99"/>
    <w:unhideWhenUsed/>
    <w:rsid w:val="00AB3409"/>
    <w:pPr>
      <w:tabs>
        <w:tab w:val="center" w:pos="4153"/>
        <w:tab w:val="right" w:pos="8306"/>
      </w:tabs>
      <w:snapToGrid w:val="0"/>
      <w:jc w:val="left"/>
    </w:pPr>
    <w:rPr>
      <w:sz w:val="18"/>
      <w:szCs w:val="18"/>
    </w:rPr>
  </w:style>
  <w:style w:type="character" w:customStyle="1" w:styleId="Char10">
    <w:name w:val="页脚 Char1"/>
    <w:basedOn w:val="a0"/>
    <w:link w:val="a6"/>
    <w:uiPriority w:val="99"/>
    <w:rsid w:val="00AB3409"/>
    <w:rPr>
      <w:sz w:val="18"/>
      <w:szCs w:val="18"/>
    </w:rPr>
  </w:style>
  <w:style w:type="paragraph" w:styleId="a7">
    <w:name w:val="header"/>
    <w:basedOn w:val="a"/>
    <w:link w:val="Char11"/>
    <w:uiPriority w:val="99"/>
    <w:unhideWhenUsed/>
    <w:rsid w:val="00AB3409"/>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7"/>
    <w:uiPriority w:val="99"/>
    <w:rsid w:val="00AB3409"/>
    <w:rPr>
      <w:sz w:val="18"/>
      <w:szCs w:val="18"/>
    </w:rPr>
  </w:style>
  <w:style w:type="table" w:styleId="4">
    <w:name w:val="Grid Table 4"/>
    <w:basedOn w:val="a1"/>
    <w:uiPriority w:val="49"/>
    <w:rsid w:val="00AB340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26</Pages>
  <Words>7771</Words>
  <Characters>7928</Characters>
  <Application>Microsoft Office Word</Application>
  <DocSecurity>0</DocSecurity>
  <Lines>720</Lines>
  <Paragraphs>603</Paragraphs>
  <ScaleCrop>false</ScaleCrop>
  <Company>Microsoft</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万劼</dc:creator>
  <cp:keywords/>
  <dc:description/>
  <cp:lastModifiedBy>万劼</cp:lastModifiedBy>
  <cp:revision>4</cp:revision>
  <dcterms:created xsi:type="dcterms:W3CDTF">2022-02-24T03:12:00Z</dcterms:created>
  <dcterms:modified xsi:type="dcterms:W3CDTF">2022-03-10T02:31:00Z</dcterms:modified>
</cp:coreProperties>
</file>