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35" w:rsidRPr="004E7B5E" w:rsidRDefault="009A0D35" w:rsidP="004E7B5E">
      <w:pPr>
        <w:jc w:val="center"/>
        <w:rPr>
          <w:rFonts w:ascii="宋体" w:eastAsia="宋体" w:hAnsi="宋体"/>
          <w:b/>
          <w:sz w:val="32"/>
          <w:szCs w:val="32"/>
        </w:rPr>
      </w:pPr>
      <w:r w:rsidRPr="004E7B5E">
        <w:rPr>
          <w:rFonts w:ascii="宋体" w:eastAsia="宋体" w:hAnsi="宋体" w:hint="eastAsia"/>
          <w:b/>
          <w:sz w:val="32"/>
          <w:szCs w:val="32"/>
        </w:rPr>
        <w:t>党委中心组</w:t>
      </w:r>
      <w:r w:rsidRPr="004E7B5E">
        <w:rPr>
          <w:rFonts w:ascii="宋体" w:eastAsia="宋体" w:hAnsi="宋体"/>
          <w:b/>
          <w:sz w:val="32"/>
          <w:szCs w:val="32"/>
        </w:rPr>
        <w:t>学习心得体会</w:t>
      </w:r>
    </w:p>
    <w:p w:rsidR="003047BB" w:rsidRPr="004E7B5E" w:rsidRDefault="009A0D35" w:rsidP="004E7B5E">
      <w:pPr>
        <w:jc w:val="center"/>
        <w:rPr>
          <w:rFonts w:ascii="宋体" w:eastAsia="宋体" w:hAnsi="宋体"/>
          <w:szCs w:val="21"/>
        </w:rPr>
      </w:pPr>
      <w:r w:rsidRPr="004E7B5E">
        <w:rPr>
          <w:rFonts w:ascii="宋体" w:eastAsia="宋体" w:hAnsi="宋体" w:hint="eastAsia"/>
          <w:szCs w:val="21"/>
        </w:rPr>
        <w:t xml:space="preserve">教务处 </w:t>
      </w:r>
      <w:r w:rsidRPr="004E7B5E">
        <w:rPr>
          <w:rFonts w:ascii="宋体" w:eastAsia="宋体" w:hAnsi="宋体"/>
          <w:szCs w:val="21"/>
        </w:rPr>
        <w:t xml:space="preserve"> </w:t>
      </w:r>
      <w:r w:rsidRPr="004E7B5E">
        <w:rPr>
          <w:rFonts w:ascii="宋体" w:eastAsia="宋体" w:hAnsi="宋体" w:hint="eastAsia"/>
          <w:szCs w:val="21"/>
        </w:rPr>
        <w:t>李东升</w:t>
      </w:r>
      <w:r w:rsidR="004E7B5E" w:rsidRPr="004E7B5E">
        <w:rPr>
          <w:rFonts w:ascii="宋体" w:eastAsia="宋体" w:hAnsi="宋体" w:hint="eastAsia"/>
          <w:szCs w:val="21"/>
        </w:rPr>
        <w:t xml:space="preserve">  2018.5.3</w:t>
      </w:r>
    </w:p>
    <w:p w:rsidR="009A0D35" w:rsidRPr="004E7B5E" w:rsidRDefault="009A0D35" w:rsidP="004E7B5E">
      <w:pPr>
        <w:rPr>
          <w:rFonts w:ascii="宋体" w:eastAsia="宋体" w:hAnsi="宋体"/>
          <w:sz w:val="24"/>
          <w:szCs w:val="24"/>
        </w:rPr>
      </w:pPr>
    </w:p>
    <w:p w:rsidR="009A0D35" w:rsidRPr="004E7B5E" w:rsidRDefault="009A0D35" w:rsidP="004E7B5E">
      <w:pPr>
        <w:ind w:firstLineChars="200" w:firstLine="480"/>
        <w:rPr>
          <w:rFonts w:ascii="宋体" w:eastAsia="宋体" w:hAnsi="宋体"/>
          <w:sz w:val="24"/>
          <w:szCs w:val="24"/>
        </w:rPr>
      </w:pPr>
      <w:r w:rsidRPr="004E7B5E">
        <w:rPr>
          <w:rFonts w:ascii="宋体" w:eastAsia="宋体" w:hAnsi="宋体" w:hint="eastAsia"/>
          <w:sz w:val="24"/>
          <w:szCs w:val="24"/>
        </w:rPr>
        <w:t>2018年4月26日至27日，本人</w:t>
      </w:r>
      <w:proofErr w:type="gramStart"/>
      <w:r w:rsidRPr="004E7B5E">
        <w:rPr>
          <w:rFonts w:ascii="宋体" w:eastAsia="宋体" w:hAnsi="宋体" w:hint="eastAsia"/>
          <w:sz w:val="24"/>
          <w:szCs w:val="24"/>
        </w:rPr>
        <w:t>随党委</w:t>
      </w:r>
      <w:proofErr w:type="gramEnd"/>
      <w:r w:rsidRPr="004E7B5E">
        <w:rPr>
          <w:rFonts w:ascii="宋体" w:eastAsia="宋体" w:hAnsi="宋体"/>
          <w:sz w:val="24"/>
          <w:szCs w:val="24"/>
        </w:rPr>
        <w:t>中心组</w:t>
      </w:r>
      <w:r w:rsidRPr="004E7B5E">
        <w:rPr>
          <w:rFonts w:ascii="宋体" w:eastAsia="宋体" w:hAnsi="宋体" w:hint="eastAsia"/>
          <w:sz w:val="24"/>
          <w:szCs w:val="24"/>
        </w:rPr>
        <w:t>赴无锡、苏州进行了一次现场实践学习。重点参观学习了企业发展理念和经营之道，学习了企业党建工作，受益匪浅。</w:t>
      </w:r>
    </w:p>
    <w:p w:rsidR="00907518" w:rsidRPr="004E7B5E" w:rsidRDefault="009A0D35" w:rsidP="004E7B5E">
      <w:pPr>
        <w:rPr>
          <w:rFonts w:ascii="宋体" w:eastAsia="宋体" w:hAnsi="宋体"/>
          <w:b/>
          <w:sz w:val="24"/>
          <w:szCs w:val="24"/>
        </w:rPr>
      </w:pPr>
      <w:r w:rsidRPr="004E7B5E">
        <w:rPr>
          <w:rFonts w:ascii="宋体" w:eastAsia="宋体" w:hAnsi="宋体" w:hint="eastAsia"/>
          <w:b/>
          <w:sz w:val="24"/>
          <w:szCs w:val="24"/>
        </w:rPr>
        <w:t>体会</w:t>
      </w:r>
      <w:proofErr w:type="gramStart"/>
      <w:r w:rsidRPr="004E7B5E">
        <w:rPr>
          <w:rFonts w:ascii="宋体" w:eastAsia="宋体" w:hAnsi="宋体" w:hint="eastAsia"/>
          <w:b/>
          <w:sz w:val="24"/>
          <w:szCs w:val="24"/>
        </w:rPr>
        <w:t>一</w:t>
      </w:r>
      <w:proofErr w:type="gramEnd"/>
      <w:r w:rsidR="004E7B5E" w:rsidRPr="004E7B5E">
        <w:rPr>
          <w:rFonts w:ascii="宋体" w:eastAsia="宋体" w:hAnsi="宋体" w:hint="eastAsia"/>
          <w:b/>
          <w:sz w:val="24"/>
          <w:szCs w:val="24"/>
        </w:rPr>
        <w:t>：</w:t>
      </w:r>
      <w:r w:rsidRPr="004E7B5E">
        <w:rPr>
          <w:rFonts w:ascii="宋体" w:eastAsia="宋体" w:hAnsi="宋体" w:hint="eastAsia"/>
          <w:b/>
          <w:sz w:val="24"/>
          <w:szCs w:val="24"/>
        </w:rPr>
        <w:t>企业精神</w:t>
      </w:r>
      <w:r w:rsidR="00390EB6" w:rsidRPr="004E7B5E">
        <w:rPr>
          <w:rFonts w:ascii="宋体" w:eastAsia="宋体" w:hAnsi="宋体" w:hint="eastAsia"/>
          <w:b/>
          <w:sz w:val="24"/>
          <w:szCs w:val="24"/>
        </w:rPr>
        <w:t>与企业文化</w:t>
      </w:r>
      <w:r w:rsidR="00907518" w:rsidRPr="004E7B5E">
        <w:rPr>
          <w:rFonts w:ascii="宋体" w:eastAsia="宋体" w:hAnsi="宋体" w:hint="eastAsia"/>
          <w:b/>
          <w:sz w:val="24"/>
          <w:szCs w:val="24"/>
        </w:rPr>
        <w:t>深度</w:t>
      </w:r>
      <w:r w:rsidRPr="004E7B5E">
        <w:rPr>
          <w:rFonts w:ascii="宋体" w:eastAsia="宋体" w:hAnsi="宋体" w:hint="eastAsia"/>
          <w:b/>
          <w:sz w:val="24"/>
          <w:szCs w:val="24"/>
        </w:rPr>
        <w:t>决定企业发展</w:t>
      </w:r>
      <w:r w:rsidR="00907518" w:rsidRPr="004E7B5E">
        <w:rPr>
          <w:rFonts w:ascii="宋体" w:eastAsia="宋体" w:hAnsi="宋体" w:hint="eastAsia"/>
          <w:b/>
          <w:sz w:val="24"/>
          <w:szCs w:val="24"/>
        </w:rPr>
        <w:t>高度</w:t>
      </w:r>
    </w:p>
    <w:p w:rsidR="00907518" w:rsidRPr="004E7B5E" w:rsidRDefault="00390EB6" w:rsidP="004E7B5E">
      <w:pPr>
        <w:ind w:firstLineChars="200" w:firstLine="480"/>
        <w:rPr>
          <w:rFonts w:ascii="宋体" w:eastAsia="宋体" w:hAnsi="宋体"/>
          <w:sz w:val="24"/>
          <w:szCs w:val="24"/>
        </w:rPr>
      </w:pPr>
      <w:r w:rsidRPr="004E7B5E">
        <w:rPr>
          <w:rFonts w:ascii="宋体" w:eastAsia="宋体" w:hAnsi="宋体" w:hint="eastAsia"/>
          <w:sz w:val="24"/>
          <w:szCs w:val="24"/>
        </w:rPr>
        <w:t>走进感知集团，体验</w:t>
      </w:r>
      <w:r w:rsidR="00907518" w:rsidRPr="004E7B5E">
        <w:rPr>
          <w:rFonts w:ascii="宋体" w:eastAsia="宋体" w:hAnsi="宋体" w:hint="eastAsia"/>
          <w:sz w:val="24"/>
          <w:szCs w:val="24"/>
        </w:rPr>
        <w:t>到了浓浓的</w:t>
      </w:r>
      <w:r w:rsidRPr="004E7B5E">
        <w:rPr>
          <w:rFonts w:ascii="宋体" w:eastAsia="宋体" w:hAnsi="宋体" w:hint="eastAsia"/>
          <w:sz w:val="24"/>
          <w:szCs w:val="24"/>
        </w:rPr>
        <w:t>感知文化：</w:t>
      </w:r>
    </w:p>
    <w:p w:rsidR="00907518" w:rsidRPr="004E7B5E" w:rsidRDefault="00907518" w:rsidP="004E7B5E">
      <w:pPr>
        <w:ind w:firstLineChars="200" w:firstLine="480"/>
        <w:rPr>
          <w:rFonts w:ascii="宋体" w:eastAsia="宋体" w:hAnsi="宋体" w:hint="eastAsia"/>
          <w:sz w:val="24"/>
          <w:szCs w:val="24"/>
        </w:rPr>
      </w:pPr>
      <w:r w:rsidRPr="004E7B5E">
        <w:rPr>
          <w:rFonts w:ascii="宋体" w:eastAsia="宋体" w:hAnsi="宋体" w:hint="eastAsia"/>
          <w:sz w:val="24"/>
          <w:szCs w:val="24"/>
        </w:rPr>
        <w:t>感知愿景：打造全球物联网企业帝国</w:t>
      </w:r>
    </w:p>
    <w:p w:rsidR="00907518" w:rsidRPr="004E7B5E" w:rsidRDefault="00907518" w:rsidP="004E7B5E">
      <w:pPr>
        <w:ind w:firstLineChars="200" w:firstLine="480"/>
        <w:rPr>
          <w:rFonts w:ascii="宋体" w:eastAsia="宋体" w:hAnsi="宋体" w:hint="eastAsia"/>
          <w:sz w:val="24"/>
          <w:szCs w:val="24"/>
        </w:rPr>
      </w:pPr>
      <w:r w:rsidRPr="004E7B5E">
        <w:rPr>
          <w:rFonts w:ascii="宋体" w:eastAsia="宋体" w:hAnsi="宋体" w:hint="eastAsia"/>
          <w:sz w:val="24"/>
          <w:szCs w:val="24"/>
        </w:rPr>
        <w:t>团队价值观：德——忠诚</w:t>
      </w:r>
      <w:r w:rsidRPr="004E7B5E">
        <w:rPr>
          <w:rFonts w:ascii="宋体" w:eastAsia="宋体" w:hAnsi="宋体"/>
          <w:sz w:val="24"/>
          <w:szCs w:val="24"/>
        </w:rPr>
        <w:t xml:space="preserve"> </w:t>
      </w:r>
      <w:r w:rsidRPr="004E7B5E">
        <w:rPr>
          <w:rFonts w:ascii="宋体" w:eastAsia="宋体" w:hAnsi="宋体" w:hint="eastAsia"/>
          <w:sz w:val="24"/>
          <w:szCs w:val="24"/>
        </w:rPr>
        <w:t>正气 诚信；勤——勤奋 吃苦 奉献；专——专业 创新 引领</w:t>
      </w:r>
    </w:p>
    <w:p w:rsidR="009A0D35" w:rsidRPr="004E7B5E" w:rsidRDefault="00907518" w:rsidP="004E7B5E">
      <w:pPr>
        <w:rPr>
          <w:rFonts w:ascii="宋体" w:eastAsia="宋体" w:hAnsi="宋体"/>
          <w:sz w:val="24"/>
          <w:szCs w:val="24"/>
        </w:rPr>
      </w:pPr>
      <w:r w:rsidRPr="004E7B5E">
        <w:rPr>
          <w:rFonts w:ascii="宋体" w:eastAsia="宋体" w:hAnsi="宋体" w:hint="eastAsia"/>
          <w:sz w:val="24"/>
          <w:szCs w:val="24"/>
        </w:rPr>
        <w:t>和——开放 合作 和谐</w:t>
      </w:r>
    </w:p>
    <w:p w:rsidR="00907518" w:rsidRPr="004E7B5E" w:rsidRDefault="00907518" w:rsidP="004E7B5E">
      <w:pPr>
        <w:ind w:firstLineChars="200" w:firstLine="480"/>
        <w:rPr>
          <w:rFonts w:ascii="宋体" w:eastAsia="宋体" w:hAnsi="宋体" w:hint="eastAsia"/>
          <w:sz w:val="24"/>
          <w:szCs w:val="24"/>
        </w:rPr>
      </w:pPr>
      <w:r w:rsidRPr="004E7B5E">
        <w:rPr>
          <w:rFonts w:ascii="宋体" w:eastAsia="宋体" w:hAnsi="宋体" w:hint="eastAsia"/>
          <w:sz w:val="24"/>
          <w:szCs w:val="24"/>
        </w:rPr>
        <w:t>团队使命：让人人感知世界 让世界感知文明</w:t>
      </w:r>
    </w:p>
    <w:p w:rsidR="00907518" w:rsidRPr="004E7B5E" w:rsidRDefault="00907518" w:rsidP="004E7B5E">
      <w:pPr>
        <w:ind w:firstLineChars="200" w:firstLine="480"/>
        <w:rPr>
          <w:rFonts w:ascii="宋体" w:eastAsia="宋体" w:hAnsi="宋体" w:hint="eastAsia"/>
          <w:sz w:val="24"/>
          <w:szCs w:val="24"/>
        </w:rPr>
      </w:pPr>
      <w:r w:rsidRPr="004E7B5E">
        <w:rPr>
          <w:rFonts w:ascii="宋体" w:eastAsia="宋体" w:hAnsi="宋体" w:hint="eastAsia"/>
          <w:sz w:val="24"/>
          <w:szCs w:val="24"/>
        </w:rPr>
        <w:t>团队精神：</w:t>
      </w:r>
      <w:proofErr w:type="gramStart"/>
      <w:r w:rsidRPr="004E7B5E">
        <w:rPr>
          <w:rFonts w:ascii="宋体" w:eastAsia="宋体" w:hAnsi="宋体" w:hint="eastAsia"/>
          <w:sz w:val="24"/>
          <w:szCs w:val="24"/>
        </w:rPr>
        <w:t>卓于知</w:t>
      </w:r>
      <w:proofErr w:type="gramEnd"/>
      <w:r w:rsidRPr="004E7B5E">
        <w:rPr>
          <w:rFonts w:ascii="宋体" w:eastAsia="宋体" w:hAnsi="宋体" w:hint="eastAsia"/>
          <w:sz w:val="24"/>
          <w:szCs w:val="24"/>
        </w:rPr>
        <w:t>——感知卓然于</w:t>
      </w:r>
      <w:proofErr w:type="gramStart"/>
      <w:r w:rsidRPr="004E7B5E">
        <w:rPr>
          <w:rFonts w:ascii="宋体" w:eastAsia="宋体" w:hAnsi="宋体" w:hint="eastAsia"/>
          <w:sz w:val="24"/>
          <w:szCs w:val="24"/>
        </w:rPr>
        <w:t>世</w:t>
      </w:r>
      <w:proofErr w:type="gramEnd"/>
      <w:r w:rsidRPr="004E7B5E">
        <w:rPr>
          <w:rFonts w:ascii="宋体" w:eastAsia="宋体" w:hAnsi="宋体" w:hint="eastAsia"/>
          <w:sz w:val="24"/>
          <w:szCs w:val="24"/>
        </w:rPr>
        <w:t>；著于行——实践著名于业；达于心——服务抵达于心。</w:t>
      </w:r>
    </w:p>
    <w:p w:rsidR="00907518" w:rsidRPr="004E7B5E" w:rsidRDefault="00907518" w:rsidP="004E7B5E">
      <w:pPr>
        <w:ind w:firstLineChars="200" w:firstLine="480"/>
        <w:rPr>
          <w:rFonts w:ascii="宋体" w:eastAsia="宋体" w:hAnsi="宋体"/>
          <w:sz w:val="24"/>
          <w:szCs w:val="24"/>
        </w:rPr>
      </w:pPr>
      <w:r w:rsidRPr="004E7B5E">
        <w:rPr>
          <w:rFonts w:ascii="宋体" w:eastAsia="宋体" w:hAnsi="宋体" w:hint="eastAsia"/>
          <w:sz w:val="24"/>
          <w:szCs w:val="24"/>
        </w:rPr>
        <w:t>感知口号：我骄傲我们是感知中国人。</w:t>
      </w:r>
    </w:p>
    <w:p w:rsidR="00907518" w:rsidRPr="004E7B5E" w:rsidRDefault="00907518" w:rsidP="004E7B5E">
      <w:pPr>
        <w:rPr>
          <w:rFonts w:ascii="宋体" w:eastAsia="宋体" w:hAnsi="宋体"/>
          <w:sz w:val="24"/>
          <w:szCs w:val="24"/>
        </w:rPr>
      </w:pPr>
    </w:p>
    <w:p w:rsidR="00907518" w:rsidRPr="004E7B5E" w:rsidRDefault="00907518" w:rsidP="004E7B5E">
      <w:pPr>
        <w:ind w:firstLineChars="200" w:firstLine="480"/>
        <w:rPr>
          <w:rFonts w:ascii="宋体" w:eastAsia="宋体" w:hAnsi="宋体"/>
          <w:sz w:val="24"/>
          <w:szCs w:val="24"/>
        </w:rPr>
      </w:pPr>
      <w:r w:rsidRPr="004E7B5E">
        <w:rPr>
          <w:rFonts w:ascii="宋体" w:eastAsia="宋体" w:hAnsi="宋体" w:hint="eastAsia"/>
          <w:sz w:val="24"/>
          <w:szCs w:val="24"/>
        </w:rPr>
        <w:t>走进红豆集团，体验到了浓浓的红豆文化</w:t>
      </w:r>
      <w:r w:rsidR="00D56B52" w:rsidRPr="004E7B5E">
        <w:rPr>
          <w:rFonts w:ascii="宋体" w:eastAsia="宋体" w:hAnsi="宋体" w:hint="eastAsia"/>
          <w:sz w:val="24"/>
          <w:szCs w:val="24"/>
        </w:rPr>
        <w:t>：</w:t>
      </w:r>
    </w:p>
    <w:p w:rsidR="00907518" w:rsidRPr="004E7B5E" w:rsidRDefault="004E7B5E" w:rsidP="004E7B5E">
      <w:pPr>
        <w:ind w:firstLineChars="200" w:firstLine="480"/>
        <w:rPr>
          <w:rFonts w:ascii="宋体" w:eastAsia="宋体" w:hAnsi="宋体"/>
          <w:sz w:val="24"/>
          <w:szCs w:val="24"/>
        </w:rPr>
      </w:pPr>
      <w:r>
        <w:rPr>
          <w:rFonts w:ascii="宋体" w:eastAsia="宋体" w:hAnsi="宋体" w:hint="eastAsia"/>
          <w:sz w:val="24"/>
          <w:szCs w:val="24"/>
        </w:rPr>
        <w:t>企业</w:t>
      </w:r>
      <w:r w:rsidR="00D56B52" w:rsidRPr="004E7B5E">
        <w:rPr>
          <w:rFonts w:ascii="宋体" w:eastAsia="宋体" w:hAnsi="宋体" w:hint="eastAsia"/>
          <w:sz w:val="24"/>
          <w:szCs w:val="24"/>
        </w:rPr>
        <w:t>使命：“实业报国，共同富裕”</w:t>
      </w:r>
    </w:p>
    <w:p w:rsidR="00D56B52" w:rsidRPr="004E7B5E" w:rsidRDefault="004E7B5E" w:rsidP="004E7B5E">
      <w:pPr>
        <w:ind w:firstLineChars="200" w:firstLine="480"/>
        <w:rPr>
          <w:rFonts w:ascii="宋体" w:eastAsia="宋体" w:hAnsi="宋体"/>
          <w:sz w:val="24"/>
          <w:szCs w:val="24"/>
        </w:rPr>
      </w:pPr>
      <w:r>
        <w:rPr>
          <w:rFonts w:ascii="宋体" w:eastAsia="宋体" w:hAnsi="宋体" w:hint="eastAsia"/>
          <w:sz w:val="24"/>
          <w:szCs w:val="24"/>
        </w:rPr>
        <w:t>企业</w:t>
      </w:r>
      <w:r w:rsidR="00D56B52" w:rsidRPr="004E7B5E">
        <w:rPr>
          <w:rFonts w:ascii="宋体" w:eastAsia="宋体" w:hAnsi="宋体" w:hint="eastAsia"/>
          <w:sz w:val="24"/>
          <w:szCs w:val="24"/>
        </w:rPr>
        <w:t>核心价值观：诚信 感恩 创新 卓越</w:t>
      </w:r>
    </w:p>
    <w:p w:rsidR="00D56B52" w:rsidRPr="004E7B5E" w:rsidRDefault="00D56B52" w:rsidP="004E7B5E">
      <w:pPr>
        <w:rPr>
          <w:rFonts w:ascii="宋体" w:eastAsia="宋体" w:hAnsi="宋体"/>
          <w:sz w:val="24"/>
          <w:szCs w:val="24"/>
        </w:rPr>
      </w:pPr>
    </w:p>
    <w:p w:rsidR="00D56B52" w:rsidRPr="004E7B5E" w:rsidRDefault="00D56B52" w:rsidP="004E7B5E">
      <w:pPr>
        <w:ind w:firstLineChars="200" w:firstLine="480"/>
        <w:rPr>
          <w:rFonts w:ascii="宋体" w:eastAsia="宋体" w:hAnsi="宋体"/>
          <w:sz w:val="24"/>
          <w:szCs w:val="24"/>
        </w:rPr>
      </w:pPr>
      <w:r w:rsidRPr="004E7B5E">
        <w:rPr>
          <w:rFonts w:ascii="宋体" w:eastAsia="宋体" w:hAnsi="宋体" w:hint="eastAsia"/>
          <w:sz w:val="24"/>
          <w:szCs w:val="24"/>
        </w:rPr>
        <w:t>走进亨通集团，体验到了浓浓的亨通文化：</w:t>
      </w:r>
    </w:p>
    <w:p w:rsidR="00D56B52" w:rsidRPr="004E7B5E" w:rsidRDefault="00D56B52" w:rsidP="004E7B5E">
      <w:pPr>
        <w:ind w:firstLineChars="200" w:firstLine="480"/>
        <w:rPr>
          <w:rFonts w:ascii="宋体" w:eastAsia="宋体" w:hAnsi="宋体"/>
          <w:sz w:val="24"/>
          <w:szCs w:val="24"/>
        </w:rPr>
      </w:pPr>
      <w:r w:rsidRPr="004E7B5E">
        <w:rPr>
          <w:rFonts w:ascii="宋体" w:eastAsia="宋体" w:hAnsi="宋体"/>
          <w:sz w:val="24"/>
          <w:szCs w:val="24"/>
        </w:rPr>
        <w:t>企业愿景：打造世界知名品牌，成就国际优秀企业</w:t>
      </w:r>
    </w:p>
    <w:p w:rsidR="00D56B52" w:rsidRPr="004E7B5E" w:rsidRDefault="00D56B52" w:rsidP="004E7B5E">
      <w:pPr>
        <w:ind w:firstLineChars="200" w:firstLine="480"/>
        <w:rPr>
          <w:rFonts w:ascii="宋体" w:eastAsia="宋体" w:hAnsi="宋体"/>
          <w:sz w:val="24"/>
          <w:szCs w:val="24"/>
        </w:rPr>
      </w:pPr>
      <w:r w:rsidRPr="004E7B5E">
        <w:rPr>
          <w:rFonts w:ascii="宋体" w:eastAsia="宋体" w:hAnsi="宋体"/>
          <w:sz w:val="24"/>
          <w:szCs w:val="24"/>
        </w:rPr>
        <w:t>企业精神：敢攀高峰，敢创大业，敢为人先，敢争一流</w:t>
      </w:r>
    </w:p>
    <w:p w:rsidR="00D56B52" w:rsidRPr="004E7B5E" w:rsidRDefault="00D56B52" w:rsidP="004E7B5E">
      <w:pPr>
        <w:ind w:firstLineChars="200" w:firstLine="480"/>
        <w:rPr>
          <w:rFonts w:ascii="宋体" w:eastAsia="宋体" w:hAnsi="宋体"/>
          <w:sz w:val="24"/>
          <w:szCs w:val="24"/>
        </w:rPr>
      </w:pPr>
      <w:r w:rsidRPr="004E7B5E">
        <w:rPr>
          <w:rFonts w:ascii="宋体" w:eastAsia="宋体" w:hAnsi="宋体"/>
          <w:sz w:val="24"/>
          <w:szCs w:val="24"/>
        </w:rPr>
        <w:t>企业价值观：成败源于战略，卓越源于管理，产品源于人品，地位源于作为</w:t>
      </w:r>
    </w:p>
    <w:p w:rsidR="00D56B52" w:rsidRPr="004E7B5E" w:rsidRDefault="00D56B52" w:rsidP="004E7B5E">
      <w:pPr>
        <w:ind w:firstLineChars="200" w:firstLine="480"/>
        <w:rPr>
          <w:rFonts w:ascii="宋体" w:eastAsia="宋体" w:hAnsi="宋体"/>
          <w:sz w:val="24"/>
          <w:szCs w:val="24"/>
        </w:rPr>
      </w:pPr>
      <w:r w:rsidRPr="004E7B5E">
        <w:rPr>
          <w:rFonts w:ascii="宋体" w:eastAsia="宋体" w:hAnsi="宋体"/>
          <w:sz w:val="24"/>
          <w:szCs w:val="24"/>
        </w:rPr>
        <w:t>企业使命：传输进步，繁荣社会</w:t>
      </w:r>
    </w:p>
    <w:p w:rsidR="00D56B52" w:rsidRPr="004E7B5E" w:rsidRDefault="00D56B52" w:rsidP="004E7B5E">
      <w:pPr>
        <w:ind w:firstLineChars="200" w:firstLine="480"/>
        <w:rPr>
          <w:rFonts w:ascii="宋体" w:eastAsia="宋体" w:hAnsi="宋体"/>
          <w:sz w:val="24"/>
          <w:szCs w:val="24"/>
        </w:rPr>
      </w:pPr>
      <w:r w:rsidRPr="004E7B5E">
        <w:rPr>
          <w:rFonts w:ascii="宋体" w:eastAsia="宋体" w:hAnsi="宋体"/>
          <w:sz w:val="24"/>
          <w:szCs w:val="24"/>
        </w:rPr>
        <w:t>企业宗旨：创造卓越，崇尚文明</w:t>
      </w:r>
    </w:p>
    <w:p w:rsidR="00D56B52" w:rsidRPr="004E7B5E" w:rsidRDefault="00D56B52" w:rsidP="004E7B5E">
      <w:pPr>
        <w:ind w:firstLineChars="200" w:firstLine="480"/>
        <w:rPr>
          <w:rFonts w:ascii="宋体" w:eastAsia="宋体" w:hAnsi="宋体"/>
          <w:sz w:val="24"/>
          <w:szCs w:val="24"/>
        </w:rPr>
      </w:pPr>
      <w:r w:rsidRPr="004E7B5E">
        <w:rPr>
          <w:rFonts w:ascii="宋体" w:eastAsia="宋体" w:hAnsi="宋体"/>
          <w:sz w:val="24"/>
          <w:szCs w:val="24"/>
        </w:rPr>
        <w:t>企业哲学：以人为本，品行为先</w:t>
      </w:r>
    </w:p>
    <w:p w:rsidR="00D56B52" w:rsidRPr="004E7B5E" w:rsidRDefault="00D56B52" w:rsidP="004E7B5E">
      <w:pPr>
        <w:rPr>
          <w:rFonts w:ascii="宋体" w:eastAsia="宋体" w:hAnsi="宋体"/>
          <w:sz w:val="24"/>
          <w:szCs w:val="24"/>
        </w:rPr>
      </w:pPr>
    </w:p>
    <w:p w:rsidR="00D56B52" w:rsidRPr="004E7B5E" w:rsidRDefault="0060552B" w:rsidP="004E7B5E">
      <w:pPr>
        <w:ind w:firstLineChars="200" w:firstLine="480"/>
        <w:rPr>
          <w:rFonts w:ascii="宋体" w:eastAsia="宋体" w:hAnsi="宋体"/>
          <w:sz w:val="24"/>
          <w:szCs w:val="24"/>
        </w:rPr>
      </w:pPr>
      <w:r w:rsidRPr="004E7B5E">
        <w:rPr>
          <w:rFonts w:ascii="宋体" w:eastAsia="宋体" w:hAnsi="宋体" w:hint="eastAsia"/>
          <w:sz w:val="24"/>
          <w:szCs w:val="24"/>
        </w:rPr>
        <w:t>三个服务主要产业领域完全不同的知名企业，都塑造</w:t>
      </w:r>
      <w:proofErr w:type="gramStart"/>
      <w:r w:rsidRPr="004E7B5E">
        <w:rPr>
          <w:rFonts w:ascii="宋体" w:eastAsia="宋体" w:hAnsi="宋体" w:hint="eastAsia"/>
          <w:sz w:val="24"/>
          <w:szCs w:val="24"/>
        </w:rPr>
        <w:t>了彰显企业</w:t>
      </w:r>
      <w:proofErr w:type="gramEnd"/>
      <w:r w:rsidRPr="004E7B5E">
        <w:rPr>
          <w:rFonts w:ascii="宋体" w:eastAsia="宋体" w:hAnsi="宋体" w:hint="eastAsia"/>
          <w:sz w:val="24"/>
          <w:szCs w:val="24"/>
        </w:rPr>
        <w:t>价值追求、发展特色的企业精神与文化。不同的是企业发展历程差异背景下的企业发展定位和服务经济社会发展的理念不同，相同的是企业服务经济社会发展的核心价值观，那就是：爱国、诚信、感恩的中国特色企业价值观，与时俱进，追求卓越的企业发展精神。我想，作为学校，我们的使命就是为社会培养德智体美全面发展的高素质技术技能</w:t>
      </w:r>
      <w:r w:rsidR="0062526D" w:rsidRPr="004E7B5E">
        <w:rPr>
          <w:rFonts w:ascii="宋体" w:eastAsia="宋体" w:hAnsi="宋体" w:hint="eastAsia"/>
          <w:sz w:val="24"/>
          <w:szCs w:val="24"/>
        </w:rPr>
        <w:t>人才，其中，立德树人是根本。同时，我们的专业必须要具备培养高素质人才的能力，这就要求我们的专业团队要与时俱进，紧盯产业发展趋势，及时提升师资队伍业务水平，及时更新课程体系。只有这样，我们才能真正</w:t>
      </w:r>
      <w:proofErr w:type="gramStart"/>
      <w:r w:rsidR="0062526D" w:rsidRPr="004E7B5E">
        <w:rPr>
          <w:rFonts w:ascii="宋体" w:eastAsia="宋体" w:hAnsi="宋体" w:hint="eastAsia"/>
          <w:sz w:val="24"/>
          <w:szCs w:val="24"/>
        </w:rPr>
        <w:t>践行</w:t>
      </w:r>
      <w:proofErr w:type="gramEnd"/>
      <w:r w:rsidR="0062526D" w:rsidRPr="004E7B5E">
        <w:rPr>
          <w:rFonts w:ascii="宋体" w:eastAsia="宋体" w:hAnsi="宋体" w:hint="eastAsia"/>
          <w:sz w:val="24"/>
          <w:szCs w:val="24"/>
        </w:rPr>
        <w:t>“服务、责任”的学院核心价值观。</w:t>
      </w:r>
    </w:p>
    <w:p w:rsidR="0062526D" w:rsidRPr="004E7B5E" w:rsidRDefault="0062526D" w:rsidP="004E7B5E">
      <w:pPr>
        <w:rPr>
          <w:rFonts w:ascii="宋体" w:eastAsia="宋体" w:hAnsi="宋体"/>
          <w:sz w:val="24"/>
          <w:szCs w:val="24"/>
        </w:rPr>
      </w:pPr>
    </w:p>
    <w:p w:rsidR="0062526D" w:rsidRPr="004E7B5E" w:rsidRDefault="0062526D" w:rsidP="004E7B5E">
      <w:pPr>
        <w:rPr>
          <w:rFonts w:ascii="宋体" w:eastAsia="宋体" w:hAnsi="宋体"/>
          <w:b/>
          <w:sz w:val="24"/>
          <w:szCs w:val="24"/>
        </w:rPr>
      </w:pPr>
      <w:r w:rsidRPr="004E7B5E">
        <w:rPr>
          <w:rFonts w:ascii="宋体" w:eastAsia="宋体" w:hAnsi="宋体" w:hint="eastAsia"/>
          <w:b/>
          <w:sz w:val="24"/>
          <w:szCs w:val="24"/>
        </w:rPr>
        <w:t>体会二：党建引领企业高质量发展</w:t>
      </w:r>
    </w:p>
    <w:p w:rsidR="00B02AC3" w:rsidRPr="004E7B5E" w:rsidRDefault="0062526D" w:rsidP="004E7B5E">
      <w:pPr>
        <w:ind w:firstLineChars="200" w:firstLine="480"/>
        <w:rPr>
          <w:rFonts w:ascii="宋体" w:eastAsia="宋体" w:hAnsi="宋体"/>
          <w:sz w:val="24"/>
          <w:szCs w:val="24"/>
        </w:rPr>
      </w:pPr>
      <w:r w:rsidRPr="004E7B5E">
        <w:rPr>
          <w:rFonts w:ascii="宋体" w:eastAsia="宋体" w:hAnsi="宋体" w:hint="eastAsia"/>
          <w:sz w:val="24"/>
          <w:szCs w:val="24"/>
        </w:rPr>
        <w:t>26日下午参观红豆集团并聆听了红豆集团相关负责人对企业的介绍。其中</w:t>
      </w:r>
      <w:proofErr w:type="gramStart"/>
      <w:r w:rsidRPr="004E7B5E">
        <w:rPr>
          <w:rFonts w:ascii="宋体" w:eastAsia="宋体" w:hAnsi="宋体" w:hint="eastAsia"/>
          <w:sz w:val="24"/>
          <w:szCs w:val="24"/>
        </w:rPr>
        <w:t>红豆党建</w:t>
      </w:r>
      <w:proofErr w:type="gramEnd"/>
      <w:r w:rsidR="00B02AC3" w:rsidRPr="004E7B5E">
        <w:rPr>
          <w:rFonts w:ascii="宋体" w:eastAsia="宋体" w:hAnsi="宋体" w:hint="eastAsia"/>
          <w:sz w:val="24"/>
          <w:szCs w:val="24"/>
        </w:rPr>
        <w:t>印象深刻。从讲解中了解到，红豆集团</w:t>
      </w:r>
      <w:r w:rsidRPr="004E7B5E">
        <w:rPr>
          <w:rFonts w:ascii="宋体" w:eastAsia="宋体" w:hAnsi="宋体"/>
          <w:sz w:val="24"/>
          <w:szCs w:val="24"/>
        </w:rPr>
        <w:t>在全国首创了中国特色现代企业制度，即“现代企业制度+党的建设+社会责任”，实现了企业与社会、国家利益</w:t>
      </w:r>
      <w:r w:rsidRPr="004E7B5E">
        <w:rPr>
          <w:rFonts w:ascii="宋体" w:eastAsia="宋体" w:hAnsi="宋体"/>
          <w:sz w:val="24"/>
          <w:szCs w:val="24"/>
        </w:rPr>
        <w:lastRenderedPageBreak/>
        <w:t>的一致性。</w:t>
      </w:r>
      <w:r w:rsidR="00B02AC3" w:rsidRPr="004E7B5E">
        <w:rPr>
          <w:rFonts w:ascii="宋体" w:eastAsia="宋体" w:hAnsi="宋体" w:hint="eastAsia"/>
          <w:sz w:val="24"/>
          <w:szCs w:val="24"/>
        </w:rPr>
        <w:t>其要以是：</w:t>
      </w:r>
      <w:r w:rsidR="00B02AC3" w:rsidRPr="004E7B5E">
        <w:rPr>
          <w:rFonts w:ascii="宋体" w:eastAsia="宋体" w:hAnsi="宋体"/>
          <w:sz w:val="24"/>
          <w:szCs w:val="24"/>
        </w:rPr>
        <w:t>中国特色现代企业制度</w:t>
      </w:r>
      <w:r w:rsidR="00B02AC3" w:rsidRPr="004E7B5E">
        <w:rPr>
          <w:rFonts w:ascii="宋体" w:eastAsia="宋体" w:hAnsi="宋体" w:hint="eastAsia"/>
          <w:sz w:val="24"/>
          <w:szCs w:val="24"/>
        </w:rPr>
        <w:t>，</w:t>
      </w:r>
      <w:r w:rsidRPr="004E7B5E">
        <w:rPr>
          <w:rFonts w:ascii="宋体" w:eastAsia="宋体" w:hAnsi="宋体"/>
          <w:sz w:val="24"/>
          <w:szCs w:val="24"/>
        </w:rPr>
        <w:t>现代企业制度是基础，通过健全法人治理结构，协调所有者、经营者、劳动者关系，规范企业行为，激发内在动力；党的建设是灵魂，通过党建工作形成企业独特竞争优势，推动企业利益与国家、社会利益高度统一；社会责任是使命，通过加强和创新社会管理，优化发展环境，促进稳定和谐。</w:t>
      </w:r>
      <w:r w:rsidR="00B02AC3" w:rsidRPr="004E7B5E">
        <w:rPr>
          <w:rFonts w:ascii="宋体" w:eastAsia="宋体" w:hAnsi="宋体"/>
          <w:sz w:val="24"/>
          <w:szCs w:val="24"/>
        </w:rPr>
        <w:t>红豆的党建经验就是“</w:t>
      </w:r>
      <w:proofErr w:type="gramStart"/>
      <w:r w:rsidR="00B02AC3" w:rsidRPr="004E7B5E">
        <w:rPr>
          <w:rFonts w:ascii="宋体" w:eastAsia="宋体" w:hAnsi="宋体"/>
          <w:sz w:val="24"/>
          <w:szCs w:val="24"/>
        </w:rPr>
        <w:t>一</w:t>
      </w:r>
      <w:proofErr w:type="gramEnd"/>
      <w:r w:rsidR="00B02AC3" w:rsidRPr="004E7B5E">
        <w:rPr>
          <w:rFonts w:ascii="宋体" w:eastAsia="宋体" w:hAnsi="宋体"/>
          <w:sz w:val="24"/>
          <w:szCs w:val="24"/>
        </w:rPr>
        <w:t>核心三优势”。“一核心”，就是把企业党组织定位于企业的“政治核心”，与三会融为一体。董事会、监事会、经理层中的主要负责人进入党委，确保企业在政治上与党和国家的方针政策保持一致。“三优势”，是指企业党建工作应该在三方面发挥作用，即把党的政治优势转化为企业发展的机遇优势、人才优势、和谐优势。</w:t>
      </w:r>
      <w:r w:rsidR="00B02AC3" w:rsidRPr="004E7B5E">
        <w:rPr>
          <w:rFonts w:ascii="宋体" w:eastAsia="宋体" w:hAnsi="宋体" w:hint="eastAsia"/>
          <w:sz w:val="24"/>
          <w:szCs w:val="24"/>
        </w:rPr>
        <w:t>再具体到实践层面，</w:t>
      </w:r>
      <w:r w:rsidRPr="004E7B5E">
        <w:rPr>
          <w:rFonts w:ascii="宋体" w:eastAsia="宋体" w:hAnsi="宋体"/>
          <w:sz w:val="24"/>
          <w:szCs w:val="24"/>
        </w:rPr>
        <w:t>红豆集团</w:t>
      </w:r>
      <w:r w:rsidR="00B02AC3" w:rsidRPr="004E7B5E">
        <w:rPr>
          <w:rFonts w:ascii="宋体" w:eastAsia="宋体" w:hAnsi="宋体" w:hint="eastAsia"/>
          <w:sz w:val="24"/>
          <w:szCs w:val="24"/>
        </w:rPr>
        <w:t>把</w:t>
      </w:r>
      <w:r w:rsidRPr="004E7B5E">
        <w:rPr>
          <w:rFonts w:ascii="宋体" w:eastAsia="宋体" w:hAnsi="宋体"/>
          <w:sz w:val="24"/>
          <w:szCs w:val="24"/>
        </w:rPr>
        <w:t>党建融入生产经营管理，率先把ISO9001质量管理体系导入企业党建，出版了中国民企首个《党建工作标准》，提出了建设民营企业“红色品格”和“绿色品格”的理论。</w:t>
      </w:r>
      <w:bookmarkStart w:id="0" w:name="ref_[9]_1834990"/>
    </w:p>
    <w:bookmarkEnd w:id="0"/>
    <w:p w:rsidR="00DF1A0F" w:rsidRPr="004E7B5E" w:rsidRDefault="00DF1A0F" w:rsidP="004E7B5E">
      <w:pPr>
        <w:ind w:firstLineChars="200" w:firstLine="480"/>
        <w:rPr>
          <w:rFonts w:ascii="宋体" w:eastAsia="宋体" w:hAnsi="宋体"/>
          <w:sz w:val="24"/>
          <w:szCs w:val="24"/>
        </w:rPr>
      </w:pPr>
      <w:r w:rsidRPr="004E7B5E">
        <w:rPr>
          <w:rFonts w:ascii="宋体" w:eastAsia="宋体" w:hAnsi="宋体" w:hint="eastAsia"/>
          <w:sz w:val="24"/>
          <w:szCs w:val="24"/>
        </w:rPr>
        <w:t>27日上午，参观了亨通集团，参观</w:t>
      </w:r>
      <w:proofErr w:type="gramStart"/>
      <w:r w:rsidRPr="004E7B5E">
        <w:rPr>
          <w:rFonts w:ascii="宋体" w:eastAsia="宋体" w:hAnsi="宋体" w:hint="eastAsia"/>
          <w:sz w:val="24"/>
          <w:szCs w:val="24"/>
        </w:rPr>
        <w:t>完集团</w:t>
      </w:r>
      <w:proofErr w:type="gramEnd"/>
      <w:r w:rsidRPr="004E7B5E">
        <w:rPr>
          <w:rFonts w:ascii="宋体" w:eastAsia="宋体" w:hAnsi="宋体" w:hint="eastAsia"/>
          <w:sz w:val="24"/>
          <w:szCs w:val="24"/>
        </w:rPr>
        <w:t>党建工作专题展示厅，感受颇多。</w:t>
      </w:r>
    </w:p>
    <w:p w:rsidR="00DF1A0F" w:rsidRPr="004E7B5E" w:rsidRDefault="00DF1A0F" w:rsidP="004E7B5E">
      <w:pPr>
        <w:rPr>
          <w:rFonts w:ascii="宋体" w:eastAsia="宋体" w:hAnsi="宋体"/>
          <w:sz w:val="24"/>
          <w:szCs w:val="24"/>
        </w:rPr>
      </w:pPr>
      <w:r w:rsidRPr="004E7B5E">
        <w:rPr>
          <w:rFonts w:ascii="宋体" w:eastAsia="宋体" w:hAnsi="宋体" w:hint="eastAsia"/>
          <w:sz w:val="24"/>
          <w:szCs w:val="24"/>
        </w:rPr>
        <w:t>“党建就是生产力”，这是亨通集团党委书记、董事局主席崔根良经常说的一句话。我想，对于企业来讲，如果每个党员的先锋模范作用和每一个支部的堡垒作用都发挥出来，那对于企业来说，就是一种强大的推动发展的力量。参观了解到，亨通集团党委以组织建设、制度建设、目标考核为抓手，</w:t>
      </w:r>
      <w:r w:rsidRPr="004E7B5E">
        <w:rPr>
          <w:rFonts w:ascii="宋体" w:eastAsia="宋体" w:hAnsi="宋体"/>
          <w:sz w:val="24"/>
          <w:szCs w:val="24"/>
        </w:rPr>
        <w:t>探索</w:t>
      </w:r>
      <w:r w:rsidRPr="004E7B5E">
        <w:rPr>
          <w:rFonts w:ascii="宋体" w:eastAsia="宋体" w:hAnsi="宋体" w:hint="eastAsia"/>
          <w:sz w:val="24"/>
          <w:szCs w:val="24"/>
        </w:rPr>
        <w:t>出了</w:t>
      </w:r>
      <w:r w:rsidRPr="004E7B5E">
        <w:rPr>
          <w:rFonts w:ascii="宋体" w:eastAsia="宋体" w:hAnsi="宋体"/>
          <w:sz w:val="24"/>
          <w:szCs w:val="24"/>
        </w:rPr>
        <w:t>“融入式党建特色样板”</w:t>
      </w:r>
      <w:r w:rsidRPr="004E7B5E">
        <w:rPr>
          <w:rFonts w:ascii="宋体" w:eastAsia="宋体" w:hAnsi="宋体" w:hint="eastAsia"/>
          <w:sz w:val="24"/>
          <w:szCs w:val="24"/>
        </w:rPr>
        <w:t>。集团党委下设支部发展到30多个，完善组织生活制度，创建党建活动阵地，推行支部书记与公司负责人双向兼任，集团董事局中党委委员占四分之三，经理人、技能骨干、岗位标兵等人才在支委会中占比达85%；经理层中党员比例超过70%，通过“双向进入、交叉任职”，党员干部在党建系统和公司治理中，发挥了中流砥柱作用。</w:t>
      </w:r>
      <w:r w:rsidR="00A00D2F" w:rsidRPr="004E7B5E">
        <w:rPr>
          <w:rFonts w:ascii="宋体" w:eastAsia="宋体" w:hAnsi="宋体" w:hint="eastAsia"/>
          <w:sz w:val="24"/>
          <w:szCs w:val="24"/>
        </w:rPr>
        <w:t>围绕人才战略，亨通集团党委大力实施“双向培养工程”。亨通党建与企业发展通过五大“双向融合”，实现了“把党的政治优势转化成企业的发展优势”。</w:t>
      </w:r>
    </w:p>
    <w:p w:rsidR="00A00D2F" w:rsidRPr="004E7B5E" w:rsidRDefault="00A00D2F" w:rsidP="004E7B5E">
      <w:pPr>
        <w:ind w:firstLineChars="200" w:firstLine="480"/>
        <w:rPr>
          <w:rFonts w:ascii="宋体" w:eastAsia="宋体" w:hAnsi="宋体"/>
          <w:sz w:val="24"/>
          <w:szCs w:val="24"/>
        </w:rPr>
      </w:pPr>
      <w:r w:rsidRPr="004E7B5E">
        <w:rPr>
          <w:rFonts w:ascii="宋体" w:eastAsia="宋体" w:hAnsi="宋体" w:hint="eastAsia"/>
          <w:sz w:val="24"/>
          <w:szCs w:val="24"/>
        </w:rPr>
        <w:t>红豆集团、亨通集团的党建经验对我们的启示，我个人的体会是，落实党建对学校发展的引领作用，必须牢牢树立党委的“政治核心”地位，各级党组织要做好思想政治的引领作用指挥者、示范者、传播者，结合所辖部门特点，</w:t>
      </w:r>
      <w:r w:rsidR="009D79BB">
        <w:rPr>
          <w:rFonts w:ascii="宋体" w:eastAsia="宋体" w:hAnsi="宋体" w:hint="eastAsia"/>
          <w:sz w:val="24"/>
          <w:szCs w:val="24"/>
        </w:rPr>
        <w:t>党支部应</w:t>
      </w:r>
      <w:r w:rsidRPr="004E7B5E">
        <w:rPr>
          <w:rFonts w:ascii="宋体" w:eastAsia="宋体" w:hAnsi="宋体" w:hint="eastAsia"/>
          <w:sz w:val="24"/>
          <w:szCs w:val="24"/>
        </w:rPr>
        <w:t>建立符合</w:t>
      </w:r>
      <w:r w:rsidR="009D79BB">
        <w:rPr>
          <w:rFonts w:ascii="宋体" w:eastAsia="宋体" w:hAnsi="宋体" w:hint="eastAsia"/>
          <w:sz w:val="24"/>
          <w:szCs w:val="24"/>
        </w:rPr>
        <w:t>本支部</w:t>
      </w:r>
      <w:bookmarkStart w:id="1" w:name="_GoBack"/>
      <w:bookmarkEnd w:id="1"/>
      <w:r w:rsidRPr="004E7B5E">
        <w:rPr>
          <w:rFonts w:ascii="宋体" w:eastAsia="宋体" w:hAnsi="宋体" w:hint="eastAsia"/>
          <w:sz w:val="24"/>
          <w:szCs w:val="24"/>
        </w:rPr>
        <w:t>特色的党建工作标准，把党建融入部门工作，将政治优势转化为学校发展优势。</w:t>
      </w:r>
    </w:p>
    <w:sectPr w:rsidR="00A00D2F" w:rsidRPr="004E7B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1C" w:rsidRDefault="00377A1C" w:rsidP="009A0D35">
      <w:r>
        <w:separator/>
      </w:r>
    </w:p>
  </w:endnote>
  <w:endnote w:type="continuationSeparator" w:id="0">
    <w:p w:rsidR="00377A1C" w:rsidRDefault="00377A1C" w:rsidP="009A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1C" w:rsidRDefault="00377A1C" w:rsidP="009A0D35">
      <w:r>
        <w:separator/>
      </w:r>
    </w:p>
  </w:footnote>
  <w:footnote w:type="continuationSeparator" w:id="0">
    <w:p w:rsidR="00377A1C" w:rsidRDefault="00377A1C" w:rsidP="009A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7C53"/>
    <w:multiLevelType w:val="multilevel"/>
    <w:tmpl w:val="A22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27B49"/>
    <w:multiLevelType w:val="multilevel"/>
    <w:tmpl w:val="C1A8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C3813"/>
    <w:multiLevelType w:val="multilevel"/>
    <w:tmpl w:val="F1D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8B"/>
    <w:rsid w:val="000E49F1"/>
    <w:rsid w:val="0015383D"/>
    <w:rsid w:val="002B39EF"/>
    <w:rsid w:val="00322E42"/>
    <w:rsid w:val="00377A1C"/>
    <w:rsid w:val="00390EB6"/>
    <w:rsid w:val="004E6BA6"/>
    <w:rsid w:val="004E7B5E"/>
    <w:rsid w:val="0053546E"/>
    <w:rsid w:val="0059582B"/>
    <w:rsid w:val="005C49EC"/>
    <w:rsid w:val="0060552B"/>
    <w:rsid w:val="006212A1"/>
    <w:rsid w:val="0062526D"/>
    <w:rsid w:val="0064445C"/>
    <w:rsid w:val="006918E3"/>
    <w:rsid w:val="006D6DF4"/>
    <w:rsid w:val="00735BCD"/>
    <w:rsid w:val="007B794C"/>
    <w:rsid w:val="007F3653"/>
    <w:rsid w:val="00907518"/>
    <w:rsid w:val="00951FE2"/>
    <w:rsid w:val="009A0D35"/>
    <w:rsid w:val="009D79BB"/>
    <w:rsid w:val="00A00D2F"/>
    <w:rsid w:val="00A33C03"/>
    <w:rsid w:val="00AA528B"/>
    <w:rsid w:val="00B02AC3"/>
    <w:rsid w:val="00B91534"/>
    <w:rsid w:val="00C44738"/>
    <w:rsid w:val="00D45CA0"/>
    <w:rsid w:val="00D56B52"/>
    <w:rsid w:val="00DF1A0F"/>
    <w:rsid w:val="00EC6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45CCE"/>
  <w15:chartTrackingRefBased/>
  <w15:docId w15:val="{F3F51BEA-6F42-40D0-AB53-69541E9C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35"/>
    <w:pPr>
      <w:widowControl w:val="0"/>
      <w:jc w:val="both"/>
    </w:pPr>
  </w:style>
  <w:style w:type="paragraph" w:styleId="1">
    <w:name w:val="heading 1"/>
    <w:basedOn w:val="a"/>
    <w:link w:val="10"/>
    <w:uiPriority w:val="9"/>
    <w:qFormat/>
    <w:rsid w:val="009075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D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0D35"/>
    <w:rPr>
      <w:sz w:val="18"/>
      <w:szCs w:val="18"/>
    </w:rPr>
  </w:style>
  <w:style w:type="paragraph" w:styleId="a5">
    <w:name w:val="footer"/>
    <w:basedOn w:val="a"/>
    <w:link w:val="a6"/>
    <w:uiPriority w:val="99"/>
    <w:unhideWhenUsed/>
    <w:rsid w:val="009A0D35"/>
    <w:pPr>
      <w:tabs>
        <w:tab w:val="center" w:pos="4153"/>
        <w:tab w:val="right" w:pos="8306"/>
      </w:tabs>
      <w:snapToGrid w:val="0"/>
      <w:jc w:val="left"/>
    </w:pPr>
    <w:rPr>
      <w:sz w:val="18"/>
      <w:szCs w:val="18"/>
    </w:rPr>
  </w:style>
  <w:style w:type="character" w:customStyle="1" w:styleId="a6">
    <w:name w:val="页脚 字符"/>
    <w:basedOn w:val="a0"/>
    <w:link w:val="a5"/>
    <w:uiPriority w:val="99"/>
    <w:rsid w:val="009A0D35"/>
    <w:rPr>
      <w:sz w:val="18"/>
      <w:szCs w:val="18"/>
    </w:rPr>
  </w:style>
  <w:style w:type="character" w:customStyle="1" w:styleId="10">
    <w:name w:val="标题 1 字符"/>
    <w:basedOn w:val="a0"/>
    <w:link w:val="1"/>
    <w:uiPriority w:val="9"/>
    <w:rsid w:val="00907518"/>
    <w:rPr>
      <w:rFonts w:ascii="宋体" w:eastAsia="宋体" w:hAnsi="宋体" w:cs="宋体"/>
      <w:b/>
      <w:bCs/>
      <w:kern w:val="36"/>
      <w:sz w:val="48"/>
      <w:szCs w:val="48"/>
    </w:rPr>
  </w:style>
  <w:style w:type="character" w:styleId="a7">
    <w:name w:val="Strong"/>
    <w:basedOn w:val="a0"/>
    <w:uiPriority w:val="22"/>
    <w:qFormat/>
    <w:rsid w:val="00907518"/>
    <w:rPr>
      <w:b/>
      <w:bCs/>
    </w:rPr>
  </w:style>
  <w:style w:type="paragraph" w:styleId="a8">
    <w:name w:val="Normal (Web)"/>
    <w:basedOn w:val="a"/>
    <w:uiPriority w:val="99"/>
    <w:semiHidden/>
    <w:unhideWhenUsed/>
    <w:rsid w:val="00907518"/>
    <w:pPr>
      <w:widowControl/>
      <w:spacing w:before="100" w:beforeAutospacing="1" w:after="100" w:afterAutospacing="1"/>
      <w:jc w:val="left"/>
    </w:pPr>
    <w:rPr>
      <w:rFonts w:ascii="宋体" w:eastAsia="宋体" w:hAnsi="宋体" w:cs="宋体"/>
      <w:kern w:val="0"/>
      <w:sz w:val="24"/>
      <w:szCs w:val="24"/>
    </w:rPr>
  </w:style>
  <w:style w:type="character" w:customStyle="1" w:styleId="description">
    <w:name w:val="description"/>
    <w:basedOn w:val="a0"/>
    <w:rsid w:val="0062526D"/>
  </w:style>
  <w:style w:type="character" w:customStyle="1" w:styleId="apple-converted-space">
    <w:name w:val="apple-converted-space"/>
    <w:basedOn w:val="a0"/>
    <w:rsid w:val="0062526D"/>
  </w:style>
  <w:style w:type="character" w:customStyle="1" w:styleId="mark">
    <w:name w:val="_mark"/>
    <w:basedOn w:val="a0"/>
    <w:rsid w:val="00DF1A0F"/>
  </w:style>
  <w:style w:type="character" w:styleId="a9">
    <w:name w:val="Hyperlink"/>
    <w:basedOn w:val="a0"/>
    <w:uiPriority w:val="99"/>
    <w:semiHidden/>
    <w:unhideWhenUsed/>
    <w:rsid w:val="00DF1A0F"/>
    <w:rPr>
      <w:color w:val="0000FF"/>
      <w:u w:val="single"/>
    </w:rPr>
  </w:style>
  <w:style w:type="character" w:customStyle="1" w:styleId="time">
    <w:name w:val="_time"/>
    <w:basedOn w:val="a0"/>
    <w:rsid w:val="00DF1A0F"/>
  </w:style>
  <w:style w:type="character" w:customStyle="1" w:styleId="l">
    <w:name w:val="l"/>
    <w:basedOn w:val="a0"/>
    <w:rsid w:val="00DF1A0F"/>
  </w:style>
  <w:style w:type="character" w:customStyle="1" w:styleId="beian">
    <w:name w:val="_beian"/>
    <w:basedOn w:val="a0"/>
    <w:rsid w:val="00DF1A0F"/>
  </w:style>
  <w:style w:type="character" w:styleId="aa">
    <w:name w:val="Emphasis"/>
    <w:basedOn w:val="a0"/>
    <w:uiPriority w:val="20"/>
    <w:qFormat/>
    <w:rsid w:val="00DF1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3293">
      <w:bodyDiv w:val="1"/>
      <w:marLeft w:val="0"/>
      <w:marRight w:val="0"/>
      <w:marTop w:val="0"/>
      <w:marBottom w:val="0"/>
      <w:divBdr>
        <w:top w:val="none" w:sz="0" w:space="0" w:color="auto"/>
        <w:left w:val="none" w:sz="0" w:space="0" w:color="auto"/>
        <w:bottom w:val="none" w:sz="0" w:space="0" w:color="auto"/>
        <w:right w:val="none" w:sz="0" w:space="0" w:color="auto"/>
      </w:divBdr>
      <w:divsChild>
        <w:div w:id="74401827">
          <w:marLeft w:val="0"/>
          <w:marRight w:val="0"/>
          <w:marTop w:val="0"/>
          <w:marBottom w:val="225"/>
          <w:divBdr>
            <w:top w:val="none" w:sz="0" w:space="0" w:color="auto"/>
            <w:left w:val="none" w:sz="0" w:space="0" w:color="auto"/>
            <w:bottom w:val="none" w:sz="0" w:space="0" w:color="auto"/>
            <w:right w:val="none" w:sz="0" w:space="0" w:color="auto"/>
          </w:divBdr>
          <w:divsChild>
            <w:div w:id="182966523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909610540">
          <w:marLeft w:val="0"/>
          <w:marRight w:val="0"/>
          <w:marTop w:val="0"/>
          <w:marBottom w:val="225"/>
          <w:divBdr>
            <w:top w:val="none" w:sz="0" w:space="0" w:color="auto"/>
            <w:left w:val="none" w:sz="0" w:space="0" w:color="auto"/>
            <w:bottom w:val="none" w:sz="0" w:space="0" w:color="auto"/>
            <w:right w:val="none" w:sz="0" w:space="0" w:color="auto"/>
          </w:divBdr>
        </w:div>
        <w:div w:id="918291460">
          <w:marLeft w:val="0"/>
          <w:marRight w:val="0"/>
          <w:marTop w:val="0"/>
          <w:marBottom w:val="225"/>
          <w:divBdr>
            <w:top w:val="none" w:sz="0" w:space="0" w:color="auto"/>
            <w:left w:val="none" w:sz="0" w:space="0" w:color="auto"/>
            <w:bottom w:val="none" w:sz="0" w:space="0" w:color="auto"/>
            <w:right w:val="none" w:sz="0" w:space="0" w:color="auto"/>
          </w:divBdr>
          <w:divsChild>
            <w:div w:id="55392945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376664580">
          <w:marLeft w:val="0"/>
          <w:marRight w:val="0"/>
          <w:marTop w:val="0"/>
          <w:marBottom w:val="225"/>
          <w:divBdr>
            <w:top w:val="none" w:sz="0" w:space="0" w:color="auto"/>
            <w:left w:val="none" w:sz="0" w:space="0" w:color="auto"/>
            <w:bottom w:val="none" w:sz="0" w:space="0" w:color="auto"/>
            <w:right w:val="none" w:sz="0" w:space="0" w:color="auto"/>
          </w:divBdr>
        </w:div>
      </w:divsChild>
    </w:div>
    <w:div w:id="1104500475">
      <w:bodyDiv w:val="1"/>
      <w:marLeft w:val="0"/>
      <w:marRight w:val="0"/>
      <w:marTop w:val="0"/>
      <w:marBottom w:val="0"/>
      <w:divBdr>
        <w:top w:val="none" w:sz="0" w:space="0" w:color="auto"/>
        <w:left w:val="none" w:sz="0" w:space="0" w:color="auto"/>
        <w:bottom w:val="none" w:sz="0" w:space="0" w:color="auto"/>
        <w:right w:val="none" w:sz="0" w:space="0" w:color="auto"/>
      </w:divBdr>
    </w:div>
    <w:div w:id="1608544387">
      <w:bodyDiv w:val="1"/>
      <w:marLeft w:val="0"/>
      <w:marRight w:val="0"/>
      <w:marTop w:val="0"/>
      <w:marBottom w:val="0"/>
      <w:divBdr>
        <w:top w:val="none" w:sz="0" w:space="0" w:color="auto"/>
        <w:left w:val="none" w:sz="0" w:space="0" w:color="auto"/>
        <w:bottom w:val="none" w:sz="0" w:space="0" w:color="auto"/>
        <w:right w:val="none" w:sz="0" w:space="0" w:color="auto"/>
      </w:divBdr>
    </w:div>
    <w:div w:id="1807352834">
      <w:bodyDiv w:val="1"/>
      <w:marLeft w:val="0"/>
      <w:marRight w:val="0"/>
      <w:marTop w:val="0"/>
      <w:marBottom w:val="0"/>
      <w:divBdr>
        <w:top w:val="none" w:sz="0" w:space="0" w:color="auto"/>
        <w:left w:val="none" w:sz="0" w:space="0" w:color="auto"/>
        <w:bottom w:val="none" w:sz="0" w:space="0" w:color="auto"/>
        <w:right w:val="none" w:sz="0" w:space="0" w:color="auto"/>
      </w:divBdr>
    </w:div>
    <w:div w:id="1820684372">
      <w:bodyDiv w:val="1"/>
      <w:marLeft w:val="0"/>
      <w:marRight w:val="0"/>
      <w:marTop w:val="0"/>
      <w:marBottom w:val="0"/>
      <w:divBdr>
        <w:top w:val="none" w:sz="0" w:space="0" w:color="auto"/>
        <w:left w:val="none" w:sz="0" w:space="0" w:color="auto"/>
        <w:bottom w:val="none" w:sz="0" w:space="0" w:color="auto"/>
        <w:right w:val="none" w:sz="0" w:space="0" w:color="auto"/>
      </w:divBdr>
    </w:div>
    <w:div w:id="2134136171">
      <w:bodyDiv w:val="1"/>
      <w:marLeft w:val="0"/>
      <w:marRight w:val="0"/>
      <w:marTop w:val="0"/>
      <w:marBottom w:val="0"/>
      <w:divBdr>
        <w:top w:val="none" w:sz="0" w:space="0" w:color="auto"/>
        <w:left w:val="none" w:sz="0" w:space="0" w:color="auto"/>
        <w:bottom w:val="none" w:sz="0" w:space="0" w:color="auto"/>
        <w:right w:val="none" w:sz="0" w:space="0" w:color="auto"/>
      </w:divBdr>
      <w:divsChild>
        <w:div w:id="2136487872">
          <w:marLeft w:val="0"/>
          <w:marRight w:val="0"/>
          <w:marTop w:val="0"/>
          <w:marBottom w:val="0"/>
          <w:divBdr>
            <w:top w:val="none" w:sz="0" w:space="0" w:color="auto"/>
            <w:left w:val="none" w:sz="0" w:space="0" w:color="auto"/>
            <w:bottom w:val="none" w:sz="0" w:space="0" w:color="auto"/>
            <w:right w:val="none" w:sz="0" w:space="0" w:color="auto"/>
          </w:divBdr>
          <w:divsChild>
            <w:div w:id="717242467">
              <w:marLeft w:val="0"/>
              <w:marRight w:val="0"/>
              <w:marTop w:val="0"/>
              <w:marBottom w:val="0"/>
              <w:divBdr>
                <w:top w:val="none" w:sz="0" w:space="0" w:color="auto"/>
                <w:left w:val="none" w:sz="0" w:space="0" w:color="auto"/>
                <w:bottom w:val="none" w:sz="0" w:space="0" w:color="auto"/>
                <w:right w:val="none" w:sz="0" w:space="0" w:color="auto"/>
              </w:divBdr>
            </w:div>
            <w:div w:id="1877159138">
              <w:marLeft w:val="0"/>
              <w:marRight w:val="0"/>
              <w:marTop w:val="0"/>
              <w:marBottom w:val="0"/>
              <w:divBdr>
                <w:top w:val="single" w:sz="6" w:space="0" w:color="CCCCCC"/>
                <w:left w:val="none" w:sz="0" w:space="0" w:color="auto"/>
                <w:bottom w:val="none" w:sz="0" w:space="0" w:color="auto"/>
                <w:right w:val="none" w:sz="0" w:space="0" w:color="auto"/>
              </w:divBdr>
            </w:div>
          </w:divsChild>
        </w:div>
        <w:div w:id="672147047">
          <w:marLeft w:val="0"/>
          <w:marRight w:val="0"/>
          <w:marTop w:val="0"/>
          <w:marBottom w:val="0"/>
          <w:divBdr>
            <w:top w:val="none" w:sz="0" w:space="0" w:color="auto"/>
            <w:left w:val="none" w:sz="0" w:space="0" w:color="auto"/>
            <w:bottom w:val="none" w:sz="0" w:space="0" w:color="auto"/>
            <w:right w:val="none" w:sz="0" w:space="0" w:color="auto"/>
          </w:divBdr>
          <w:divsChild>
            <w:div w:id="452283568">
              <w:marLeft w:val="0"/>
              <w:marRight w:val="0"/>
              <w:marTop w:val="0"/>
              <w:marBottom w:val="0"/>
              <w:divBdr>
                <w:top w:val="none" w:sz="0" w:space="0" w:color="auto"/>
                <w:left w:val="none" w:sz="0" w:space="0" w:color="auto"/>
                <w:bottom w:val="none" w:sz="0" w:space="0" w:color="auto"/>
                <w:right w:val="none" w:sz="0" w:space="0" w:color="auto"/>
              </w:divBdr>
              <w:divsChild>
                <w:div w:id="1491169158">
                  <w:marLeft w:val="0"/>
                  <w:marRight w:val="1080"/>
                  <w:marTop w:val="180"/>
                  <w:marBottom w:val="0"/>
                  <w:divBdr>
                    <w:top w:val="none" w:sz="0" w:space="0" w:color="auto"/>
                    <w:left w:val="none" w:sz="0" w:space="0" w:color="auto"/>
                    <w:bottom w:val="none" w:sz="0" w:space="0" w:color="auto"/>
                    <w:right w:val="none" w:sz="0" w:space="0" w:color="auto"/>
                  </w:divBdr>
                </w:div>
                <w:div w:id="820536385">
                  <w:marLeft w:val="0"/>
                  <w:marRight w:val="0"/>
                  <w:marTop w:val="0"/>
                  <w:marBottom w:val="0"/>
                  <w:divBdr>
                    <w:top w:val="none" w:sz="0" w:space="0" w:color="auto"/>
                    <w:left w:val="none" w:sz="0" w:space="0" w:color="auto"/>
                    <w:bottom w:val="none" w:sz="0" w:space="0" w:color="auto"/>
                    <w:right w:val="none" w:sz="0" w:space="0" w:color="auto"/>
                  </w:divBdr>
                  <w:divsChild>
                    <w:div w:id="663316272">
                      <w:marLeft w:val="0"/>
                      <w:marRight w:val="0"/>
                      <w:marTop w:val="0"/>
                      <w:marBottom w:val="0"/>
                      <w:divBdr>
                        <w:top w:val="none" w:sz="0" w:space="0" w:color="auto"/>
                        <w:left w:val="none" w:sz="0" w:space="0" w:color="auto"/>
                        <w:bottom w:val="none" w:sz="0" w:space="0" w:color="auto"/>
                        <w:right w:val="none" w:sz="0" w:space="0" w:color="auto"/>
                      </w:divBdr>
                    </w:div>
                  </w:divsChild>
                </w:div>
                <w:div w:id="6519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4913">
          <w:marLeft w:val="0"/>
          <w:marRight w:val="0"/>
          <w:marTop w:val="0"/>
          <w:marBottom w:val="0"/>
          <w:divBdr>
            <w:top w:val="none" w:sz="0" w:space="0" w:color="auto"/>
            <w:left w:val="none" w:sz="0" w:space="0" w:color="auto"/>
            <w:bottom w:val="none" w:sz="0" w:space="0" w:color="auto"/>
            <w:right w:val="none" w:sz="0" w:space="0" w:color="auto"/>
          </w:divBdr>
          <w:divsChild>
            <w:div w:id="627207198">
              <w:marLeft w:val="0"/>
              <w:marRight w:val="0"/>
              <w:marTop w:val="0"/>
              <w:marBottom w:val="0"/>
              <w:divBdr>
                <w:top w:val="none" w:sz="0" w:space="0" w:color="auto"/>
                <w:left w:val="none" w:sz="0" w:space="0" w:color="auto"/>
                <w:bottom w:val="none" w:sz="0" w:space="0" w:color="auto"/>
                <w:right w:val="none" w:sz="0" w:space="0" w:color="auto"/>
              </w:divBdr>
              <w:divsChild>
                <w:div w:id="1135678222">
                  <w:marLeft w:val="0"/>
                  <w:marRight w:val="0"/>
                  <w:marTop w:val="0"/>
                  <w:marBottom w:val="0"/>
                  <w:divBdr>
                    <w:top w:val="none" w:sz="0" w:space="0" w:color="auto"/>
                    <w:left w:val="none" w:sz="0" w:space="0" w:color="auto"/>
                    <w:bottom w:val="none" w:sz="0" w:space="0" w:color="auto"/>
                    <w:right w:val="none" w:sz="0" w:space="0" w:color="auto"/>
                  </w:divBdr>
                </w:div>
                <w:div w:id="21075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li</dc:creator>
  <cp:keywords/>
  <dc:description/>
  <cp:lastModifiedBy>ds li</cp:lastModifiedBy>
  <cp:revision>3</cp:revision>
  <dcterms:created xsi:type="dcterms:W3CDTF">2018-05-03T12:14:00Z</dcterms:created>
  <dcterms:modified xsi:type="dcterms:W3CDTF">2018-05-03T13:51:00Z</dcterms:modified>
</cp:coreProperties>
</file>