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7B" w:rsidRPr="00EF697B" w:rsidRDefault="00EF697B" w:rsidP="00EF697B">
      <w:pPr>
        <w:adjustRightInd w:val="0"/>
        <w:snapToGrid w:val="0"/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EF697B">
        <w:rPr>
          <w:rFonts w:asciiTheme="minorEastAsia" w:hAnsiTheme="minorEastAsia" w:hint="eastAsia"/>
          <w:b/>
          <w:sz w:val="28"/>
          <w:szCs w:val="28"/>
        </w:rPr>
        <w:t>学习心得体会</w:t>
      </w:r>
    </w:p>
    <w:p w:rsidR="00EF697B" w:rsidRDefault="00EF697B" w:rsidP="00EF697B">
      <w:pPr>
        <w:adjustRightInd w:val="0"/>
        <w:snapToGrid w:val="0"/>
        <w:jc w:val="center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邱玉华</w:t>
      </w:r>
    </w:p>
    <w:p w:rsidR="00EF697B" w:rsidRDefault="00EF697B" w:rsidP="003F2C08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EF697B">
        <w:rPr>
          <w:rFonts w:asciiTheme="minorEastAsia" w:hAnsiTheme="minorEastAsia" w:hint="eastAsia"/>
          <w:sz w:val="24"/>
          <w:szCs w:val="24"/>
        </w:rPr>
        <w:t>3月27日，</w:t>
      </w:r>
      <w:r w:rsidR="003F2C08">
        <w:rPr>
          <w:rFonts w:asciiTheme="minorEastAsia" w:hAnsiTheme="minorEastAsia" w:hint="eastAsia"/>
          <w:sz w:val="24"/>
          <w:szCs w:val="24"/>
        </w:rPr>
        <w:t>参加了学校</w:t>
      </w:r>
      <w:r w:rsidRPr="00EF697B">
        <w:rPr>
          <w:rFonts w:asciiTheme="minorEastAsia" w:hAnsiTheme="minorEastAsia" w:hint="eastAsia"/>
          <w:sz w:val="24"/>
          <w:szCs w:val="24"/>
        </w:rPr>
        <w:t>党委理论学习中心组（扩大）会议，</w:t>
      </w:r>
      <w:r w:rsidR="003F2C08">
        <w:rPr>
          <w:rFonts w:asciiTheme="minorEastAsia" w:hAnsiTheme="minorEastAsia" w:hint="eastAsia"/>
          <w:sz w:val="24"/>
          <w:szCs w:val="24"/>
        </w:rPr>
        <w:t>认真聆听了</w:t>
      </w:r>
      <w:r w:rsidR="003F2C08" w:rsidRPr="00EF697B">
        <w:rPr>
          <w:rFonts w:asciiTheme="minorEastAsia" w:hAnsiTheme="minorEastAsia" w:hint="eastAsia"/>
          <w:sz w:val="24"/>
          <w:szCs w:val="24"/>
        </w:rPr>
        <w:t>党委书记王光文作</w:t>
      </w:r>
      <w:r w:rsidR="003F2C08">
        <w:rPr>
          <w:rFonts w:asciiTheme="minorEastAsia" w:hAnsiTheme="minorEastAsia" w:hint="eastAsia"/>
          <w:sz w:val="24"/>
          <w:szCs w:val="24"/>
        </w:rPr>
        <w:t>的</w:t>
      </w:r>
      <w:r w:rsidR="003F2C08" w:rsidRPr="00EF697B">
        <w:rPr>
          <w:rFonts w:asciiTheme="minorEastAsia" w:hAnsiTheme="minorEastAsia" w:hint="eastAsia"/>
          <w:sz w:val="24"/>
          <w:szCs w:val="24"/>
        </w:rPr>
        <w:t>《以立德树人铸就教育之魂》主旨报告</w:t>
      </w:r>
      <w:r w:rsidR="003F2C08">
        <w:rPr>
          <w:rFonts w:asciiTheme="minorEastAsia" w:hAnsiTheme="minorEastAsia" w:hint="eastAsia"/>
          <w:sz w:val="24"/>
          <w:szCs w:val="24"/>
        </w:rPr>
        <w:t>，听取了</w:t>
      </w:r>
      <w:r w:rsidR="003F2C08" w:rsidRPr="00EF697B">
        <w:rPr>
          <w:rFonts w:asciiTheme="minorEastAsia" w:hAnsiTheme="minorEastAsia" w:hint="eastAsia"/>
          <w:sz w:val="24"/>
          <w:szCs w:val="24"/>
        </w:rPr>
        <w:t>学校党委委员、副院长周勇作《聚焦立德树人，推进课程思政改革》主题发言</w:t>
      </w:r>
      <w:r w:rsidR="003F2C08">
        <w:rPr>
          <w:rFonts w:asciiTheme="minorEastAsia" w:hAnsiTheme="minorEastAsia" w:hint="eastAsia"/>
          <w:sz w:val="24"/>
          <w:szCs w:val="24"/>
        </w:rPr>
        <w:t>和</w:t>
      </w:r>
      <w:r w:rsidR="003F2C08" w:rsidRPr="00EF697B">
        <w:rPr>
          <w:rFonts w:asciiTheme="minorEastAsia" w:hAnsiTheme="minorEastAsia" w:hint="eastAsia"/>
          <w:sz w:val="24"/>
          <w:szCs w:val="24"/>
        </w:rPr>
        <w:t>马克思主义学院党总支书记、院长薛继红</w:t>
      </w:r>
      <w:r w:rsidR="003F2C08">
        <w:rPr>
          <w:rFonts w:asciiTheme="minorEastAsia" w:hAnsiTheme="minorEastAsia" w:hint="eastAsia"/>
          <w:sz w:val="24"/>
          <w:szCs w:val="24"/>
        </w:rPr>
        <w:t>的</w:t>
      </w:r>
      <w:r w:rsidR="003F2C08" w:rsidRPr="00EF697B">
        <w:rPr>
          <w:rFonts w:asciiTheme="minorEastAsia" w:hAnsiTheme="minorEastAsia" w:hint="eastAsia"/>
          <w:sz w:val="24"/>
          <w:szCs w:val="24"/>
        </w:rPr>
        <w:t>交流发言。</w:t>
      </w:r>
      <w:r w:rsidR="003F2C08">
        <w:rPr>
          <w:rFonts w:asciiTheme="minorEastAsia" w:hAnsiTheme="minorEastAsia" w:hint="eastAsia"/>
          <w:sz w:val="24"/>
          <w:szCs w:val="24"/>
        </w:rPr>
        <w:t>再一次系统学习了</w:t>
      </w:r>
      <w:r w:rsidRPr="00EF697B">
        <w:rPr>
          <w:rFonts w:asciiTheme="minorEastAsia" w:hAnsiTheme="minorEastAsia" w:hint="eastAsia"/>
          <w:sz w:val="24"/>
          <w:szCs w:val="24"/>
        </w:rPr>
        <w:t>习近平总书记在学校思想政治理论课教师座谈会上的重要讲话精神</w:t>
      </w:r>
      <w:r w:rsidR="003F2C08">
        <w:rPr>
          <w:rFonts w:asciiTheme="minorEastAsia" w:hAnsiTheme="minorEastAsia" w:hint="eastAsia"/>
          <w:sz w:val="24"/>
          <w:szCs w:val="24"/>
        </w:rPr>
        <w:t>，感触颇深，具体体会有如下几点</w:t>
      </w:r>
      <w:r w:rsidRPr="00EF697B">
        <w:rPr>
          <w:rFonts w:asciiTheme="minorEastAsia" w:hAnsiTheme="minorEastAsia" w:hint="eastAsia"/>
          <w:sz w:val="24"/>
          <w:szCs w:val="24"/>
        </w:rPr>
        <w:t>。</w:t>
      </w:r>
    </w:p>
    <w:p w:rsidR="003F2C08" w:rsidRDefault="003F2C08" w:rsidP="003F2C08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</w:t>
      </w:r>
      <w:r w:rsidR="0067048A">
        <w:rPr>
          <w:rFonts w:asciiTheme="minorEastAsia" w:hAnsiTheme="minorEastAsia" w:hint="eastAsia"/>
          <w:sz w:val="24"/>
          <w:szCs w:val="24"/>
        </w:rPr>
        <w:t>进一步</w:t>
      </w:r>
      <w:r w:rsidR="00B750D1">
        <w:rPr>
          <w:rFonts w:asciiTheme="minorEastAsia" w:hAnsiTheme="minorEastAsia" w:hint="eastAsia"/>
          <w:sz w:val="24"/>
          <w:szCs w:val="24"/>
        </w:rPr>
        <w:t>明确了中国特色社会主义教育的根本</w:t>
      </w:r>
    </w:p>
    <w:p w:rsidR="00EF697B" w:rsidRDefault="0067048A" w:rsidP="0067048A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7048A">
        <w:rPr>
          <w:rFonts w:asciiTheme="minorEastAsia" w:hAnsiTheme="minorEastAsia"/>
          <w:sz w:val="24"/>
          <w:szCs w:val="24"/>
        </w:rPr>
        <w:t>习近平总书记强调，在培养什么人、怎样培养人、为谁培养人这个根本问题上，必须旗帜鲜明、毫不含糊。</w:t>
      </w:r>
      <w:r>
        <w:rPr>
          <w:rFonts w:asciiTheme="minorEastAsia" w:hAnsiTheme="minorEastAsia" w:hint="eastAsia"/>
          <w:sz w:val="24"/>
          <w:szCs w:val="24"/>
        </w:rPr>
        <w:t>中国特色社会主义教育</w:t>
      </w:r>
      <w:r w:rsidRPr="0067048A">
        <w:rPr>
          <w:rFonts w:asciiTheme="minorEastAsia" w:hAnsiTheme="minorEastAsia"/>
          <w:sz w:val="24"/>
          <w:szCs w:val="24"/>
        </w:rPr>
        <w:t>必须培养一代又一代拥护中国共产党领导和</w:t>
      </w:r>
      <w:r w:rsidR="0025419A">
        <w:rPr>
          <w:rFonts w:asciiTheme="minorEastAsia" w:hAnsiTheme="minorEastAsia"/>
          <w:sz w:val="24"/>
          <w:szCs w:val="24"/>
        </w:rPr>
        <w:t>我国社会主义制度、立志为中国特色社会主义事业奋斗终身的有用人才</w:t>
      </w:r>
      <w:r w:rsidR="0025419A">
        <w:rPr>
          <w:rFonts w:asciiTheme="minorEastAsia" w:hAnsiTheme="minorEastAsia" w:hint="eastAsia"/>
          <w:sz w:val="24"/>
          <w:szCs w:val="24"/>
        </w:rPr>
        <w:t>；</w:t>
      </w:r>
      <w:r w:rsidR="0025419A">
        <w:rPr>
          <w:rFonts w:asciiTheme="minorEastAsia" w:hAnsiTheme="minorEastAsia" w:hint="eastAsia"/>
          <w:sz w:val="24"/>
          <w:szCs w:val="24"/>
        </w:rPr>
        <w:t>中国特色社会主义教育</w:t>
      </w:r>
      <w:r w:rsidR="0025419A">
        <w:rPr>
          <w:rFonts w:asciiTheme="minorEastAsia" w:hAnsiTheme="minorEastAsia" w:hint="eastAsia"/>
          <w:sz w:val="24"/>
          <w:szCs w:val="24"/>
        </w:rPr>
        <w:t>必须坚持立德树人这一根本任务；</w:t>
      </w:r>
      <w:r w:rsidR="0025419A">
        <w:rPr>
          <w:rFonts w:asciiTheme="minorEastAsia" w:hAnsiTheme="minorEastAsia" w:hint="eastAsia"/>
          <w:sz w:val="24"/>
          <w:szCs w:val="24"/>
        </w:rPr>
        <w:t>中国特色社会主义教育</w:t>
      </w:r>
      <w:r w:rsidR="0025419A">
        <w:rPr>
          <w:rFonts w:asciiTheme="minorEastAsia" w:hAnsiTheme="minorEastAsia" w:hint="eastAsia"/>
          <w:sz w:val="24"/>
          <w:szCs w:val="24"/>
        </w:rPr>
        <w:t>必须</w:t>
      </w:r>
      <w:r w:rsidR="0025419A" w:rsidRPr="0025419A">
        <w:rPr>
          <w:rFonts w:asciiTheme="minorEastAsia" w:hAnsiTheme="minorEastAsia" w:hint="eastAsia"/>
          <w:sz w:val="24"/>
          <w:szCs w:val="24"/>
        </w:rPr>
        <w:t>坚持</w:t>
      </w:r>
      <w:r w:rsidR="0025419A" w:rsidRPr="0025419A">
        <w:rPr>
          <w:rFonts w:asciiTheme="minorEastAsia" w:hAnsiTheme="minorEastAsia"/>
          <w:sz w:val="24"/>
          <w:szCs w:val="24"/>
        </w:rPr>
        <w:t>为人民服务、为中国共产党治国理政服务、为巩固和发展中国特色社会主义制度服务、为改革开放和社会主义现代化建设服务。</w:t>
      </w:r>
    </w:p>
    <w:p w:rsidR="0025419A" w:rsidRDefault="0025419A" w:rsidP="0067048A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</w:t>
      </w:r>
      <w:r w:rsidR="0040025C">
        <w:rPr>
          <w:rFonts w:asciiTheme="minorEastAsia" w:hAnsiTheme="minorEastAsia" w:hint="eastAsia"/>
          <w:sz w:val="24"/>
          <w:szCs w:val="24"/>
        </w:rPr>
        <w:t>进一步明确了</w:t>
      </w:r>
      <w:r w:rsidR="0033581A">
        <w:rPr>
          <w:rFonts w:asciiTheme="minorEastAsia" w:hAnsiTheme="minorEastAsia" w:hint="eastAsia"/>
          <w:sz w:val="24"/>
          <w:szCs w:val="24"/>
        </w:rPr>
        <w:t>思想政治</w:t>
      </w:r>
      <w:r w:rsidR="00DD753F">
        <w:rPr>
          <w:rFonts w:asciiTheme="minorEastAsia" w:hAnsiTheme="minorEastAsia" w:hint="eastAsia"/>
          <w:sz w:val="24"/>
          <w:szCs w:val="24"/>
        </w:rPr>
        <w:t>工作</w:t>
      </w:r>
      <w:r w:rsidR="0033581A">
        <w:rPr>
          <w:rFonts w:asciiTheme="minorEastAsia" w:hAnsiTheme="minorEastAsia" w:hint="eastAsia"/>
          <w:sz w:val="24"/>
          <w:szCs w:val="24"/>
        </w:rPr>
        <w:t>的</w:t>
      </w:r>
      <w:r w:rsidR="0044087B">
        <w:rPr>
          <w:rFonts w:asciiTheme="minorEastAsia" w:hAnsiTheme="minorEastAsia" w:hint="eastAsia"/>
          <w:sz w:val="24"/>
          <w:szCs w:val="24"/>
        </w:rPr>
        <w:t>重大意义和基本要求</w:t>
      </w:r>
    </w:p>
    <w:p w:rsidR="00C8512B" w:rsidRPr="0044087B" w:rsidRDefault="0044087B" w:rsidP="0044087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44087B">
        <w:rPr>
          <w:rFonts w:ascii="ˎ̥" w:hAnsi="ˎ̥"/>
          <w:color w:val="000000"/>
          <w:sz w:val="24"/>
          <w:szCs w:val="24"/>
        </w:rPr>
        <w:t>为党和国家培养人才</w:t>
      </w:r>
      <w:r w:rsidRPr="0044087B">
        <w:rPr>
          <w:rFonts w:ascii="ˎ̥" w:hAnsi="ˎ̥" w:hint="eastAsia"/>
          <w:color w:val="000000"/>
          <w:sz w:val="24"/>
          <w:szCs w:val="24"/>
        </w:rPr>
        <w:t>，就是</w:t>
      </w:r>
      <w:r w:rsidR="00DD753F">
        <w:rPr>
          <w:rFonts w:ascii="ˎ̥" w:hAnsi="ˎ̥" w:hint="eastAsia"/>
          <w:color w:val="000000"/>
          <w:sz w:val="24"/>
          <w:szCs w:val="24"/>
        </w:rPr>
        <w:t>要</w:t>
      </w:r>
      <w:r w:rsidRPr="0044087B">
        <w:rPr>
          <w:rFonts w:ascii="ˎ̥" w:hAnsi="ˎ̥"/>
          <w:color w:val="000000"/>
          <w:sz w:val="24"/>
          <w:szCs w:val="24"/>
        </w:rPr>
        <w:t>积极培育和</w:t>
      </w:r>
      <w:proofErr w:type="gramStart"/>
      <w:r w:rsidRPr="0044087B">
        <w:rPr>
          <w:rFonts w:ascii="ˎ̥" w:hAnsi="ˎ̥"/>
          <w:color w:val="000000"/>
          <w:sz w:val="24"/>
          <w:szCs w:val="24"/>
        </w:rPr>
        <w:t>践行</w:t>
      </w:r>
      <w:proofErr w:type="gramEnd"/>
      <w:r w:rsidRPr="0044087B">
        <w:rPr>
          <w:rFonts w:ascii="ˎ̥" w:hAnsi="ˎ̥"/>
          <w:color w:val="000000"/>
          <w:sz w:val="24"/>
          <w:szCs w:val="24"/>
        </w:rPr>
        <w:t>社会主义核心价值观，引导学生正确认识世界和中国发展大势，正确认识中国特色和国际比较，正确认识时代责任和历史使命，正确认识远大抱负和脚踏实地</w:t>
      </w:r>
      <w:r w:rsidRPr="0044087B">
        <w:rPr>
          <w:rFonts w:ascii="ˎ̥" w:hAnsi="ˎ̥" w:hint="eastAsia"/>
          <w:color w:val="000000"/>
          <w:sz w:val="24"/>
          <w:szCs w:val="24"/>
        </w:rPr>
        <w:t>。</w:t>
      </w:r>
      <w:r w:rsidRPr="0044087B">
        <w:rPr>
          <w:rFonts w:ascii="ˎ̥" w:hAnsi="ˎ̥"/>
          <w:color w:val="000000"/>
          <w:sz w:val="24"/>
          <w:szCs w:val="24"/>
        </w:rPr>
        <w:t>学校思想政治工作本质上是育人的工作。</w:t>
      </w:r>
      <w:r w:rsidR="00C679AF">
        <w:rPr>
          <w:rFonts w:ascii="ˎ̥" w:hAnsi="ˎ̥" w:hint="eastAsia"/>
          <w:color w:val="000000"/>
          <w:sz w:val="24"/>
          <w:szCs w:val="24"/>
        </w:rPr>
        <w:t>思想政治工作者</w:t>
      </w:r>
      <w:r w:rsidRPr="0044087B">
        <w:rPr>
          <w:rFonts w:ascii="ˎ̥" w:hAnsi="ˎ̥"/>
          <w:color w:val="000000"/>
          <w:sz w:val="24"/>
          <w:szCs w:val="24"/>
        </w:rPr>
        <w:t>要善于给学生心灵埋下真善美的种子，引导学生扣好人生第一粒扣子</w:t>
      </w:r>
      <w:r w:rsidR="00C679AF">
        <w:rPr>
          <w:rFonts w:ascii="ˎ̥" w:hAnsi="ˎ̥" w:hint="eastAsia"/>
          <w:color w:val="000000"/>
          <w:sz w:val="24"/>
          <w:szCs w:val="24"/>
        </w:rPr>
        <w:t>，</w:t>
      </w:r>
      <w:r w:rsidRPr="0044087B">
        <w:rPr>
          <w:rFonts w:ascii="ˎ̥" w:hAnsi="ˎ̥"/>
          <w:color w:val="000000"/>
          <w:sz w:val="24"/>
          <w:szCs w:val="24"/>
        </w:rPr>
        <w:t>要以强烈的责任感和使命感贯彻党的教育方针，落实立德树人根本任务，兢兢业业，为人师表，引导学生树立正确的世界观、人生观、价值观。</w:t>
      </w:r>
    </w:p>
    <w:p w:rsidR="00EF697B" w:rsidRDefault="00546389" w:rsidP="00EF697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三、进一步明确了课程</w:t>
      </w:r>
      <w:r w:rsidR="00903BA3">
        <w:rPr>
          <w:rFonts w:asciiTheme="minorEastAsia" w:hAnsiTheme="minorEastAsia" w:hint="eastAsia"/>
          <w:sz w:val="24"/>
          <w:szCs w:val="24"/>
        </w:rPr>
        <w:t>建设</w:t>
      </w:r>
      <w:r w:rsidR="00C679AF">
        <w:rPr>
          <w:rFonts w:asciiTheme="minorEastAsia" w:hAnsiTheme="minorEastAsia" w:hint="eastAsia"/>
          <w:sz w:val="24"/>
          <w:szCs w:val="24"/>
        </w:rPr>
        <w:t>的方向</w:t>
      </w:r>
      <w:bookmarkStart w:id="0" w:name="_GoBack"/>
      <w:bookmarkEnd w:id="0"/>
    </w:p>
    <w:p w:rsidR="00F43FC8" w:rsidRDefault="001425DD" w:rsidP="00EF697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学校思想政治工作，不仅仅是</w:t>
      </w:r>
      <w:proofErr w:type="gramStart"/>
      <w:r>
        <w:rPr>
          <w:rFonts w:asciiTheme="minorEastAsia" w:hAnsiTheme="minorEastAsia" w:hint="eastAsia"/>
          <w:sz w:val="24"/>
          <w:szCs w:val="24"/>
        </w:rPr>
        <w:t>思想政课教师</w:t>
      </w:r>
      <w:proofErr w:type="gramEnd"/>
      <w:r>
        <w:rPr>
          <w:rFonts w:asciiTheme="minorEastAsia" w:hAnsiTheme="minorEastAsia" w:hint="eastAsia"/>
          <w:sz w:val="24"/>
          <w:szCs w:val="24"/>
        </w:rPr>
        <w:t>的工作</w:t>
      </w:r>
      <w:r w:rsidR="00F43FC8">
        <w:rPr>
          <w:rFonts w:asciiTheme="minorEastAsia" w:hAnsiTheme="minorEastAsia" w:hint="eastAsia"/>
          <w:sz w:val="24"/>
          <w:szCs w:val="24"/>
        </w:rPr>
        <w:t>，而是所有教育工作者的工作；思想政治工作不应局限于</w:t>
      </w:r>
      <w:proofErr w:type="gramStart"/>
      <w:r w:rsidR="00F43FC8">
        <w:rPr>
          <w:rFonts w:asciiTheme="minorEastAsia" w:hAnsiTheme="minorEastAsia" w:hint="eastAsia"/>
          <w:sz w:val="24"/>
          <w:szCs w:val="24"/>
        </w:rPr>
        <w:t>思政课</w:t>
      </w:r>
      <w:proofErr w:type="gramEnd"/>
      <w:r w:rsidR="00F43FC8">
        <w:rPr>
          <w:rFonts w:asciiTheme="minorEastAsia" w:hAnsiTheme="minorEastAsia" w:hint="eastAsia"/>
          <w:sz w:val="24"/>
          <w:szCs w:val="24"/>
        </w:rPr>
        <w:t>，而应落实在培养人才的所有环节。</w:t>
      </w:r>
    </w:p>
    <w:p w:rsidR="00C679AF" w:rsidRDefault="00C679AF" w:rsidP="00EF697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425DD">
        <w:rPr>
          <w:rFonts w:asciiTheme="minorEastAsia" w:hAnsiTheme="minorEastAsia" w:hint="eastAsia"/>
          <w:sz w:val="24"/>
          <w:szCs w:val="24"/>
        </w:rPr>
        <w:t>“</w:t>
      </w:r>
      <w:r w:rsidRPr="001425DD">
        <w:rPr>
          <w:rFonts w:asciiTheme="minorEastAsia" w:hAnsiTheme="minorEastAsia"/>
          <w:sz w:val="24"/>
          <w:szCs w:val="24"/>
        </w:rPr>
        <w:t>政治要强</w:t>
      </w:r>
      <w:r w:rsidRPr="001425DD">
        <w:rPr>
          <w:rFonts w:asciiTheme="minorEastAsia" w:hAnsiTheme="minorEastAsia" w:hint="eastAsia"/>
          <w:sz w:val="24"/>
          <w:szCs w:val="24"/>
        </w:rPr>
        <w:t>、</w:t>
      </w:r>
      <w:r w:rsidRPr="001425DD">
        <w:rPr>
          <w:rFonts w:asciiTheme="minorEastAsia" w:hAnsiTheme="minorEastAsia"/>
          <w:sz w:val="24"/>
          <w:szCs w:val="24"/>
        </w:rPr>
        <w:t>情怀要深</w:t>
      </w:r>
      <w:r w:rsidRPr="001425DD">
        <w:rPr>
          <w:rFonts w:asciiTheme="minorEastAsia" w:hAnsiTheme="minorEastAsia" w:hint="eastAsia"/>
          <w:sz w:val="24"/>
          <w:szCs w:val="24"/>
        </w:rPr>
        <w:t>、</w:t>
      </w:r>
      <w:r w:rsidRPr="001425DD">
        <w:rPr>
          <w:rFonts w:asciiTheme="minorEastAsia" w:hAnsiTheme="minorEastAsia"/>
          <w:sz w:val="24"/>
          <w:szCs w:val="24"/>
        </w:rPr>
        <w:t>思维要新</w:t>
      </w:r>
      <w:r w:rsidRPr="001425DD">
        <w:rPr>
          <w:rFonts w:asciiTheme="minorEastAsia" w:hAnsiTheme="minorEastAsia" w:hint="eastAsia"/>
          <w:sz w:val="24"/>
          <w:szCs w:val="24"/>
        </w:rPr>
        <w:t>、</w:t>
      </w:r>
      <w:r w:rsidRPr="001425DD">
        <w:rPr>
          <w:rFonts w:asciiTheme="minorEastAsia" w:hAnsiTheme="minorEastAsia"/>
          <w:sz w:val="24"/>
          <w:szCs w:val="24"/>
        </w:rPr>
        <w:t>视野要广</w:t>
      </w:r>
      <w:r w:rsidRPr="001425DD">
        <w:rPr>
          <w:rFonts w:asciiTheme="minorEastAsia" w:hAnsiTheme="minorEastAsia" w:hint="eastAsia"/>
          <w:sz w:val="24"/>
          <w:szCs w:val="24"/>
        </w:rPr>
        <w:t>、</w:t>
      </w:r>
      <w:r w:rsidRPr="001425DD">
        <w:rPr>
          <w:rFonts w:asciiTheme="minorEastAsia" w:hAnsiTheme="minorEastAsia"/>
          <w:sz w:val="24"/>
          <w:szCs w:val="24"/>
        </w:rPr>
        <w:t>自律要严</w:t>
      </w:r>
      <w:r w:rsidRPr="001425DD">
        <w:rPr>
          <w:rFonts w:asciiTheme="minorEastAsia" w:hAnsiTheme="minorEastAsia" w:hint="eastAsia"/>
          <w:sz w:val="24"/>
          <w:szCs w:val="24"/>
        </w:rPr>
        <w:t>、</w:t>
      </w:r>
      <w:r w:rsidRPr="001425DD">
        <w:rPr>
          <w:rFonts w:asciiTheme="minorEastAsia" w:hAnsiTheme="minorEastAsia"/>
          <w:sz w:val="24"/>
          <w:szCs w:val="24"/>
        </w:rPr>
        <w:t>人格要正</w:t>
      </w:r>
      <w:r w:rsidRPr="001425DD">
        <w:rPr>
          <w:rFonts w:asciiTheme="minorEastAsia" w:hAnsiTheme="minorEastAsia" w:hint="eastAsia"/>
          <w:sz w:val="24"/>
          <w:szCs w:val="24"/>
        </w:rPr>
        <w:t>”</w:t>
      </w:r>
      <w:r w:rsidRPr="001425DD">
        <w:rPr>
          <w:rFonts w:asciiTheme="minorEastAsia" w:hAnsiTheme="minorEastAsia"/>
          <w:sz w:val="24"/>
          <w:szCs w:val="24"/>
        </w:rPr>
        <w:t>，这既是</w:t>
      </w:r>
      <w:r w:rsidRPr="001425DD">
        <w:rPr>
          <w:rFonts w:asciiTheme="minorEastAsia" w:hAnsiTheme="minorEastAsia" w:hint="eastAsia"/>
          <w:sz w:val="24"/>
          <w:szCs w:val="24"/>
        </w:rPr>
        <w:t>对</w:t>
      </w:r>
      <w:r w:rsidRPr="001425DD">
        <w:rPr>
          <w:rFonts w:asciiTheme="minorEastAsia" w:hAnsiTheme="minorEastAsia"/>
          <w:sz w:val="24"/>
          <w:szCs w:val="24"/>
        </w:rPr>
        <w:t>新时代思想政治理论课教师</w:t>
      </w:r>
      <w:r w:rsidRPr="001425DD">
        <w:rPr>
          <w:rFonts w:asciiTheme="minorEastAsia" w:hAnsiTheme="minorEastAsia" w:hint="eastAsia"/>
          <w:sz w:val="24"/>
          <w:szCs w:val="24"/>
        </w:rPr>
        <w:t>提出了要求和努力方向，也对所有教育工作者提出了要求和努力方向。</w:t>
      </w:r>
    </w:p>
    <w:p w:rsidR="00F43FC8" w:rsidRDefault="00F43FC8" w:rsidP="00F43FC8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习总书记对</w:t>
      </w:r>
      <w:proofErr w:type="gramStart"/>
      <w:r>
        <w:rPr>
          <w:rFonts w:asciiTheme="minorEastAsia" w:hAnsiTheme="minorEastAsia" w:hint="eastAsia"/>
          <w:sz w:val="24"/>
          <w:szCs w:val="24"/>
        </w:rPr>
        <w:t>思政课改革</w:t>
      </w:r>
      <w:proofErr w:type="gramEnd"/>
      <w:r>
        <w:rPr>
          <w:rFonts w:asciiTheme="minorEastAsia" w:hAnsiTheme="minorEastAsia" w:hint="eastAsia"/>
          <w:sz w:val="24"/>
          <w:szCs w:val="24"/>
        </w:rPr>
        <w:t>创新提出了</w:t>
      </w:r>
      <w:r w:rsidR="00903BA3">
        <w:rPr>
          <w:rFonts w:asciiTheme="minorEastAsia" w:hAnsiTheme="minorEastAsia" w:hint="eastAsia"/>
          <w:sz w:val="24"/>
          <w:szCs w:val="24"/>
        </w:rPr>
        <w:t>新的</w:t>
      </w:r>
      <w:r>
        <w:rPr>
          <w:rFonts w:asciiTheme="minorEastAsia" w:hAnsiTheme="minorEastAsia" w:hint="eastAsia"/>
          <w:sz w:val="24"/>
          <w:szCs w:val="24"/>
        </w:rPr>
        <w:t>要求，这也是对所有课程的要求。我们要在各类课程建设中始终</w:t>
      </w:r>
      <w:r w:rsidRPr="00F43FC8">
        <w:rPr>
          <w:rFonts w:asciiTheme="minorEastAsia" w:hAnsiTheme="minorEastAsia" w:hint="eastAsia"/>
          <w:sz w:val="24"/>
          <w:szCs w:val="24"/>
        </w:rPr>
        <w:t>遵循思想政治教育规律、教书育人规律和学生成长规律</w:t>
      </w:r>
      <w:r>
        <w:rPr>
          <w:rFonts w:asciiTheme="minorEastAsia" w:hAnsiTheme="minorEastAsia" w:hint="eastAsia"/>
          <w:sz w:val="24"/>
          <w:szCs w:val="24"/>
        </w:rPr>
        <w:t>；坚持</w:t>
      </w:r>
      <w:r w:rsidRPr="00F43FC8">
        <w:rPr>
          <w:rFonts w:asciiTheme="minorEastAsia" w:hAnsiTheme="minorEastAsia" w:hint="eastAsia"/>
          <w:sz w:val="24"/>
          <w:szCs w:val="24"/>
        </w:rPr>
        <w:t>完善教学内容、改进教学方法、创新教学载体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F43FC8">
        <w:rPr>
          <w:rFonts w:asciiTheme="minorEastAsia" w:hAnsiTheme="minorEastAsia" w:hint="eastAsia"/>
          <w:sz w:val="24"/>
          <w:szCs w:val="24"/>
        </w:rPr>
        <w:t>推动各类课程与思想政</w:t>
      </w:r>
      <w:r w:rsidRPr="00F43FC8">
        <w:rPr>
          <w:rFonts w:asciiTheme="minorEastAsia" w:hAnsiTheme="minorEastAsia" w:hint="eastAsia"/>
          <w:sz w:val="24"/>
          <w:szCs w:val="24"/>
        </w:rPr>
        <w:lastRenderedPageBreak/>
        <w:t>治理论课同向同行，形成协同效应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F43FC8">
        <w:rPr>
          <w:rFonts w:asciiTheme="minorEastAsia" w:hAnsiTheme="minorEastAsia" w:hint="eastAsia"/>
          <w:sz w:val="24"/>
          <w:szCs w:val="24"/>
        </w:rPr>
        <w:t>推出更多更高水平的教材，建立科学权威、公开透明的教学科研评价体系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F43FC8">
        <w:rPr>
          <w:rFonts w:asciiTheme="minorEastAsia" w:hAnsiTheme="minorEastAsia" w:hint="eastAsia"/>
          <w:sz w:val="24"/>
          <w:szCs w:val="24"/>
        </w:rPr>
        <w:t>将思想政治教育融入校园文化建设当中，切实做到以文化人、以文育人。</w:t>
      </w:r>
    </w:p>
    <w:p w:rsidR="00903BA3" w:rsidRPr="00C679AF" w:rsidRDefault="00903BA3" w:rsidP="00903BA3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习总书记为</w:t>
      </w:r>
      <w:proofErr w:type="gramStart"/>
      <w:r>
        <w:rPr>
          <w:rFonts w:asciiTheme="minorEastAsia" w:hAnsiTheme="minorEastAsia" w:hint="eastAsia"/>
          <w:sz w:val="24"/>
          <w:szCs w:val="24"/>
        </w:rPr>
        <w:t>思政课改革</w:t>
      </w:r>
      <w:proofErr w:type="gramEnd"/>
      <w:r>
        <w:rPr>
          <w:rFonts w:asciiTheme="minorEastAsia" w:hAnsiTheme="minorEastAsia" w:hint="eastAsia"/>
          <w:sz w:val="24"/>
          <w:szCs w:val="24"/>
        </w:rPr>
        <w:t>创新指明了方向，这也是所有课程建设的方向，即</w:t>
      </w:r>
      <w:r w:rsidRPr="00903BA3">
        <w:rPr>
          <w:rFonts w:asciiTheme="minorEastAsia" w:hAnsiTheme="minorEastAsia" w:hint="eastAsia"/>
          <w:sz w:val="24"/>
          <w:szCs w:val="24"/>
        </w:rPr>
        <w:t>坚持政治性和学理性相统一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903BA3">
        <w:rPr>
          <w:rFonts w:asciiTheme="minorEastAsia" w:hAnsiTheme="minorEastAsia" w:hint="eastAsia"/>
          <w:sz w:val="24"/>
          <w:szCs w:val="24"/>
        </w:rPr>
        <w:t>坚持价值性和知识性相统一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903BA3">
        <w:rPr>
          <w:rFonts w:asciiTheme="minorEastAsia" w:hAnsiTheme="minorEastAsia" w:hint="eastAsia"/>
          <w:sz w:val="24"/>
          <w:szCs w:val="24"/>
        </w:rPr>
        <w:t>坚持建设性和批判性相统一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903BA3">
        <w:rPr>
          <w:rFonts w:asciiTheme="minorEastAsia" w:hAnsiTheme="minorEastAsia" w:hint="eastAsia"/>
          <w:sz w:val="24"/>
          <w:szCs w:val="24"/>
        </w:rPr>
        <w:t>坚持理论性和实践性相统一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903BA3">
        <w:rPr>
          <w:rFonts w:asciiTheme="minorEastAsia" w:hAnsiTheme="minorEastAsia" w:hint="eastAsia"/>
          <w:sz w:val="24"/>
          <w:szCs w:val="24"/>
        </w:rPr>
        <w:t>坚持统一性和多样性相统一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903BA3">
        <w:rPr>
          <w:rFonts w:asciiTheme="minorEastAsia" w:hAnsiTheme="minorEastAsia" w:hint="eastAsia"/>
          <w:sz w:val="24"/>
          <w:szCs w:val="24"/>
        </w:rPr>
        <w:t>坚持主导性和主体性相统一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903BA3">
        <w:rPr>
          <w:rFonts w:asciiTheme="minorEastAsia" w:hAnsiTheme="minorEastAsia" w:hint="eastAsia"/>
          <w:sz w:val="24"/>
          <w:szCs w:val="24"/>
        </w:rPr>
        <w:t>坚持灌输性和启发性相统一坚持显性教育和隐性教育相统一。</w:t>
      </w:r>
    </w:p>
    <w:p w:rsidR="0040025C" w:rsidRDefault="0040025C" w:rsidP="00EF697B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今后一个时期内，将紧紧按照</w:t>
      </w:r>
      <w:r w:rsidRPr="00EF697B">
        <w:rPr>
          <w:rFonts w:asciiTheme="minorEastAsia" w:hAnsiTheme="minorEastAsia" w:hint="eastAsia"/>
          <w:sz w:val="24"/>
          <w:szCs w:val="24"/>
        </w:rPr>
        <w:t>习近平总书记提出的新要求</w:t>
      </w:r>
      <w:r>
        <w:rPr>
          <w:rFonts w:asciiTheme="minorEastAsia" w:hAnsiTheme="minorEastAsia" w:hint="eastAsia"/>
          <w:sz w:val="24"/>
          <w:szCs w:val="24"/>
        </w:rPr>
        <w:t>，按照学校党委的部署，深入学</w:t>
      </w:r>
      <w:proofErr w:type="gramStart"/>
      <w:r>
        <w:rPr>
          <w:rFonts w:asciiTheme="minorEastAsia" w:hAnsiTheme="minorEastAsia" w:hint="eastAsia"/>
          <w:sz w:val="24"/>
          <w:szCs w:val="24"/>
        </w:rPr>
        <w:t>习习近</w:t>
      </w:r>
      <w:proofErr w:type="gramEnd"/>
      <w:r>
        <w:rPr>
          <w:rFonts w:asciiTheme="minorEastAsia" w:hAnsiTheme="minorEastAsia" w:hint="eastAsia"/>
          <w:sz w:val="24"/>
          <w:szCs w:val="24"/>
        </w:rPr>
        <w:t>平总书记的讲话，深刻领会其精神和内涵，提高政治站位，</w:t>
      </w:r>
      <w:r w:rsidR="00546389" w:rsidRPr="00EF697B">
        <w:rPr>
          <w:rFonts w:asciiTheme="minorEastAsia" w:hAnsiTheme="minorEastAsia" w:hint="eastAsia"/>
          <w:sz w:val="24"/>
          <w:szCs w:val="24"/>
        </w:rPr>
        <w:t>深耕课堂，潜心教学</w:t>
      </w:r>
      <w:r w:rsidR="00546389">
        <w:rPr>
          <w:rFonts w:asciiTheme="minorEastAsia" w:hAnsiTheme="minorEastAsia" w:hint="eastAsia"/>
          <w:sz w:val="24"/>
          <w:szCs w:val="24"/>
        </w:rPr>
        <w:t>，开拓创新，</w:t>
      </w:r>
      <w:r w:rsidR="00546389" w:rsidRPr="00EF697B">
        <w:rPr>
          <w:rFonts w:asciiTheme="minorEastAsia" w:hAnsiTheme="minorEastAsia" w:hint="eastAsia"/>
          <w:sz w:val="24"/>
          <w:szCs w:val="24"/>
        </w:rPr>
        <w:t>帮助学生“专业成才”，促进其“精神成人”</w:t>
      </w:r>
      <w:r w:rsidR="00546389">
        <w:rPr>
          <w:rFonts w:asciiTheme="minorEastAsia" w:hAnsiTheme="minorEastAsia" w:hint="eastAsia"/>
          <w:sz w:val="24"/>
          <w:szCs w:val="24"/>
        </w:rPr>
        <w:t>。</w:t>
      </w:r>
    </w:p>
    <w:p w:rsidR="00540BD9" w:rsidRPr="00EF697B" w:rsidRDefault="00540BD9" w:rsidP="00EF697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540BD9" w:rsidRPr="00EF6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7B"/>
    <w:rsid w:val="001425DD"/>
    <w:rsid w:val="0025419A"/>
    <w:rsid w:val="0033581A"/>
    <w:rsid w:val="003F2C08"/>
    <w:rsid w:val="0040025C"/>
    <w:rsid w:val="0044087B"/>
    <w:rsid w:val="00540BD9"/>
    <w:rsid w:val="00546389"/>
    <w:rsid w:val="0067048A"/>
    <w:rsid w:val="00903BA3"/>
    <w:rsid w:val="00B750D1"/>
    <w:rsid w:val="00C679AF"/>
    <w:rsid w:val="00C8512B"/>
    <w:rsid w:val="00DD753F"/>
    <w:rsid w:val="00E431AD"/>
    <w:rsid w:val="00EF697B"/>
    <w:rsid w:val="00F4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4</cp:revision>
  <dcterms:created xsi:type="dcterms:W3CDTF">2019-03-29T02:21:00Z</dcterms:created>
  <dcterms:modified xsi:type="dcterms:W3CDTF">2019-03-29T07:09:00Z</dcterms:modified>
</cp:coreProperties>
</file>