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A7" w:rsidRDefault="000E3ECF" w:rsidP="000E3ECF">
      <w:pPr>
        <w:jc w:val="center"/>
        <w:rPr>
          <w:sz w:val="30"/>
          <w:szCs w:val="30"/>
        </w:rPr>
      </w:pPr>
      <w:r w:rsidRPr="000E3ECF">
        <w:rPr>
          <w:rFonts w:hint="eastAsia"/>
          <w:sz w:val="30"/>
          <w:szCs w:val="30"/>
        </w:rPr>
        <w:t>学习体会</w:t>
      </w:r>
      <w:r w:rsidR="008C1BCF">
        <w:rPr>
          <w:rFonts w:hint="eastAsia"/>
          <w:sz w:val="30"/>
          <w:szCs w:val="30"/>
        </w:rPr>
        <w:t>——张兰平</w:t>
      </w:r>
    </w:p>
    <w:p w:rsidR="000E3ECF" w:rsidRDefault="000E3ECF" w:rsidP="000E3ECF">
      <w:pPr>
        <w:ind w:firstLineChars="150" w:firstLine="450"/>
        <w:jc w:val="left"/>
        <w:rPr>
          <w:sz w:val="30"/>
          <w:szCs w:val="30"/>
        </w:rPr>
      </w:pPr>
      <w:r>
        <w:rPr>
          <w:rFonts w:hint="eastAsia"/>
          <w:sz w:val="30"/>
          <w:szCs w:val="30"/>
        </w:rPr>
        <w:t>3</w:t>
      </w:r>
      <w:r>
        <w:rPr>
          <w:rFonts w:hint="eastAsia"/>
          <w:sz w:val="30"/>
          <w:szCs w:val="30"/>
        </w:rPr>
        <w:t>月</w:t>
      </w:r>
      <w:r>
        <w:rPr>
          <w:rFonts w:hint="eastAsia"/>
          <w:sz w:val="30"/>
          <w:szCs w:val="30"/>
        </w:rPr>
        <w:t>27</w:t>
      </w:r>
      <w:r>
        <w:rPr>
          <w:rFonts w:hint="eastAsia"/>
          <w:sz w:val="30"/>
          <w:szCs w:val="30"/>
        </w:rPr>
        <w:t>日，学校组织全体中层干部及思政课教师学习贯彻</w:t>
      </w:r>
      <w:r w:rsidRPr="000E3ECF">
        <w:rPr>
          <w:sz w:val="30"/>
          <w:szCs w:val="30"/>
        </w:rPr>
        <w:t>习近平总书记</w:t>
      </w:r>
      <w:r w:rsidRPr="000E3ECF">
        <w:rPr>
          <w:sz w:val="30"/>
          <w:szCs w:val="30"/>
        </w:rPr>
        <w:t>3</w:t>
      </w:r>
      <w:r w:rsidRPr="000E3ECF">
        <w:rPr>
          <w:sz w:val="30"/>
          <w:szCs w:val="30"/>
        </w:rPr>
        <w:t>月</w:t>
      </w:r>
      <w:r w:rsidRPr="000E3ECF">
        <w:rPr>
          <w:sz w:val="30"/>
          <w:szCs w:val="30"/>
        </w:rPr>
        <w:t>18</w:t>
      </w:r>
      <w:r w:rsidRPr="000E3ECF">
        <w:rPr>
          <w:sz w:val="30"/>
          <w:szCs w:val="30"/>
        </w:rPr>
        <w:t>日主持召开学校思想政治理论课教师座谈会并发表</w:t>
      </w:r>
      <w:r w:rsidR="00A657EC">
        <w:rPr>
          <w:rFonts w:hint="eastAsia"/>
          <w:sz w:val="30"/>
          <w:szCs w:val="30"/>
        </w:rPr>
        <w:t>的</w:t>
      </w:r>
      <w:r w:rsidRPr="000E3ECF">
        <w:rPr>
          <w:sz w:val="30"/>
          <w:szCs w:val="30"/>
        </w:rPr>
        <w:t>重要讲话</w:t>
      </w:r>
      <w:r>
        <w:rPr>
          <w:rFonts w:hint="eastAsia"/>
          <w:sz w:val="30"/>
          <w:szCs w:val="30"/>
        </w:rPr>
        <w:t>精神。</w:t>
      </w:r>
    </w:p>
    <w:p w:rsidR="000E3ECF" w:rsidRDefault="000E3ECF" w:rsidP="000E3ECF">
      <w:pPr>
        <w:ind w:firstLineChars="150" w:firstLine="450"/>
        <w:jc w:val="left"/>
        <w:rPr>
          <w:sz w:val="30"/>
          <w:szCs w:val="30"/>
        </w:rPr>
      </w:pPr>
      <w:r>
        <w:rPr>
          <w:rFonts w:hint="eastAsia"/>
          <w:sz w:val="30"/>
          <w:szCs w:val="30"/>
        </w:rPr>
        <w:t>校党委王光文书记在学习会上作了“以立德树人铸就教育之魂”——解读习近平思政课教师座谈会讲话精神的辅导报告，周勇副院长、马克思学院薛继红院长作了交流发言。</w:t>
      </w:r>
    </w:p>
    <w:p w:rsidR="00194624" w:rsidRDefault="00194624" w:rsidP="00194624">
      <w:pPr>
        <w:ind w:firstLineChars="150" w:firstLine="450"/>
        <w:jc w:val="left"/>
        <w:rPr>
          <w:sz w:val="30"/>
          <w:szCs w:val="30"/>
        </w:rPr>
      </w:pPr>
      <w:r w:rsidRPr="00194624">
        <w:rPr>
          <w:rFonts w:hint="eastAsia"/>
          <w:sz w:val="30"/>
          <w:szCs w:val="30"/>
        </w:rPr>
        <w:t>习近平总书记</w:t>
      </w:r>
      <w:r>
        <w:rPr>
          <w:rFonts w:hint="eastAsia"/>
          <w:sz w:val="30"/>
          <w:szCs w:val="30"/>
        </w:rPr>
        <w:t>的重要讲话为</w:t>
      </w:r>
      <w:r w:rsidRPr="00194624">
        <w:rPr>
          <w:rFonts w:hint="eastAsia"/>
          <w:sz w:val="30"/>
          <w:szCs w:val="30"/>
        </w:rPr>
        <w:t>新时代学校思想政治理论课建设指明前行方向，</w:t>
      </w:r>
      <w:r>
        <w:rPr>
          <w:rFonts w:hint="eastAsia"/>
          <w:sz w:val="30"/>
          <w:szCs w:val="30"/>
        </w:rPr>
        <w:t>我作为</w:t>
      </w:r>
      <w:r w:rsidRPr="00194624">
        <w:rPr>
          <w:rFonts w:hint="eastAsia"/>
          <w:sz w:val="30"/>
          <w:szCs w:val="30"/>
        </w:rPr>
        <w:t>教育系统</w:t>
      </w:r>
      <w:r>
        <w:rPr>
          <w:rFonts w:hint="eastAsia"/>
          <w:sz w:val="30"/>
          <w:szCs w:val="30"/>
        </w:rPr>
        <w:t>一名职工，一定</w:t>
      </w:r>
      <w:r w:rsidRPr="00194624">
        <w:rPr>
          <w:rFonts w:hint="eastAsia"/>
          <w:sz w:val="30"/>
          <w:szCs w:val="30"/>
        </w:rPr>
        <w:t>要认真学习贯彻习近平总书记重要讲话精神，</w:t>
      </w:r>
      <w:r>
        <w:rPr>
          <w:rFonts w:hint="eastAsia"/>
          <w:sz w:val="30"/>
          <w:szCs w:val="30"/>
        </w:rPr>
        <w:t>立足岗位，在日常工作中</w:t>
      </w:r>
      <w:r w:rsidRPr="00194624">
        <w:rPr>
          <w:rFonts w:hint="eastAsia"/>
          <w:sz w:val="30"/>
          <w:szCs w:val="30"/>
        </w:rPr>
        <w:t>全面贯彻党的教育方针，用新时代中国特色社会主义思想铸魂育人，落实好立德树人的根本任务，</w:t>
      </w:r>
      <w:r>
        <w:rPr>
          <w:rFonts w:hint="eastAsia"/>
          <w:sz w:val="30"/>
          <w:szCs w:val="30"/>
        </w:rPr>
        <w:t>为</w:t>
      </w:r>
      <w:r w:rsidRPr="00194624">
        <w:rPr>
          <w:rFonts w:hint="eastAsia"/>
          <w:sz w:val="30"/>
          <w:szCs w:val="30"/>
        </w:rPr>
        <w:t>培养担当民族复兴大任的时代新人</w:t>
      </w:r>
      <w:r>
        <w:rPr>
          <w:rFonts w:hint="eastAsia"/>
          <w:sz w:val="30"/>
          <w:szCs w:val="30"/>
        </w:rPr>
        <w:t>贡献自己力量</w:t>
      </w:r>
      <w:r w:rsidRPr="00194624">
        <w:rPr>
          <w:rFonts w:hint="eastAsia"/>
          <w:sz w:val="30"/>
          <w:szCs w:val="30"/>
        </w:rPr>
        <w:t>。</w:t>
      </w:r>
    </w:p>
    <w:p w:rsidR="00194624" w:rsidRDefault="00194624" w:rsidP="00194624">
      <w:pPr>
        <w:ind w:firstLineChars="150" w:firstLine="450"/>
        <w:jc w:val="left"/>
        <w:rPr>
          <w:sz w:val="30"/>
          <w:szCs w:val="30"/>
        </w:rPr>
      </w:pPr>
      <w:r>
        <w:rPr>
          <w:rFonts w:hint="eastAsia"/>
          <w:sz w:val="30"/>
          <w:szCs w:val="30"/>
        </w:rPr>
        <w:t>作为高校教师，贯彻落实习总书记讲话精神首先必须旗帜鲜明毫不含糊的</w:t>
      </w:r>
      <w:r w:rsidR="00FC5335">
        <w:rPr>
          <w:rFonts w:hint="eastAsia"/>
          <w:sz w:val="30"/>
          <w:szCs w:val="30"/>
        </w:rPr>
        <w:t>回答好培养什么人</w:t>
      </w:r>
      <w:r w:rsidR="00FC5335" w:rsidRPr="00FC5335">
        <w:rPr>
          <w:rFonts w:hint="eastAsia"/>
          <w:sz w:val="30"/>
          <w:szCs w:val="30"/>
        </w:rPr>
        <w:t>、怎样培养人、为谁培养人</w:t>
      </w:r>
      <w:r w:rsidR="00FC5335">
        <w:rPr>
          <w:rFonts w:hint="eastAsia"/>
          <w:sz w:val="30"/>
          <w:szCs w:val="30"/>
        </w:rPr>
        <w:t>这个根本性问题，中国共产</w:t>
      </w:r>
      <w:r w:rsidR="00FC5335" w:rsidRPr="00FC5335">
        <w:rPr>
          <w:rFonts w:hint="eastAsia"/>
          <w:sz w:val="30"/>
          <w:szCs w:val="30"/>
        </w:rPr>
        <w:t>党立志于中华民族千秋伟业，必须培养一代又一代拥护中国共产党领导和我国社会主义制度、立志为中国特色社会主义事业奋斗终身的有用人才。</w:t>
      </w:r>
      <w:r w:rsidR="00FC5335">
        <w:rPr>
          <w:rFonts w:hint="eastAsia"/>
          <w:sz w:val="30"/>
          <w:szCs w:val="30"/>
        </w:rPr>
        <w:t>无论是思政课教师、专业课教师或者其他教育工作者，无论在课堂里、实训室、操场上都要</w:t>
      </w:r>
      <w:r w:rsidR="00FC5335" w:rsidRPr="00FC5335">
        <w:rPr>
          <w:rFonts w:hint="eastAsia"/>
          <w:sz w:val="30"/>
          <w:szCs w:val="30"/>
        </w:rPr>
        <w:t>用习近平新时代中国特色社会主义思想铸魂育人，引导学生增强“四个自信”，厚植爱国主义情怀，把爱国情、强国志、报国行自觉融入坚持和发展中国特色社会主义事业、建设社会主义</w:t>
      </w:r>
      <w:r w:rsidR="00FC5335" w:rsidRPr="00FC5335">
        <w:rPr>
          <w:rFonts w:hint="eastAsia"/>
          <w:sz w:val="30"/>
          <w:szCs w:val="30"/>
        </w:rPr>
        <w:lastRenderedPageBreak/>
        <w:t>现代化强国、实现中华民族伟大复兴的奋斗之中。</w:t>
      </w:r>
    </w:p>
    <w:p w:rsidR="003E53B5" w:rsidRDefault="008C1BCF" w:rsidP="003E53B5">
      <w:pPr>
        <w:pStyle w:val="a4"/>
        <w:spacing w:before="0" w:beforeAutospacing="0" w:after="316" w:afterAutospacing="0"/>
        <w:ind w:firstLineChars="150" w:firstLine="450"/>
        <w:rPr>
          <w:rFonts w:asciiTheme="minorHAnsi" w:eastAsiaTheme="minorEastAsia" w:hAnsiTheme="minorHAnsi" w:cstheme="minorBidi" w:hint="eastAsia"/>
          <w:kern w:val="2"/>
          <w:sz w:val="30"/>
          <w:szCs w:val="30"/>
        </w:rPr>
      </w:pPr>
      <w:r>
        <w:rPr>
          <w:rFonts w:asciiTheme="minorHAnsi" w:eastAsiaTheme="minorEastAsia" w:hAnsiTheme="minorHAnsi" w:cstheme="minorBidi" w:hint="eastAsia"/>
          <w:kern w:val="2"/>
          <w:sz w:val="30"/>
          <w:szCs w:val="30"/>
        </w:rPr>
        <w:t>其次</w:t>
      </w:r>
      <w:r w:rsidRPr="008C1BCF">
        <w:rPr>
          <w:rFonts w:asciiTheme="minorHAnsi" w:eastAsiaTheme="minorEastAsia" w:hAnsiTheme="minorHAnsi" w:cstheme="minorBidi" w:hint="eastAsia"/>
          <w:kern w:val="2"/>
          <w:sz w:val="30"/>
          <w:szCs w:val="30"/>
        </w:rPr>
        <w:t>思想政治工作从根本上说是做人的工作，办好思政课，必须遵循思想政治工作规律，遵循教书育人规律，遵循学生成长规律。</w:t>
      </w:r>
      <w:r>
        <w:rPr>
          <w:rFonts w:asciiTheme="minorHAnsi" w:eastAsiaTheme="minorEastAsia" w:hAnsiTheme="minorHAnsi" w:cstheme="minorBidi" w:hint="eastAsia"/>
          <w:kern w:val="2"/>
          <w:sz w:val="30"/>
          <w:szCs w:val="30"/>
        </w:rPr>
        <w:t>作为高校教育工作者尤其思政课教师要</w:t>
      </w:r>
      <w:r w:rsidRPr="008C1BCF">
        <w:rPr>
          <w:rFonts w:asciiTheme="minorHAnsi" w:eastAsiaTheme="minorEastAsia" w:hAnsiTheme="minorHAnsi" w:cstheme="minorBidi" w:hint="eastAsia"/>
          <w:kern w:val="2"/>
          <w:sz w:val="30"/>
          <w:szCs w:val="30"/>
        </w:rPr>
        <w:t>着力推动思政课改革创新，如果因循守旧老一套，缺乏亲和力与针对性，不能满足学生成长发展需求和期待，就很难取得实效。</w:t>
      </w:r>
      <w:r>
        <w:rPr>
          <w:rFonts w:asciiTheme="minorHAnsi" w:eastAsiaTheme="minorEastAsia" w:hAnsiTheme="minorHAnsi" w:cstheme="minorBidi" w:hint="eastAsia"/>
          <w:kern w:val="2"/>
          <w:sz w:val="30"/>
          <w:szCs w:val="30"/>
        </w:rPr>
        <w:t>所以要</w:t>
      </w:r>
      <w:r w:rsidRPr="008C1BCF">
        <w:rPr>
          <w:rFonts w:asciiTheme="minorHAnsi" w:eastAsiaTheme="minorEastAsia" w:hAnsiTheme="minorHAnsi" w:cstheme="minorBidi" w:hint="eastAsia"/>
          <w:kern w:val="2"/>
          <w:sz w:val="30"/>
          <w:szCs w:val="30"/>
        </w:rPr>
        <w:t>探索新办法，着力推动思政课改革创新，不断增强针对性、时代感和吸引力，才能使思政课润物无声地给学生以人生启迪、智慧光芒、精神力量。着力推动思政课改革创新，就要始终贯彻</w:t>
      </w:r>
      <w:r>
        <w:rPr>
          <w:rFonts w:asciiTheme="minorHAnsi" w:eastAsiaTheme="minorEastAsia" w:hAnsiTheme="minorHAnsi" w:cstheme="minorBidi" w:hint="eastAsia"/>
          <w:kern w:val="2"/>
          <w:sz w:val="30"/>
          <w:szCs w:val="30"/>
        </w:rPr>
        <w:t>习总书记的</w:t>
      </w:r>
      <w:r w:rsidRPr="008C1BCF">
        <w:rPr>
          <w:rFonts w:asciiTheme="minorHAnsi" w:eastAsiaTheme="minorEastAsia" w:hAnsiTheme="minorHAnsi" w:cstheme="minorBidi" w:hint="eastAsia"/>
          <w:kern w:val="2"/>
          <w:sz w:val="30"/>
          <w:szCs w:val="30"/>
        </w:rPr>
        <w:t>“八个相统一”。</w:t>
      </w:r>
      <w:r w:rsidRPr="008C1BCF">
        <w:rPr>
          <w:rFonts w:asciiTheme="minorHAnsi" w:eastAsiaTheme="minorEastAsia" w:hAnsiTheme="minorHAnsi" w:cstheme="minorBidi" w:hint="eastAsia"/>
          <w:kern w:val="2"/>
          <w:sz w:val="30"/>
          <w:szCs w:val="30"/>
        </w:rPr>
        <w:t xml:space="preserve"> </w:t>
      </w:r>
      <w:r w:rsidRPr="008C1BCF">
        <w:rPr>
          <w:rFonts w:asciiTheme="minorHAnsi" w:eastAsiaTheme="minorEastAsia" w:hAnsiTheme="minorHAnsi" w:cstheme="minorBidi" w:hint="eastAsia"/>
          <w:kern w:val="2"/>
          <w:sz w:val="30"/>
          <w:szCs w:val="30"/>
        </w:rPr>
        <w:t>习近平总书记明确提出：坚持政治性和学理性相统一，坚持价值性和知识性相统一，坚持建设性和批判性相统一，坚持理论性和实践性相统一，坚持统一性和多样性相统一，坚持主导性和主体性相统一，坚持灌输性和启发性相统一，坚持显性教育和隐性教育相统一。这“八个相统一”，是思政课建设长期以来形成的一系列规律性认识和成功经验的科学概括，是推动思政课改革创新的重要原则。这“八个相统一”，直面思政课建设过程中的重大问题和广大教师关心的热点问题，从理论与实践相结合上作出了深刻</w:t>
      </w:r>
      <w:r>
        <w:rPr>
          <w:rFonts w:asciiTheme="minorHAnsi" w:eastAsiaTheme="minorEastAsia" w:hAnsiTheme="minorHAnsi" w:cstheme="minorBidi" w:hint="eastAsia"/>
          <w:kern w:val="2"/>
          <w:sz w:val="30"/>
          <w:szCs w:val="30"/>
        </w:rPr>
        <w:t>回答，是不断增强思政课思想性、理论性和亲和力、针对性的关键所在。</w:t>
      </w:r>
    </w:p>
    <w:p w:rsidR="008C1BCF" w:rsidRPr="008C1BCF" w:rsidRDefault="008C1BCF" w:rsidP="003E53B5">
      <w:pPr>
        <w:pStyle w:val="a4"/>
        <w:spacing w:before="0" w:beforeAutospacing="0" w:after="316" w:afterAutospacing="0"/>
        <w:ind w:firstLineChars="150" w:firstLine="450"/>
        <w:rPr>
          <w:rFonts w:asciiTheme="minorHAnsi" w:eastAsiaTheme="minorEastAsia" w:hAnsiTheme="minorHAnsi" w:cstheme="minorBidi"/>
          <w:kern w:val="2"/>
          <w:sz w:val="30"/>
          <w:szCs w:val="30"/>
        </w:rPr>
      </w:pPr>
      <w:r>
        <w:rPr>
          <w:rFonts w:asciiTheme="minorHAnsi" w:eastAsiaTheme="minorEastAsia" w:hAnsiTheme="minorHAnsi" w:cstheme="minorBidi" w:hint="eastAsia"/>
          <w:kern w:val="2"/>
          <w:sz w:val="30"/>
          <w:szCs w:val="30"/>
        </w:rPr>
        <w:t>总之作为社会主义国家的学校，我们教师要理直气壮讲好思政课，为学生埋下真善美的种子，引导学生扣好人生第一粒扣子。</w:t>
      </w:r>
    </w:p>
    <w:p w:rsidR="008C1BCF" w:rsidRPr="008C1BCF" w:rsidRDefault="008C1BCF" w:rsidP="008C1BCF">
      <w:pPr>
        <w:pStyle w:val="a4"/>
        <w:spacing w:before="0" w:beforeAutospacing="0" w:after="316" w:afterAutospacing="0"/>
        <w:rPr>
          <w:rFonts w:asciiTheme="minorHAnsi" w:eastAsiaTheme="minorEastAsia" w:hAnsiTheme="minorHAnsi" w:cstheme="minorBidi"/>
          <w:kern w:val="2"/>
          <w:sz w:val="30"/>
          <w:szCs w:val="30"/>
        </w:rPr>
      </w:pPr>
    </w:p>
    <w:p w:rsidR="008C1BCF" w:rsidRPr="008C1BCF" w:rsidRDefault="008C1BCF" w:rsidP="008C1BCF">
      <w:pPr>
        <w:pStyle w:val="a4"/>
        <w:spacing w:before="0" w:beforeAutospacing="0" w:after="316" w:afterAutospacing="0"/>
        <w:ind w:firstLineChars="200" w:firstLine="600"/>
        <w:rPr>
          <w:rFonts w:asciiTheme="minorHAnsi" w:eastAsiaTheme="minorEastAsia" w:hAnsiTheme="minorHAnsi" w:cstheme="minorBidi"/>
          <w:kern w:val="2"/>
          <w:sz w:val="30"/>
          <w:szCs w:val="30"/>
        </w:rPr>
      </w:pPr>
    </w:p>
    <w:p w:rsidR="008C1BCF" w:rsidRPr="008C1BCF" w:rsidRDefault="008C1BCF" w:rsidP="008C1BCF">
      <w:pPr>
        <w:pStyle w:val="a4"/>
        <w:spacing w:before="0" w:beforeAutospacing="0" w:after="316" w:afterAutospacing="0"/>
        <w:rPr>
          <w:rFonts w:asciiTheme="minorHAnsi" w:eastAsiaTheme="minorEastAsia" w:hAnsiTheme="minorHAnsi" w:cstheme="minorBidi"/>
          <w:kern w:val="2"/>
          <w:sz w:val="30"/>
          <w:szCs w:val="30"/>
        </w:rPr>
      </w:pPr>
      <w:r w:rsidRPr="008C1BCF">
        <w:rPr>
          <w:rFonts w:asciiTheme="minorHAnsi" w:eastAsiaTheme="minorEastAsia" w:hAnsiTheme="minorHAnsi" w:cstheme="minorBidi" w:hint="eastAsia"/>
          <w:kern w:val="2"/>
          <w:sz w:val="30"/>
          <w:szCs w:val="30"/>
        </w:rPr>
        <w:t xml:space="preserve">　　</w:t>
      </w:r>
    </w:p>
    <w:p w:rsidR="008C1BCF" w:rsidRPr="000E3ECF" w:rsidRDefault="008C1BCF" w:rsidP="00194624">
      <w:pPr>
        <w:ind w:firstLineChars="150" w:firstLine="450"/>
        <w:jc w:val="left"/>
        <w:rPr>
          <w:sz w:val="30"/>
          <w:szCs w:val="30"/>
        </w:rPr>
      </w:pPr>
    </w:p>
    <w:p w:rsidR="008C1BCF" w:rsidRPr="000E3ECF" w:rsidRDefault="008C1BCF">
      <w:pPr>
        <w:ind w:firstLineChars="150" w:firstLine="450"/>
        <w:jc w:val="left"/>
        <w:rPr>
          <w:sz w:val="30"/>
          <w:szCs w:val="30"/>
        </w:rPr>
      </w:pPr>
    </w:p>
    <w:sectPr w:rsidR="008C1BCF" w:rsidRPr="000E3ECF" w:rsidSect="002F73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3ECF"/>
    <w:rsid w:val="000E3ECF"/>
    <w:rsid w:val="00194624"/>
    <w:rsid w:val="002F73A7"/>
    <w:rsid w:val="003E53B5"/>
    <w:rsid w:val="008C1BCF"/>
    <w:rsid w:val="00A657EC"/>
    <w:rsid w:val="00E06725"/>
    <w:rsid w:val="00F74426"/>
    <w:rsid w:val="00FC53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3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E3ECF"/>
    <w:rPr>
      <w:i/>
      <w:iCs/>
    </w:rPr>
  </w:style>
  <w:style w:type="paragraph" w:styleId="a4">
    <w:name w:val="Normal (Web)"/>
    <w:basedOn w:val="a"/>
    <w:uiPriority w:val="99"/>
    <w:semiHidden/>
    <w:unhideWhenUsed/>
    <w:rsid w:val="008C1BC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204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2019-04-01T02:22:00Z</dcterms:created>
  <dcterms:modified xsi:type="dcterms:W3CDTF">2019-04-01T03:12:00Z</dcterms:modified>
</cp:coreProperties>
</file>