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FC" w:rsidRPr="00FD3505" w:rsidRDefault="005A06FC" w:rsidP="005A06FC">
      <w:pPr>
        <w:spacing w:line="300" w:lineRule="auto"/>
        <w:jc w:val="center"/>
        <w:rPr>
          <w:b/>
          <w:sz w:val="30"/>
          <w:szCs w:val="30"/>
        </w:rPr>
      </w:pPr>
      <w:r w:rsidRPr="00FD3505">
        <w:rPr>
          <w:rFonts w:hint="eastAsia"/>
          <w:b/>
          <w:sz w:val="30"/>
          <w:szCs w:val="30"/>
        </w:rPr>
        <w:t>上海</w:t>
      </w:r>
      <w:r w:rsidRPr="00FD3505">
        <w:rPr>
          <w:b/>
          <w:sz w:val="30"/>
          <w:szCs w:val="30"/>
        </w:rPr>
        <w:t>电气核电设备有限公司</w:t>
      </w:r>
      <w:r w:rsidRPr="00FD3505">
        <w:rPr>
          <w:rFonts w:hint="eastAsia"/>
          <w:b/>
          <w:sz w:val="30"/>
          <w:szCs w:val="30"/>
        </w:rPr>
        <w:t>招聘</w:t>
      </w:r>
      <w:r w:rsidRPr="00FD3505">
        <w:rPr>
          <w:b/>
          <w:sz w:val="30"/>
          <w:szCs w:val="30"/>
        </w:rPr>
        <w:t>简章</w:t>
      </w:r>
    </w:p>
    <w:p w:rsidR="009505A8" w:rsidRPr="009F3028" w:rsidRDefault="005A06FC" w:rsidP="009505A8">
      <w:pPr>
        <w:spacing w:before="100" w:beforeAutospacing="1" w:after="100" w:afterAutospacing="1" w:line="360" w:lineRule="auto"/>
        <w:ind w:leftChars="-607" w:left="-1275" w:rightChars="-770" w:right="-1617" w:firstLineChars="600" w:firstLine="1687"/>
        <w:rPr>
          <w:rFonts w:asciiTheme="minorEastAsia" w:hAnsiTheme="minorEastAsia"/>
          <w:b/>
          <w:sz w:val="24"/>
          <w:szCs w:val="24"/>
        </w:rPr>
      </w:pPr>
      <w:r w:rsidRPr="00CC7C5E">
        <w:rPr>
          <w:rFonts w:hint="eastAsia"/>
          <w:b/>
          <w:sz w:val="28"/>
          <w:szCs w:val="28"/>
        </w:rPr>
        <w:t>公司</w:t>
      </w:r>
      <w:r w:rsidR="009505A8" w:rsidRPr="009F3028">
        <w:rPr>
          <w:rFonts w:asciiTheme="minorEastAsia" w:hAnsiTheme="minorEastAsia" w:hint="eastAsia"/>
          <w:b/>
          <w:sz w:val="24"/>
          <w:szCs w:val="24"/>
        </w:rPr>
        <w:t>公司</w:t>
      </w:r>
      <w:r w:rsidR="009505A8" w:rsidRPr="009F3028">
        <w:rPr>
          <w:rFonts w:asciiTheme="minorEastAsia" w:hAnsiTheme="minorEastAsia"/>
          <w:b/>
          <w:sz w:val="24"/>
          <w:szCs w:val="24"/>
        </w:rPr>
        <w:t>简介</w:t>
      </w:r>
    </w:p>
    <w:p w:rsidR="009505A8" w:rsidRDefault="009505A8" w:rsidP="009505A8">
      <w:pPr>
        <w:spacing w:before="100" w:beforeAutospacing="1" w:after="100" w:afterAutospacing="1" w:line="360" w:lineRule="auto"/>
        <w:ind w:firstLineChars="196" w:firstLine="470"/>
        <w:rPr>
          <w:rFonts w:asciiTheme="minorEastAsia" w:hAnsiTheme="minorEastAsia"/>
          <w:color w:val="000000" w:themeColor="text1"/>
          <w:sz w:val="24"/>
          <w:szCs w:val="24"/>
        </w:rPr>
      </w:pPr>
      <w:r w:rsidRPr="004E588F">
        <w:rPr>
          <w:rFonts w:asciiTheme="minorEastAsia" w:hAnsiTheme="minorEastAsia" w:hint="eastAsia"/>
          <w:color w:val="000000" w:themeColor="text1"/>
          <w:sz w:val="24"/>
          <w:szCs w:val="24"/>
        </w:rPr>
        <w:t xml:space="preserve">上海电气核电设备有限公司（简称“上核公司” </w:t>
      </w:r>
      <w:r>
        <w:rPr>
          <w:rFonts w:asciiTheme="minorEastAsia" w:hAnsiTheme="minorEastAsia" w:hint="eastAsia"/>
          <w:color w:val="000000" w:themeColor="text1"/>
          <w:sz w:val="24"/>
          <w:szCs w:val="24"/>
        </w:rPr>
        <w:t>）是上海电气集团</w:t>
      </w:r>
      <w:r w:rsidRPr="004E588F">
        <w:rPr>
          <w:rFonts w:asciiTheme="minorEastAsia" w:hAnsiTheme="minorEastAsia" w:hint="eastAsia"/>
          <w:color w:val="000000" w:themeColor="text1"/>
          <w:sz w:val="24"/>
          <w:szCs w:val="24"/>
        </w:rPr>
        <w:t>股份有限公司的全资子公司，是国内历史</w:t>
      </w:r>
      <w:r>
        <w:rPr>
          <w:rFonts w:asciiTheme="minorEastAsia" w:hAnsiTheme="minorEastAsia" w:hint="eastAsia"/>
          <w:color w:val="000000" w:themeColor="text1"/>
          <w:sz w:val="24"/>
          <w:szCs w:val="24"/>
        </w:rPr>
        <w:t>悠久</w:t>
      </w:r>
      <w:r w:rsidRPr="004E588F">
        <w:rPr>
          <w:rFonts w:asciiTheme="minorEastAsia" w:hAnsiTheme="minorEastAsia" w:hint="eastAsia"/>
          <w:color w:val="000000" w:themeColor="text1"/>
          <w:sz w:val="24"/>
          <w:szCs w:val="24"/>
        </w:rPr>
        <w:t>、产品业绩最多、产品技术最全、综合实力最强的专业化生产核电站反应堆压力容器、蒸汽发生器、稳压器等核岛主设备的核心企业，是上海市服务国家能源战略、振兴国家装备制造业的国家级重点企业。</w:t>
      </w:r>
    </w:p>
    <w:p w:rsidR="009505A8" w:rsidRDefault="009505A8" w:rsidP="009505A8">
      <w:pPr>
        <w:spacing w:before="100" w:beforeAutospacing="1" w:after="100" w:afterAutospacing="1" w:line="360" w:lineRule="auto"/>
        <w:ind w:firstLineChars="196" w:firstLine="470"/>
        <w:rPr>
          <w:rFonts w:asciiTheme="minorEastAsia" w:hAnsiTheme="minorEastAsia"/>
          <w:color w:val="000000" w:themeColor="text1"/>
          <w:sz w:val="24"/>
          <w:szCs w:val="24"/>
        </w:rPr>
      </w:pPr>
      <w:r w:rsidRPr="004E588F">
        <w:rPr>
          <w:rFonts w:asciiTheme="minorEastAsia" w:hAnsiTheme="minorEastAsia" w:hint="eastAsia"/>
          <w:color w:val="000000" w:themeColor="text1"/>
          <w:sz w:val="24"/>
          <w:szCs w:val="24"/>
        </w:rPr>
        <w:t>公司地处上海市</w:t>
      </w:r>
      <w:r>
        <w:rPr>
          <w:rFonts w:asciiTheme="minorEastAsia" w:hAnsiTheme="minorEastAsia" w:hint="eastAsia"/>
          <w:color w:val="000000" w:themeColor="text1"/>
          <w:sz w:val="24"/>
          <w:szCs w:val="24"/>
        </w:rPr>
        <w:t>浦东</w:t>
      </w:r>
      <w:r w:rsidRPr="004E588F">
        <w:rPr>
          <w:rFonts w:asciiTheme="minorEastAsia" w:hAnsiTheme="minorEastAsia" w:hint="eastAsia"/>
          <w:color w:val="000000" w:themeColor="text1"/>
          <w:sz w:val="24"/>
          <w:szCs w:val="24"/>
        </w:rPr>
        <w:t>临港新</w:t>
      </w:r>
      <w:r>
        <w:rPr>
          <w:rFonts w:asciiTheme="minorEastAsia" w:hAnsiTheme="minorEastAsia" w:hint="eastAsia"/>
          <w:color w:val="000000" w:themeColor="text1"/>
          <w:sz w:val="24"/>
          <w:szCs w:val="24"/>
        </w:rPr>
        <w:t>片区，雄踞东海之滨，毗连杭州湾畔。</w:t>
      </w:r>
      <w:r w:rsidRPr="004E588F">
        <w:rPr>
          <w:rFonts w:asciiTheme="minorEastAsia" w:hAnsiTheme="minorEastAsia" w:hint="eastAsia"/>
          <w:color w:val="000000" w:themeColor="text1"/>
          <w:sz w:val="24"/>
          <w:szCs w:val="24"/>
        </w:rPr>
        <w:t>公司厂房建筑面积70847m2，总投资20.92亿元，硬件设备和能级水平世界一流，最大起吊能力1400吨，拥有5000吨级专用码头和众多“精大稀”世界级的生产装备，具备焊接、无损探伤、理化和计量四大检测及试验中心。公司秉承上海电气三十年核电制造经验，目标是实现年产4-6套百万级核岛主设备的世界级能力。</w:t>
      </w:r>
    </w:p>
    <w:p w:rsidR="009505A8" w:rsidRDefault="009505A8" w:rsidP="009505A8">
      <w:pPr>
        <w:spacing w:before="100" w:beforeAutospacing="1" w:after="100" w:afterAutospacing="1" w:line="360" w:lineRule="auto"/>
        <w:ind w:firstLineChars="196" w:firstLine="470"/>
        <w:rPr>
          <w:rFonts w:asciiTheme="minorEastAsia" w:hAnsiTheme="minorEastAsia"/>
          <w:sz w:val="24"/>
          <w:szCs w:val="24"/>
        </w:rPr>
      </w:pPr>
      <w:r w:rsidRPr="004E588F">
        <w:rPr>
          <w:rFonts w:asciiTheme="minorEastAsia" w:hAnsiTheme="minorEastAsia" w:hint="eastAsia"/>
          <w:color w:val="000000" w:themeColor="text1"/>
          <w:sz w:val="24"/>
          <w:szCs w:val="24"/>
        </w:rPr>
        <w:t>公司是上海市高新技术企业，设立了欧阳予和潘际銮院士工作站，拥有一支强大的技术研发团队，承担了包括高温气冷堆核电站示范工程压力容器制造技术项目、先进压水堆重大专项——AP1000核岛主设备蒸汽发生器制造技术项目在内的多项国家科技重大专项研究课题。与中国核动力研究设计院、上海核工程研究设计院、清华核研院、上海交大、华东理工、中科院西安光学研究所、哈尔滨焊接研究所等国内知名科研院所开展产学研合作，以提高科技攻关水平和综合技术</w:t>
      </w:r>
      <w:r>
        <w:rPr>
          <w:rFonts w:asciiTheme="minorEastAsia" w:hAnsiTheme="minorEastAsia" w:hint="eastAsia"/>
          <w:color w:val="000000" w:themeColor="text1"/>
          <w:sz w:val="24"/>
          <w:szCs w:val="24"/>
        </w:rPr>
        <w:t>。</w:t>
      </w:r>
    </w:p>
    <w:p w:rsidR="00C41A9B" w:rsidRPr="00BA7EA2" w:rsidRDefault="00C41A9B" w:rsidP="009505A8">
      <w:pPr>
        <w:spacing w:line="300" w:lineRule="auto"/>
        <w:rPr>
          <w:rFonts w:asciiTheme="minorEastAsia" w:hAnsiTheme="minorEastAsia"/>
          <w:b/>
          <w:sz w:val="24"/>
          <w:szCs w:val="24"/>
        </w:rPr>
      </w:pPr>
      <w:r w:rsidRPr="00BA7EA2">
        <w:rPr>
          <w:rFonts w:asciiTheme="minorEastAsia" w:hAnsiTheme="minorEastAsia" w:hint="eastAsia"/>
          <w:b/>
          <w:sz w:val="24"/>
          <w:szCs w:val="24"/>
        </w:rPr>
        <w:t>招聘</w:t>
      </w:r>
      <w:r>
        <w:rPr>
          <w:rFonts w:asciiTheme="minorEastAsia" w:hAnsiTheme="minorEastAsia"/>
          <w:b/>
          <w:sz w:val="24"/>
          <w:szCs w:val="24"/>
        </w:rPr>
        <w:t>岗位</w:t>
      </w:r>
    </w:p>
    <w:tbl>
      <w:tblPr>
        <w:tblStyle w:val="a5"/>
        <w:tblW w:w="8302" w:type="dxa"/>
        <w:tblLook w:val="04A0" w:firstRow="1" w:lastRow="0" w:firstColumn="1" w:lastColumn="0" w:noHBand="0" w:noVBand="1"/>
      </w:tblPr>
      <w:tblGrid>
        <w:gridCol w:w="1838"/>
        <w:gridCol w:w="1418"/>
        <w:gridCol w:w="2976"/>
        <w:gridCol w:w="2070"/>
      </w:tblGrid>
      <w:tr w:rsidR="00C41A9B" w:rsidTr="00B241B9">
        <w:tc>
          <w:tcPr>
            <w:tcW w:w="1838" w:type="dxa"/>
          </w:tcPr>
          <w:p w:rsidR="00C41A9B" w:rsidRDefault="00C41A9B" w:rsidP="00B241B9">
            <w:pPr>
              <w:tabs>
                <w:tab w:val="center" w:pos="1594"/>
              </w:tabs>
              <w:spacing w:before="100" w:beforeAutospacing="1" w:after="100" w:afterAutospacing="1" w:line="360" w:lineRule="auto"/>
              <w:ind w:rightChars="-634" w:right="-1331"/>
              <w:rPr>
                <w:rFonts w:asciiTheme="minorEastAsia" w:hAnsiTheme="minorEastAsia"/>
                <w:sz w:val="24"/>
                <w:szCs w:val="24"/>
              </w:rPr>
            </w:pPr>
            <w:r>
              <w:rPr>
                <w:rFonts w:asciiTheme="minorEastAsia" w:hAnsiTheme="minorEastAsia" w:hint="eastAsia"/>
                <w:sz w:val="24"/>
                <w:szCs w:val="24"/>
              </w:rPr>
              <w:t>招聘</w:t>
            </w:r>
            <w:r>
              <w:rPr>
                <w:rFonts w:asciiTheme="minorEastAsia" w:hAnsiTheme="minorEastAsia"/>
                <w:sz w:val="24"/>
                <w:szCs w:val="24"/>
              </w:rPr>
              <w:t>岗位</w:t>
            </w:r>
            <w:r>
              <w:rPr>
                <w:rFonts w:asciiTheme="minorEastAsia" w:hAnsiTheme="minorEastAsia"/>
                <w:sz w:val="24"/>
                <w:szCs w:val="24"/>
              </w:rPr>
              <w:tab/>
            </w:r>
          </w:p>
        </w:tc>
        <w:tc>
          <w:tcPr>
            <w:tcW w:w="1418" w:type="dxa"/>
          </w:tcPr>
          <w:p w:rsidR="00C41A9B" w:rsidRDefault="00C41A9B" w:rsidP="00B241B9">
            <w:pPr>
              <w:spacing w:before="100" w:beforeAutospacing="1" w:after="100" w:afterAutospacing="1" w:line="360" w:lineRule="auto"/>
              <w:ind w:rightChars="-634" w:right="-1331"/>
              <w:rPr>
                <w:rFonts w:asciiTheme="minorEastAsia" w:hAnsiTheme="minorEastAsia"/>
                <w:sz w:val="24"/>
                <w:szCs w:val="24"/>
              </w:rPr>
            </w:pPr>
            <w:r>
              <w:rPr>
                <w:rFonts w:asciiTheme="minorEastAsia" w:hAnsiTheme="minorEastAsia" w:hint="eastAsia"/>
                <w:sz w:val="24"/>
                <w:szCs w:val="24"/>
              </w:rPr>
              <w:t>专业</w:t>
            </w:r>
          </w:p>
        </w:tc>
        <w:tc>
          <w:tcPr>
            <w:tcW w:w="2976" w:type="dxa"/>
          </w:tcPr>
          <w:p w:rsidR="00C41A9B" w:rsidRDefault="00C41A9B" w:rsidP="00B241B9">
            <w:pPr>
              <w:spacing w:before="100" w:beforeAutospacing="1" w:after="100" w:afterAutospacing="1" w:line="360" w:lineRule="auto"/>
              <w:ind w:rightChars="-634" w:right="-1331"/>
              <w:rPr>
                <w:rFonts w:asciiTheme="minorEastAsia" w:hAnsiTheme="minorEastAsia"/>
                <w:sz w:val="24"/>
                <w:szCs w:val="24"/>
              </w:rPr>
            </w:pPr>
            <w:r>
              <w:rPr>
                <w:rFonts w:asciiTheme="minorEastAsia" w:hAnsiTheme="minorEastAsia" w:hint="eastAsia"/>
                <w:sz w:val="24"/>
                <w:szCs w:val="24"/>
              </w:rPr>
              <w:t>工作职责</w:t>
            </w:r>
          </w:p>
        </w:tc>
        <w:tc>
          <w:tcPr>
            <w:tcW w:w="2070" w:type="dxa"/>
          </w:tcPr>
          <w:p w:rsidR="00C41A9B" w:rsidRDefault="00C41A9B" w:rsidP="00B241B9">
            <w:pPr>
              <w:spacing w:before="100" w:beforeAutospacing="1" w:after="100" w:afterAutospacing="1" w:line="360" w:lineRule="auto"/>
              <w:ind w:rightChars="-634" w:right="-1331"/>
              <w:rPr>
                <w:rFonts w:asciiTheme="minorEastAsia" w:hAnsiTheme="minorEastAsia"/>
                <w:sz w:val="24"/>
                <w:szCs w:val="24"/>
              </w:rPr>
            </w:pPr>
            <w:r>
              <w:rPr>
                <w:rFonts w:asciiTheme="minorEastAsia" w:hAnsiTheme="minorEastAsia" w:hint="eastAsia"/>
                <w:sz w:val="24"/>
                <w:szCs w:val="24"/>
              </w:rPr>
              <w:t>任职</w:t>
            </w:r>
            <w:r>
              <w:rPr>
                <w:rFonts w:asciiTheme="minorEastAsia" w:hAnsiTheme="minorEastAsia"/>
                <w:sz w:val="24"/>
                <w:szCs w:val="24"/>
              </w:rPr>
              <w:t>资格</w:t>
            </w:r>
          </w:p>
        </w:tc>
      </w:tr>
      <w:tr w:rsidR="00E22AF5" w:rsidTr="00B241B9">
        <w:tc>
          <w:tcPr>
            <w:tcW w:w="1838" w:type="dxa"/>
          </w:tcPr>
          <w:p w:rsidR="00E22AF5" w:rsidRDefault="00E22AF5" w:rsidP="00B241B9">
            <w:pPr>
              <w:tabs>
                <w:tab w:val="center" w:pos="1594"/>
              </w:tabs>
              <w:spacing w:before="100" w:beforeAutospacing="1" w:after="100" w:afterAutospacing="1" w:line="360" w:lineRule="auto"/>
              <w:ind w:rightChars="-634" w:right="-1331"/>
              <w:rPr>
                <w:rFonts w:asciiTheme="minorEastAsia" w:hAnsiTheme="minorEastAsia"/>
                <w:sz w:val="24"/>
                <w:szCs w:val="24"/>
              </w:rPr>
            </w:pPr>
            <w:r>
              <w:rPr>
                <w:rFonts w:asciiTheme="minorEastAsia" w:hAnsiTheme="minorEastAsia" w:hint="eastAsia"/>
                <w:sz w:val="24"/>
                <w:szCs w:val="24"/>
              </w:rPr>
              <w:t>焊工</w:t>
            </w:r>
          </w:p>
        </w:tc>
        <w:tc>
          <w:tcPr>
            <w:tcW w:w="1418" w:type="dxa"/>
          </w:tcPr>
          <w:p w:rsidR="00E22AF5" w:rsidRDefault="00E22AF5" w:rsidP="00B241B9">
            <w:pPr>
              <w:spacing w:before="100" w:beforeAutospacing="1" w:after="100" w:afterAutospacing="1" w:line="360" w:lineRule="auto"/>
              <w:ind w:rightChars="-634" w:right="-1331"/>
              <w:rPr>
                <w:rFonts w:asciiTheme="minorEastAsia" w:hAnsiTheme="minorEastAsia"/>
                <w:sz w:val="24"/>
                <w:szCs w:val="24"/>
              </w:rPr>
            </w:pPr>
            <w:r>
              <w:rPr>
                <w:rFonts w:asciiTheme="minorEastAsia" w:hAnsiTheme="minorEastAsia" w:hint="eastAsia"/>
                <w:sz w:val="24"/>
                <w:szCs w:val="24"/>
              </w:rPr>
              <w:t>焊接</w:t>
            </w:r>
            <w:r>
              <w:rPr>
                <w:rFonts w:asciiTheme="minorEastAsia" w:hAnsiTheme="minorEastAsia"/>
                <w:sz w:val="24"/>
                <w:szCs w:val="24"/>
              </w:rPr>
              <w:t>技术</w:t>
            </w:r>
          </w:p>
        </w:tc>
        <w:tc>
          <w:tcPr>
            <w:tcW w:w="2976" w:type="dxa"/>
          </w:tcPr>
          <w:p w:rsidR="00E22AF5" w:rsidRDefault="00E22AF5" w:rsidP="00E22AF5">
            <w:pPr>
              <w:spacing w:before="100" w:beforeAutospacing="1" w:after="100" w:afterAutospacing="1"/>
              <w:rPr>
                <w:rFonts w:asciiTheme="minorEastAsia" w:hAnsiTheme="minorEastAsia"/>
                <w:sz w:val="24"/>
                <w:szCs w:val="24"/>
              </w:rPr>
            </w:pPr>
            <w:r>
              <w:rPr>
                <w:rFonts w:asciiTheme="minorEastAsia" w:hAnsiTheme="minorEastAsia" w:hint="eastAsia"/>
                <w:sz w:val="24"/>
                <w:szCs w:val="24"/>
              </w:rPr>
              <w:t>1、熟悉</w:t>
            </w:r>
            <w:r>
              <w:rPr>
                <w:rFonts w:asciiTheme="minorEastAsia" w:hAnsiTheme="minorEastAsia"/>
                <w:sz w:val="24"/>
                <w:szCs w:val="24"/>
              </w:rPr>
              <w:t>手工焊、埋弧焊焊接</w:t>
            </w:r>
            <w:r>
              <w:rPr>
                <w:rFonts w:asciiTheme="minorEastAsia" w:hAnsiTheme="minorEastAsia" w:hint="eastAsia"/>
                <w:sz w:val="24"/>
                <w:szCs w:val="24"/>
              </w:rPr>
              <w:t>设备</w:t>
            </w:r>
            <w:r>
              <w:rPr>
                <w:rFonts w:asciiTheme="minorEastAsia" w:hAnsiTheme="minorEastAsia"/>
                <w:sz w:val="24"/>
                <w:szCs w:val="24"/>
              </w:rPr>
              <w:t>，</w:t>
            </w:r>
            <w:r>
              <w:rPr>
                <w:rFonts w:asciiTheme="minorEastAsia" w:hAnsiTheme="minorEastAsia" w:hint="eastAsia"/>
                <w:sz w:val="24"/>
                <w:szCs w:val="24"/>
              </w:rPr>
              <w:t>了解</w:t>
            </w:r>
            <w:r>
              <w:rPr>
                <w:rFonts w:asciiTheme="minorEastAsia" w:hAnsiTheme="minorEastAsia"/>
                <w:sz w:val="24"/>
                <w:szCs w:val="24"/>
              </w:rPr>
              <w:t>焊接基础知识和操作要点。</w:t>
            </w:r>
          </w:p>
          <w:p w:rsidR="00E22AF5" w:rsidRDefault="00E22AF5" w:rsidP="00E22AF5">
            <w:pPr>
              <w:spacing w:before="100" w:beforeAutospacing="1" w:after="100" w:afterAutospacing="1"/>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、工作</w:t>
            </w:r>
            <w:r>
              <w:rPr>
                <w:rFonts w:asciiTheme="minorEastAsia" w:hAnsiTheme="minorEastAsia"/>
                <w:sz w:val="24"/>
                <w:szCs w:val="24"/>
              </w:rPr>
              <w:t>责任心强，</w:t>
            </w:r>
            <w:r>
              <w:rPr>
                <w:rFonts w:asciiTheme="minorEastAsia" w:hAnsiTheme="minorEastAsia" w:hint="eastAsia"/>
                <w:sz w:val="24"/>
                <w:szCs w:val="24"/>
              </w:rPr>
              <w:t>熟悉</w:t>
            </w:r>
            <w:r>
              <w:rPr>
                <w:rFonts w:asciiTheme="minorEastAsia" w:hAnsiTheme="minorEastAsia"/>
                <w:sz w:val="24"/>
                <w:szCs w:val="24"/>
              </w:rPr>
              <w:t>焊接标准、焊接符号、</w:t>
            </w:r>
            <w:r>
              <w:rPr>
                <w:rFonts w:asciiTheme="minorEastAsia" w:hAnsiTheme="minorEastAsia" w:hint="eastAsia"/>
                <w:sz w:val="24"/>
                <w:szCs w:val="24"/>
              </w:rPr>
              <w:t>识图</w:t>
            </w:r>
            <w:r>
              <w:rPr>
                <w:rFonts w:asciiTheme="minorEastAsia" w:hAnsiTheme="minorEastAsia"/>
                <w:sz w:val="24"/>
                <w:szCs w:val="24"/>
              </w:rPr>
              <w:t>能力等。</w:t>
            </w:r>
          </w:p>
          <w:p w:rsidR="00E22AF5" w:rsidRPr="00E22AF5" w:rsidRDefault="00E22AF5" w:rsidP="00E22AF5">
            <w:pPr>
              <w:spacing w:before="100" w:beforeAutospacing="1" w:after="100" w:afterAutospacing="1"/>
              <w:rPr>
                <w:rFonts w:asciiTheme="minorEastAsia" w:hAnsiTheme="minorEastAsia"/>
                <w:sz w:val="24"/>
                <w:szCs w:val="24"/>
              </w:rPr>
            </w:pPr>
            <w:r>
              <w:rPr>
                <w:rFonts w:asciiTheme="minorEastAsia" w:hAnsiTheme="minorEastAsia"/>
                <w:sz w:val="24"/>
                <w:szCs w:val="24"/>
              </w:rPr>
              <w:lastRenderedPageBreak/>
              <w:t>3</w:t>
            </w:r>
            <w:r>
              <w:rPr>
                <w:rFonts w:asciiTheme="minorEastAsia" w:hAnsiTheme="minorEastAsia" w:hint="eastAsia"/>
                <w:sz w:val="24"/>
                <w:szCs w:val="24"/>
              </w:rPr>
              <w:t>、</w:t>
            </w:r>
            <w:r w:rsidRPr="00BA7EA2">
              <w:rPr>
                <w:rFonts w:asciiTheme="minorEastAsia" w:hAnsiTheme="minorEastAsia" w:hint="eastAsia"/>
                <w:color w:val="000000" w:themeColor="text1"/>
                <w:sz w:val="24"/>
                <w:szCs w:val="24"/>
              </w:rPr>
              <w:t>完成上级领导安排的其他任务。</w:t>
            </w:r>
          </w:p>
        </w:tc>
        <w:tc>
          <w:tcPr>
            <w:tcW w:w="2070" w:type="dxa"/>
          </w:tcPr>
          <w:p w:rsidR="00E22AF5" w:rsidRDefault="00E22AF5" w:rsidP="00E22AF5">
            <w:pPr>
              <w:spacing w:before="100" w:beforeAutospacing="1" w:after="100" w:afterAutospacing="1"/>
              <w:rPr>
                <w:rFonts w:asciiTheme="minorEastAsia" w:hAnsiTheme="minorEastAsia"/>
                <w:sz w:val="24"/>
                <w:szCs w:val="24"/>
              </w:rPr>
            </w:pPr>
            <w:r>
              <w:rPr>
                <w:rFonts w:asciiTheme="minorEastAsia" w:hAnsiTheme="minorEastAsia"/>
                <w:sz w:val="24"/>
                <w:szCs w:val="24"/>
              </w:rPr>
              <w:lastRenderedPageBreak/>
              <w:t>1</w:t>
            </w:r>
            <w:r>
              <w:rPr>
                <w:rFonts w:asciiTheme="minorEastAsia" w:hAnsiTheme="minorEastAsia" w:hint="eastAsia"/>
                <w:sz w:val="24"/>
                <w:szCs w:val="24"/>
              </w:rPr>
              <w:t>、</w:t>
            </w:r>
            <w:r>
              <w:rPr>
                <w:rFonts w:asciiTheme="minorEastAsia" w:hAnsiTheme="minorEastAsia"/>
                <w:sz w:val="24"/>
                <w:szCs w:val="24"/>
              </w:rPr>
              <w:t>具备焊工高级证书者</w:t>
            </w:r>
            <w:r>
              <w:rPr>
                <w:rFonts w:asciiTheme="minorEastAsia" w:hAnsiTheme="minorEastAsia" w:hint="eastAsia"/>
                <w:sz w:val="24"/>
                <w:szCs w:val="24"/>
              </w:rPr>
              <w:t>优先</w:t>
            </w:r>
          </w:p>
          <w:p w:rsidR="00E22AF5" w:rsidRDefault="00E22AF5" w:rsidP="00E22AF5">
            <w:pPr>
              <w:pStyle w:val="a7"/>
              <w:rPr>
                <w:sz w:val="21"/>
                <w:szCs w:val="21"/>
                <w:lang w:val="en"/>
              </w:rPr>
            </w:pPr>
            <w:r>
              <w:rPr>
                <w:rFonts w:asciiTheme="minorEastAsia" w:hAnsiTheme="minorEastAsia"/>
              </w:rPr>
              <w:t>2</w:t>
            </w:r>
            <w:r>
              <w:rPr>
                <w:rFonts w:asciiTheme="minorEastAsia" w:hAnsiTheme="minorEastAsia" w:hint="eastAsia"/>
              </w:rPr>
              <w:t>、</w:t>
            </w:r>
            <w:r w:rsidRPr="00E22AF5">
              <w:rPr>
                <w:rFonts w:asciiTheme="minorEastAsia" w:eastAsiaTheme="minorEastAsia" w:hAnsiTheme="minorEastAsia" w:cstheme="minorBidi"/>
                <w:kern w:val="2"/>
              </w:rPr>
              <w:t>熟悉各种设备的焊接材料及其相应的焊接要求，并使用熟练；</w:t>
            </w:r>
          </w:p>
          <w:p w:rsidR="00E22AF5" w:rsidRPr="00E22AF5" w:rsidRDefault="00E22AF5" w:rsidP="00E22AF5">
            <w:pPr>
              <w:spacing w:before="100" w:beforeAutospacing="1" w:after="100" w:afterAutospacing="1"/>
              <w:rPr>
                <w:rFonts w:asciiTheme="minorEastAsia" w:hAnsiTheme="minorEastAsia"/>
                <w:sz w:val="24"/>
                <w:szCs w:val="24"/>
                <w:lang w:val="en"/>
              </w:rPr>
            </w:pPr>
            <w:r>
              <w:rPr>
                <w:rFonts w:asciiTheme="minorEastAsia" w:hAnsiTheme="minorEastAsia" w:hint="eastAsia"/>
                <w:sz w:val="24"/>
                <w:szCs w:val="24"/>
                <w:lang w:val="en"/>
              </w:rPr>
              <w:lastRenderedPageBreak/>
              <w:t>3、有进取心、高度的事业心、责任感和良好的职业道德</w:t>
            </w:r>
          </w:p>
        </w:tc>
      </w:tr>
      <w:tr w:rsidR="00C41A9B" w:rsidTr="00B241B9">
        <w:tc>
          <w:tcPr>
            <w:tcW w:w="1838" w:type="dxa"/>
          </w:tcPr>
          <w:p w:rsidR="00C41A9B" w:rsidRDefault="00C41A9B" w:rsidP="00B241B9">
            <w:pPr>
              <w:spacing w:before="100" w:beforeAutospacing="1" w:after="100" w:afterAutospacing="1" w:line="360" w:lineRule="auto"/>
              <w:ind w:rightChars="-634" w:right="-1331"/>
              <w:rPr>
                <w:rFonts w:asciiTheme="minorEastAsia" w:hAnsiTheme="minorEastAsia"/>
                <w:sz w:val="24"/>
                <w:szCs w:val="24"/>
              </w:rPr>
            </w:pPr>
            <w:r>
              <w:rPr>
                <w:rFonts w:asciiTheme="minorEastAsia" w:hAnsiTheme="minorEastAsia" w:hint="eastAsia"/>
                <w:sz w:val="24"/>
                <w:szCs w:val="24"/>
              </w:rPr>
              <w:lastRenderedPageBreak/>
              <w:t>数控</w:t>
            </w:r>
            <w:r>
              <w:rPr>
                <w:rFonts w:asciiTheme="minorEastAsia" w:hAnsiTheme="minorEastAsia"/>
                <w:sz w:val="24"/>
                <w:szCs w:val="24"/>
              </w:rPr>
              <w:t>机加工操作</w:t>
            </w:r>
          </w:p>
        </w:tc>
        <w:tc>
          <w:tcPr>
            <w:tcW w:w="1418" w:type="dxa"/>
          </w:tcPr>
          <w:p w:rsidR="00C41A9B" w:rsidRDefault="00C41A9B" w:rsidP="00B241B9">
            <w:pPr>
              <w:spacing w:before="100" w:beforeAutospacing="1" w:after="100" w:afterAutospacing="1" w:line="360" w:lineRule="auto"/>
              <w:ind w:rightChars="-634" w:right="-1331"/>
              <w:rPr>
                <w:rFonts w:asciiTheme="minorEastAsia" w:hAnsiTheme="minorEastAsia"/>
                <w:sz w:val="24"/>
                <w:szCs w:val="24"/>
              </w:rPr>
            </w:pPr>
            <w:r>
              <w:rPr>
                <w:rFonts w:asciiTheme="minorEastAsia" w:hAnsiTheme="minorEastAsia" w:hint="eastAsia"/>
                <w:sz w:val="24"/>
                <w:szCs w:val="24"/>
              </w:rPr>
              <w:t>数控</w:t>
            </w:r>
            <w:r>
              <w:rPr>
                <w:rFonts w:asciiTheme="minorEastAsia" w:hAnsiTheme="minorEastAsia"/>
                <w:sz w:val="24"/>
                <w:szCs w:val="24"/>
              </w:rPr>
              <w:t>技术</w:t>
            </w:r>
          </w:p>
        </w:tc>
        <w:tc>
          <w:tcPr>
            <w:tcW w:w="2976" w:type="dxa"/>
          </w:tcPr>
          <w:p w:rsidR="00C41A9B" w:rsidRPr="009F3028" w:rsidRDefault="00C41A9B" w:rsidP="00B241B9">
            <w:pPr>
              <w:spacing w:before="100" w:beforeAutospacing="1" w:after="100" w:afterAutospacing="1"/>
              <w:rPr>
                <w:rFonts w:asciiTheme="minorEastAsia" w:hAnsiTheme="minorEastAsia"/>
                <w:sz w:val="24"/>
                <w:szCs w:val="24"/>
              </w:rPr>
            </w:pPr>
            <w:r w:rsidRPr="009F3028">
              <w:rPr>
                <w:rFonts w:asciiTheme="minorEastAsia" w:hAnsiTheme="minorEastAsia" w:hint="eastAsia"/>
                <w:sz w:val="24"/>
                <w:szCs w:val="24"/>
              </w:rPr>
              <w:t>1</w:t>
            </w:r>
            <w:r>
              <w:rPr>
                <w:rFonts w:asciiTheme="minorEastAsia" w:hAnsiTheme="minorEastAsia" w:hint="eastAsia"/>
                <w:sz w:val="24"/>
                <w:szCs w:val="24"/>
              </w:rPr>
              <w:t>、</w:t>
            </w:r>
            <w:r w:rsidRPr="009F3028">
              <w:rPr>
                <w:rFonts w:asciiTheme="minorEastAsia" w:hAnsiTheme="minorEastAsia" w:hint="eastAsia"/>
                <w:sz w:val="24"/>
                <w:szCs w:val="24"/>
              </w:rPr>
              <w:t>熟悉</w:t>
            </w:r>
            <w:r w:rsidRPr="009F3028">
              <w:rPr>
                <w:rFonts w:asciiTheme="minorEastAsia" w:hAnsiTheme="minorEastAsia"/>
                <w:sz w:val="24"/>
                <w:szCs w:val="24"/>
              </w:rPr>
              <w:t>数控车床/数控铣床</w:t>
            </w:r>
            <w:r w:rsidRPr="009F3028">
              <w:rPr>
                <w:rFonts w:asciiTheme="minorEastAsia" w:hAnsiTheme="minorEastAsia" w:hint="eastAsia"/>
                <w:sz w:val="24"/>
                <w:szCs w:val="24"/>
              </w:rPr>
              <w:t>/</w:t>
            </w:r>
            <w:r w:rsidRPr="009F3028">
              <w:rPr>
                <w:rFonts w:asciiTheme="minorEastAsia" w:hAnsiTheme="minorEastAsia"/>
                <w:sz w:val="24"/>
                <w:szCs w:val="24"/>
              </w:rPr>
              <w:t>数控加工中心</w:t>
            </w:r>
            <w:r w:rsidRPr="009F3028">
              <w:rPr>
                <w:rFonts w:asciiTheme="minorEastAsia" w:hAnsiTheme="minorEastAsia" w:hint="eastAsia"/>
                <w:sz w:val="24"/>
                <w:szCs w:val="24"/>
              </w:rPr>
              <w:t>操作</w:t>
            </w:r>
            <w:r w:rsidRPr="009F3028">
              <w:rPr>
                <w:rFonts w:asciiTheme="minorEastAsia" w:hAnsiTheme="minorEastAsia"/>
                <w:sz w:val="24"/>
                <w:szCs w:val="24"/>
              </w:rPr>
              <w:t>常识与各种加工刃具使用与维护</w:t>
            </w:r>
            <w:r w:rsidRPr="009F3028">
              <w:rPr>
                <w:rFonts w:asciiTheme="minorEastAsia" w:hAnsiTheme="minorEastAsia" w:hint="eastAsia"/>
                <w:sz w:val="24"/>
                <w:szCs w:val="24"/>
              </w:rPr>
              <w:t>方法</w:t>
            </w:r>
            <w:r w:rsidRPr="009F3028">
              <w:rPr>
                <w:rFonts w:asciiTheme="minorEastAsia" w:hAnsiTheme="minorEastAsia"/>
                <w:sz w:val="24"/>
                <w:szCs w:val="24"/>
              </w:rPr>
              <w:t>；</w:t>
            </w:r>
          </w:p>
          <w:p w:rsidR="00C41A9B" w:rsidRPr="009F3028" w:rsidRDefault="00C41A9B" w:rsidP="00B241B9">
            <w:pPr>
              <w:spacing w:before="100" w:beforeAutospacing="1" w:after="100" w:afterAutospacing="1"/>
              <w:rPr>
                <w:rFonts w:asciiTheme="minorEastAsia" w:hAnsiTheme="minorEastAsia"/>
                <w:sz w:val="24"/>
                <w:szCs w:val="24"/>
              </w:rPr>
            </w:pPr>
            <w:r w:rsidRPr="009F3028">
              <w:rPr>
                <w:rFonts w:asciiTheme="minorEastAsia" w:hAnsiTheme="minorEastAsia" w:hint="eastAsia"/>
                <w:sz w:val="24"/>
                <w:szCs w:val="24"/>
              </w:rPr>
              <w:t>2</w:t>
            </w:r>
            <w:r>
              <w:rPr>
                <w:rFonts w:asciiTheme="minorEastAsia" w:hAnsiTheme="minorEastAsia" w:hint="eastAsia"/>
                <w:sz w:val="24"/>
                <w:szCs w:val="24"/>
              </w:rPr>
              <w:t>、</w:t>
            </w:r>
            <w:r w:rsidRPr="009F3028">
              <w:rPr>
                <w:rFonts w:asciiTheme="minorEastAsia" w:hAnsiTheme="minorEastAsia" w:hint="eastAsia"/>
                <w:sz w:val="24"/>
                <w:szCs w:val="24"/>
              </w:rPr>
              <w:t>工作</w:t>
            </w:r>
            <w:r w:rsidRPr="009F3028">
              <w:rPr>
                <w:rFonts w:asciiTheme="minorEastAsia" w:hAnsiTheme="minorEastAsia"/>
                <w:sz w:val="24"/>
                <w:szCs w:val="24"/>
              </w:rPr>
              <w:t>责任心强，有强烈质量管控意识</w:t>
            </w:r>
            <w:r w:rsidRPr="009F3028">
              <w:rPr>
                <w:rFonts w:asciiTheme="minorEastAsia" w:hAnsiTheme="minorEastAsia" w:hint="eastAsia"/>
                <w:sz w:val="24"/>
                <w:szCs w:val="24"/>
              </w:rPr>
              <w:t>，</w:t>
            </w:r>
            <w:r w:rsidRPr="009F3028">
              <w:rPr>
                <w:rFonts w:asciiTheme="minorEastAsia" w:hAnsiTheme="minorEastAsia"/>
                <w:sz w:val="24"/>
                <w:szCs w:val="24"/>
              </w:rPr>
              <w:t>会熟练使用各类</w:t>
            </w:r>
            <w:r w:rsidRPr="009F3028">
              <w:rPr>
                <w:rFonts w:asciiTheme="minorEastAsia" w:hAnsiTheme="minorEastAsia" w:hint="eastAsia"/>
                <w:sz w:val="24"/>
                <w:szCs w:val="24"/>
              </w:rPr>
              <w:t>检测</w:t>
            </w:r>
            <w:r w:rsidRPr="009F3028">
              <w:rPr>
                <w:rFonts w:asciiTheme="minorEastAsia" w:hAnsiTheme="minorEastAsia"/>
                <w:sz w:val="24"/>
                <w:szCs w:val="24"/>
              </w:rPr>
              <w:t>器具，严格依照操作规程与工艺标准作业；</w:t>
            </w:r>
          </w:p>
          <w:p w:rsidR="00C41A9B" w:rsidRPr="009F3028" w:rsidRDefault="00C41A9B" w:rsidP="00B241B9">
            <w:pPr>
              <w:spacing w:before="100" w:beforeAutospacing="1" w:after="100" w:afterAutospacing="1"/>
              <w:rPr>
                <w:rFonts w:asciiTheme="minorEastAsia" w:hAnsiTheme="minorEastAsia"/>
                <w:sz w:val="24"/>
                <w:szCs w:val="24"/>
              </w:rPr>
            </w:pPr>
            <w:r w:rsidRPr="009F3028">
              <w:rPr>
                <w:rFonts w:asciiTheme="minorEastAsia" w:hAnsiTheme="minorEastAsia" w:hint="eastAsia"/>
                <w:sz w:val="24"/>
                <w:szCs w:val="24"/>
              </w:rPr>
              <w:t>3</w:t>
            </w:r>
            <w:r>
              <w:rPr>
                <w:rFonts w:asciiTheme="minorEastAsia" w:hAnsiTheme="minorEastAsia" w:hint="eastAsia"/>
                <w:sz w:val="24"/>
                <w:szCs w:val="24"/>
              </w:rPr>
              <w:t>、</w:t>
            </w:r>
            <w:r w:rsidRPr="009F3028">
              <w:rPr>
                <w:rFonts w:asciiTheme="minorEastAsia" w:hAnsiTheme="minorEastAsia" w:hint="eastAsia"/>
                <w:sz w:val="24"/>
                <w:szCs w:val="24"/>
              </w:rPr>
              <w:t>熟知</w:t>
            </w:r>
            <w:r w:rsidRPr="009F3028">
              <w:rPr>
                <w:rFonts w:asciiTheme="minorEastAsia" w:hAnsiTheme="minorEastAsia"/>
                <w:sz w:val="24"/>
                <w:szCs w:val="24"/>
              </w:rPr>
              <w:t>各零件加工工艺要求，识图能力强；</w:t>
            </w:r>
          </w:p>
          <w:p w:rsidR="00C41A9B" w:rsidRDefault="00C41A9B" w:rsidP="00B241B9">
            <w:pPr>
              <w:spacing w:before="100" w:beforeAutospacing="1" w:after="100" w:afterAutospacing="1"/>
              <w:rPr>
                <w:rFonts w:asciiTheme="minorEastAsia" w:hAnsiTheme="minorEastAsia"/>
                <w:sz w:val="24"/>
                <w:szCs w:val="24"/>
              </w:rPr>
            </w:pPr>
            <w:r w:rsidRPr="009F3028">
              <w:rPr>
                <w:rFonts w:asciiTheme="minorEastAsia" w:hAnsiTheme="minorEastAsia" w:hint="eastAsia"/>
                <w:sz w:val="24"/>
                <w:szCs w:val="24"/>
              </w:rPr>
              <w:t>4</w:t>
            </w:r>
            <w:r>
              <w:rPr>
                <w:rFonts w:asciiTheme="minorEastAsia" w:hAnsiTheme="minorEastAsia" w:hint="eastAsia"/>
                <w:sz w:val="24"/>
                <w:szCs w:val="24"/>
              </w:rPr>
              <w:t>、</w:t>
            </w:r>
            <w:r w:rsidRPr="009F3028">
              <w:rPr>
                <w:rFonts w:asciiTheme="minorEastAsia" w:hAnsiTheme="minorEastAsia" w:hint="eastAsia"/>
                <w:sz w:val="24"/>
                <w:szCs w:val="24"/>
              </w:rPr>
              <w:t>熟知</w:t>
            </w:r>
            <w:r w:rsidRPr="009F3028">
              <w:rPr>
                <w:rFonts w:asciiTheme="minorEastAsia" w:hAnsiTheme="minorEastAsia"/>
                <w:sz w:val="24"/>
                <w:szCs w:val="24"/>
              </w:rPr>
              <w:t>数控车床/数控铣床/数控加工中心维护保养要点，严格依照保养计划执行，维护作业。</w:t>
            </w:r>
          </w:p>
        </w:tc>
        <w:tc>
          <w:tcPr>
            <w:tcW w:w="2070" w:type="dxa"/>
          </w:tcPr>
          <w:p w:rsidR="00C41A9B" w:rsidRDefault="00C41A9B" w:rsidP="00B241B9">
            <w:pPr>
              <w:spacing w:before="100" w:beforeAutospacing="1" w:after="100" w:afterAutospacing="1"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Pr>
                <w:rFonts w:asciiTheme="minorEastAsia" w:hAnsiTheme="minorEastAsia"/>
                <w:color w:val="000000" w:themeColor="text1"/>
                <w:sz w:val="24"/>
                <w:szCs w:val="24"/>
              </w:rPr>
              <w:t>具备数控高级工证书者优先</w:t>
            </w:r>
          </w:p>
          <w:p w:rsidR="00C41A9B" w:rsidRDefault="00C41A9B" w:rsidP="00B241B9">
            <w:pPr>
              <w:spacing w:before="100" w:beforeAutospacing="1" w:after="100" w:afterAutospacing="1" w:line="360" w:lineRule="auto"/>
              <w:rPr>
                <w:rFonts w:asciiTheme="minorEastAsia" w:hAnsiTheme="minorEastAsia"/>
                <w:color w:val="000000" w:themeColor="text1"/>
                <w:sz w:val="24"/>
                <w:szCs w:val="24"/>
              </w:rPr>
            </w:pPr>
            <w:r>
              <w:rPr>
                <w:rFonts w:asciiTheme="minorEastAsia" w:hAnsiTheme="minorEastAsia"/>
                <w:color w:val="000000" w:themeColor="text1"/>
                <w:sz w:val="24"/>
                <w:szCs w:val="24"/>
              </w:rPr>
              <w:t>2</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熟悉机械制图、具备一定编程能力者优先。</w:t>
            </w:r>
          </w:p>
          <w:p w:rsidR="00C41A9B" w:rsidRPr="00BA7EA2" w:rsidRDefault="00C41A9B" w:rsidP="00B241B9">
            <w:pPr>
              <w:spacing w:before="100" w:beforeAutospacing="1" w:after="100" w:afterAutospacing="1" w:line="360" w:lineRule="auto"/>
              <w:rPr>
                <w:rFonts w:asciiTheme="minorEastAsia" w:hAnsiTheme="minorEastAsia"/>
                <w:color w:val="000000" w:themeColor="text1"/>
                <w:sz w:val="24"/>
                <w:szCs w:val="24"/>
              </w:rPr>
            </w:pPr>
            <w:r>
              <w:rPr>
                <w:rFonts w:asciiTheme="minorEastAsia" w:hAnsiTheme="minorEastAsia"/>
                <w:color w:val="000000" w:themeColor="text1"/>
                <w:sz w:val="24"/>
                <w:szCs w:val="24"/>
              </w:rPr>
              <w:t>3</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熟悉加工工艺，加工刀具</w:t>
            </w:r>
            <w:r>
              <w:rPr>
                <w:rFonts w:asciiTheme="minorEastAsia" w:hAnsiTheme="minorEastAsia" w:hint="eastAsia"/>
                <w:color w:val="000000" w:themeColor="text1"/>
                <w:sz w:val="24"/>
                <w:szCs w:val="24"/>
              </w:rPr>
              <w:t>使用</w:t>
            </w:r>
            <w:r>
              <w:rPr>
                <w:rFonts w:asciiTheme="minorEastAsia" w:hAnsiTheme="minorEastAsia"/>
                <w:color w:val="000000" w:themeColor="text1"/>
                <w:sz w:val="24"/>
                <w:szCs w:val="24"/>
              </w:rPr>
              <w:t>。</w:t>
            </w:r>
          </w:p>
        </w:tc>
      </w:tr>
      <w:tr w:rsidR="00C41A9B" w:rsidTr="00B241B9">
        <w:tc>
          <w:tcPr>
            <w:tcW w:w="1838" w:type="dxa"/>
          </w:tcPr>
          <w:p w:rsidR="00C41A9B" w:rsidRDefault="00C41A9B" w:rsidP="00B241B9">
            <w:pPr>
              <w:spacing w:before="100" w:beforeAutospacing="1" w:after="100" w:afterAutospacing="1" w:line="360" w:lineRule="auto"/>
              <w:rPr>
                <w:rFonts w:asciiTheme="minorEastAsia" w:hAnsiTheme="minorEastAsia"/>
                <w:color w:val="000000" w:themeColor="text1"/>
                <w:sz w:val="24"/>
                <w:szCs w:val="24"/>
              </w:rPr>
            </w:pPr>
            <w:r>
              <w:rPr>
                <w:rFonts w:asciiTheme="minorEastAsia" w:hAnsiTheme="minorEastAsia" w:hint="eastAsia"/>
                <w:sz w:val="24"/>
                <w:szCs w:val="24"/>
              </w:rPr>
              <w:t>装配钳工</w:t>
            </w:r>
          </w:p>
        </w:tc>
        <w:tc>
          <w:tcPr>
            <w:tcW w:w="1418" w:type="dxa"/>
          </w:tcPr>
          <w:p w:rsidR="00C41A9B" w:rsidRDefault="00C41A9B" w:rsidP="00B241B9">
            <w:pPr>
              <w:spacing w:before="100" w:beforeAutospacing="1" w:after="100" w:afterAutospacing="1" w:line="360" w:lineRule="auto"/>
              <w:rPr>
                <w:rFonts w:asciiTheme="minorEastAsia" w:hAnsiTheme="minorEastAsia"/>
                <w:color w:val="000000" w:themeColor="text1"/>
                <w:sz w:val="24"/>
                <w:szCs w:val="24"/>
              </w:rPr>
            </w:pPr>
            <w:r>
              <w:rPr>
                <w:rFonts w:asciiTheme="minorEastAsia" w:hAnsiTheme="minorEastAsia" w:hint="eastAsia"/>
                <w:sz w:val="24"/>
                <w:szCs w:val="24"/>
              </w:rPr>
              <w:t>机械类</w:t>
            </w:r>
            <w:r>
              <w:rPr>
                <w:rFonts w:asciiTheme="minorEastAsia" w:hAnsiTheme="minorEastAsia"/>
                <w:sz w:val="24"/>
                <w:szCs w:val="24"/>
              </w:rPr>
              <w:t>专业</w:t>
            </w:r>
          </w:p>
        </w:tc>
        <w:tc>
          <w:tcPr>
            <w:tcW w:w="2976" w:type="dxa"/>
          </w:tcPr>
          <w:p w:rsidR="00C41A9B" w:rsidRPr="00BA7EA2" w:rsidRDefault="00C41A9B" w:rsidP="00B241B9">
            <w:pPr>
              <w:spacing w:before="100" w:beforeAutospacing="1" w:after="100" w:afterAutospacing="1" w:line="360" w:lineRule="auto"/>
              <w:rPr>
                <w:rFonts w:asciiTheme="minorEastAsia" w:hAnsiTheme="minorEastAsia"/>
                <w:color w:val="000000" w:themeColor="text1"/>
                <w:sz w:val="24"/>
                <w:szCs w:val="24"/>
              </w:rPr>
            </w:pPr>
            <w:r w:rsidRPr="00BA7EA2">
              <w:rPr>
                <w:rFonts w:asciiTheme="minorEastAsia" w:hAnsiTheme="minorEastAsia" w:hint="eastAsia"/>
                <w:color w:val="000000" w:themeColor="text1"/>
                <w:sz w:val="24"/>
                <w:szCs w:val="24"/>
              </w:rPr>
              <w:t>1、根据生产工艺、质量要求，按时、保质、保量完成生产装配任务；</w:t>
            </w:r>
          </w:p>
          <w:p w:rsidR="00C41A9B" w:rsidRPr="00BA7EA2" w:rsidRDefault="00C41A9B" w:rsidP="00B241B9">
            <w:pPr>
              <w:spacing w:before="100" w:beforeAutospacing="1" w:after="100" w:afterAutospacing="1" w:line="360" w:lineRule="auto"/>
              <w:rPr>
                <w:rFonts w:asciiTheme="minorEastAsia" w:hAnsiTheme="minorEastAsia"/>
                <w:color w:val="000000" w:themeColor="text1"/>
                <w:sz w:val="24"/>
                <w:szCs w:val="24"/>
              </w:rPr>
            </w:pPr>
            <w:r w:rsidRPr="00BA7EA2">
              <w:rPr>
                <w:rFonts w:asciiTheme="minorEastAsia" w:hAnsiTheme="minorEastAsia" w:hint="eastAsia"/>
                <w:color w:val="000000" w:themeColor="text1"/>
                <w:sz w:val="24"/>
                <w:szCs w:val="24"/>
              </w:rPr>
              <w:t>2、熟悉压力容器等设备机械装配图纸，包括尺寸计算、角度转换等</w:t>
            </w:r>
          </w:p>
          <w:p w:rsidR="00C41A9B" w:rsidRPr="00BA7EA2" w:rsidRDefault="00C41A9B" w:rsidP="00B241B9">
            <w:pPr>
              <w:spacing w:before="100" w:beforeAutospacing="1" w:after="100" w:afterAutospacing="1" w:line="360" w:lineRule="auto"/>
              <w:rPr>
                <w:rFonts w:asciiTheme="minorEastAsia" w:hAnsiTheme="minorEastAsia"/>
                <w:color w:val="000000" w:themeColor="text1"/>
                <w:sz w:val="24"/>
                <w:szCs w:val="24"/>
              </w:rPr>
            </w:pPr>
            <w:r w:rsidRPr="00BA7EA2">
              <w:rPr>
                <w:rFonts w:asciiTheme="minorEastAsia" w:hAnsiTheme="minorEastAsia" w:hint="eastAsia"/>
                <w:color w:val="000000" w:themeColor="text1"/>
                <w:sz w:val="24"/>
                <w:szCs w:val="24"/>
              </w:rPr>
              <w:t>3、完成上级领导安排的其他任务。</w:t>
            </w:r>
          </w:p>
        </w:tc>
        <w:tc>
          <w:tcPr>
            <w:tcW w:w="2070" w:type="dxa"/>
          </w:tcPr>
          <w:p w:rsidR="00C41A9B" w:rsidRDefault="00C41A9B" w:rsidP="00B241B9">
            <w:pPr>
              <w:spacing w:before="100" w:beforeAutospacing="1" w:after="100" w:afterAutospacing="1" w:line="360" w:lineRule="auto"/>
              <w:rPr>
                <w:rFonts w:asciiTheme="minorEastAsia" w:hAnsiTheme="minorEastAsia"/>
                <w:color w:val="000000" w:themeColor="text1"/>
                <w:sz w:val="24"/>
                <w:szCs w:val="24"/>
              </w:rPr>
            </w:pPr>
            <w:r w:rsidRPr="00BA7EA2">
              <w:rPr>
                <w:rFonts w:asciiTheme="minorEastAsia" w:hAnsiTheme="minorEastAsia" w:hint="eastAsia"/>
                <w:color w:val="000000" w:themeColor="text1"/>
                <w:sz w:val="24"/>
                <w:szCs w:val="24"/>
              </w:rPr>
              <w:t>1、大专以上学历，机械相关专业；</w:t>
            </w:r>
          </w:p>
          <w:p w:rsidR="00C41A9B" w:rsidRPr="00BA7EA2" w:rsidRDefault="00C41A9B" w:rsidP="00B241B9">
            <w:pPr>
              <w:spacing w:before="100" w:beforeAutospacing="1" w:after="100" w:afterAutospacing="1" w:line="360" w:lineRule="auto"/>
              <w:rPr>
                <w:rFonts w:asciiTheme="minorEastAsia" w:hAnsiTheme="minorEastAsia"/>
                <w:color w:val="000000" w:themeColor="text1"/>
                <w:sz w:val="24"/>
                <w:szCs w:val="24"/>
              </w:rPr>
            </w:pPr>
            <w:r>
              <w:rPr>
                <w:rFonts w:asciiTheme="minorEastAsia" w:hAnsiTheme="minorEastAsia"/>
                <w:color w:val="000000" w:themeColor="text1"/>
                <w:sz w:val="24"/>
                <w:szCs w:val="24"/>
              </w:rPr>
              <w:t>2</w:t>
            </w:r>
            <w:r w:rsidRPr="00BA7EA2">
              <w:rPr>
                <w:rFonts w:asciiTheme="minorEastAsia" w:hAnsiTheme="minorEastAsia" w:hint="eastAsia"/>
                <w:color w:val="000000" w:themeColor="text1"/>
                <w:sz w:val="24"/>
                <w:szCs w:val="24"/>
              </w:rPr>
              <w:t>、能吃苦耐劳，工作积极进取，认真负责；</w:t>
            </w:r>
          </w:p>
          <w:p w:rsidR="00C41A9B" w:rsidRPr="00BA7EA2" w:rsidRDefault="00C41A9B" w:rsidP="00B241B9">
            <w:pPr>
              <w:spacing w:before="100" w:beforeAutospacing="1" w:after="100" w:afterAutospacing="1" w:line="360" w:lineRule="auto"/>
              <w:rPr>
                <w:rFonts w:asciiTheme="minorEastAsia" w:hAnsiTheme="minorEastAsia"/>
                <w:color w:val="000000" w:themeColor="text1"/>
                <w:sz w:val="24"/>
                <w:szCs w:val="24"/>
              </w:rPr>
            </w:pPr>
            <w:r>
              <w:rPr>
                <w:rFonts w:asciiTheme="minorEastAsia" w:hAnsiTheme="minorEastAsia"/>
                <w:color w:val="000000" w:themeColor="text1"/>
                <w:sz w:val="24"/>
                <w:szCs w:val="24"/>
              </w:rPr>
              <w:t>3</w:t>
            </w:r>
            <w:r w:rsidRPr="00BA7EA2">
              <w:rPr>
                <w:rFonts w:asciiTheme="minorEastAsia" w:hAnsiTheme="minorEastAsia" w:hint="eastAsia"/>
                <w:color w:val="000000" w:themeColor="text1"/>
                <w:sz w:val="24"/>
                <w:szCs w:val="24"/>
              </w:rPr>
              <w:t>、具备良好的沟通表达能力，良好的团队精神，能迅速适应岗位；</w:t>
            </w:r>
          </w:p>
        </w:tc>
      </w:tr>
      <w:tr w:rsidR="005A06FC" w:rsidTr="00B241B9">
        <w:tc>
          <w:tcPr>
            <w:tcW w:w="1838" w:type="dxa"/>
          </w:tcPr>
          <w:p w:rsidR="005A06FC" w:rsidRDefault="001B12B1" w:rsidP="00B241B9">
            <w:pPr>
              <w:spacing w:before="100" w:beforeAutospacing="1" w:after="100" w:afterAutospacing="1" w:line="360" w:lineRule="auto"/>
              <w:rPr>
                <w:rFonts w:asciiTheme="minorEastAsia" w:hAnsiTheme="minorEastAsia"/>
                <w:sz w:val="24"/>
                <w:szCs w:val="24"/>
              </w:rPr>
            </w:pPr>
            <w:r w:rsidRPr="001B12B1">
              <w:rPr>
                <w:rFonts w:asciiTheme="minorEastAsia" w:hAnsiTheme="minorEastAsia" w:hint="eastAsia"/>
                <w:sz w:val="24"/>
                <w:szCs w:val="24"/>
              </w:rPr>
              <w:t>检验员（无损</w:t>
            </w:r>
            <w:r w:rsidRPr="001B12B1">
              <w:rPr>
                <w:rFonts w:asciiTheme="minorEastAsia" w:hAnsiTheme="minorEastAsia"/>
                <w:sz w:val="24"/>
                <w:szCs w:val="24"/>
              </w:rPr>
              <w:t>、</w:t>
            </w:r>
            <w:r w:rsidRPr="001B12B1">
              <w:rPr>
                <w:rFonts w:asciiTheme="minorEastAsia" w:hAnsiTheme="minorEastAsia" w:hint="eastAsia"/>
                <w:sz w:val="24"/>
                <w:szCs w:val="24"/>
              </w:rPr>
              <w:t>质检</w:t>
            </w:r>
            <w:r w:rsidRPr="001B12B1">
              <w:rPr>
                <w:rFonts w:asciiTheme="minorEastAsia" w:hAnsiTheme="minorEastAsia"/>
                <w:sz w:val="24"/>
                <w:szCs w:val="24"/>
              </w:rPr>
              <w:t>）</w:t>
            </w:r>
          </w:p>
        </w:tc>
        <w:tc>
          <w:tcPr>
            <w:tcW w:w="1418" w:type="dxa"/>
          </w:tcPr>
          <w:p w:rsidR="005A06FC" w:rsidRDefault="001B12B1" w:rsidP="00B241B9">
            <w:pPr>
              <w:spacing w:before="100" w:beforeAutospacing="1" w:after="100" w:afterAutospacing="1" w:line="360" w:lineRule="auto"/>
              <w:rPr>
                <w:rFonts w:asciiTheme="minorEastAsia" w:hAnsiTheme="minorEastAsia" w:hint="eastAsia"/>
                <w:sz w:val="24"/>
                <w:szCs w:val="24"/>
              </w:rPr>
            </w:pPr>
            <w:r>
              <w:rPr>
                <w:rFonts w:asciiTheme="minorEastAsia" w:hAnsiTheme="minorEastAsia" w:hint="eastAsia"/>
                <w:sz w:val="24"/>
                <w:szCs w:val="24"/>
              </w:rPr>
              <w:t>金属材料</w:t>
            </w:r>
            <w:r>
              <w:rPr>
                <w:rFonts w:asciiTheme="minorEastAsia" w:hAnsiTheme="minorEastAsia"/>
                <w:sz w:val="24"/>
                <w:szCs w:val="24"/>
              </w:rPr>
              <w:t>、</w:t>
            </w:r>
            <w:r>
              <w:rPr>
                <w:rFonts w:asciiTheme="minorEastAsia" w:hAnsiTheme="minorEastAsia" w:hint="eastAsia"/>
                <w:sz w:val="24"/>
                <w:szCs w:val="24"/>
              </w:rPr>
              <w:t>检测</w:t>
            </w:r>
            <w:r>
              <w:rPr>
                <w:rFonts w:asciiTheme="minorEastAsia" w:hAnsiTheme="minorEastAsia"/>
                <w:sz w:val="24"/>
                <w:szCs w:val="24"/>
              </w:rPr>
              <w:t>专业等</w:t>
            </w:r>
          </w:p>
        </w:tc>
        <w:tc>
          <w:tcPr>
            <w:tcW w:w="2976" w:type="dxa"/>
          </w:tcPr>
          <w:p w:rsidR="001B12B1" w:rsidRPr="001B12B1" w:rsidRDefault="001B12B1" w:rsidP="001B12B1">
            <w:pPr>
              <w:spacing w:before="100" w:beforeAutospacing="1" w:after="100" w:afterAutospacing="1" w:line="360" w:lineRule="auto"/>
              <w:rPr>
                <w:rFonts w:asciiTheme="minorEastAsia" w:hAnsiTheme="minorEastAsia" w:hint="eastAsia"/>
                <w:color w:val="000000" w:themeColor="text1"/>
                <w:sz w:val="24"/>
                <w:szCs w:val="24"/>
              </w:rPr>
            </w:pPr>
            <w:r w:rsidRPr="001B12B1">
              <w:rPr>
                <w:rFonts w:asciiTheme="minorEastAsia" w:hAnsiTheme="minorEastAsia" w:hint="eastAsia"/>
                <w:color w:val="000000" w:themeColor="text1"/>
                <w:sz w:val="24"/>
                <w:szCs w:val="24"/>
              </w:rPr>
              <w:t>1.配合科研开发、生产试验计划的落实，根据试验的实际需求，确定试验方案，开展力学检测/化学分析/金</w:t>
            </w:r>
            <w:r w:rsidRPr="001B12B1">
              <w:rPr>
                <w:rFonts w:asciiTheme="minorEastAsia" w:hAnsiTheme="minorEastAsia" w:hint="eastAsia"/>
                <w:color w:val="000000" w:themeColor="text1"/>
                <w:sz w:val="24"/>
                <w:szCs w:val="24"/>
              </w:rPr>
              <w:lastRenderedPageBreak/>
              <w:t>相分析工作；</w:t>
            </w:r>
          </w:p>
          <w:p w:rsidR="001B12B1" w:rsidRPr="001B12B1" w:rsidRDefault="001B12B1" w:rsidP="001B12B1">
            <w:pPr>
              <w:spacing w:before="100" w:beforeAutospacing="1" w:after="100" w:afterAutospacing="1" w:line="360" w:lineRule="auto"/>
              <w:rPr>
                <w:rFonts w:asciiTheme="minorEastAsia" w:hAnsiTheme="minorEastAsia" w:hint="eastAsia"/>
                <w:color w:val="000000" w:themeColor="text1"/>
                <w:sz w:val="24"/>
                <w:szCs w:val="24"/>
              </w:rPr>
            </w:pPr>
            <w:r>
              <w:rPr>
                <w:rFonts w:asciiTheme="minorEastAsia" w:hAnsiTheme="minorEastAsia"/>
                <w:color w:val="000000" w:themeColor="text1"/>
                <w:sz w:val="24"/>
                <w:szCs w:val="24"/>
              </w:rPr>
              <w:t>2</w:t>
            </w:r>
            <w:r w:rsidRPr="001B12B1">
              <w:rPr>
                <w:rFonts w:asciiTheme="minorEastAsia" w:hAnsiTheme="minorEastAsia" w:hint="eastAsia"/>
                <w:color w:val="000000" w:themeColor="text1"/>
                <w:sz w:val="24"/>
                <w:szCs w:val="24"/>
              </w:rPr>
              <w:t>.密切配合试验计划的实施进程，确保试验周期满足需求，高效、及时地进行工作；</w:t>
            </w:r>
            <w:bookmarkStart w:id="0" w:name="_GoBack"/>
            <w:bookmarkEnd w:id="0"/>
          </w:p>
          <w:p w:rsidR="005A06FC" w:rsidRPr="001B12B1" w:rsidRDefault="001B12B1" w:rsidP="001B12B1">
            <w:pPr>
              <w:spacing w:before="100" w:beforeAutospacing="1" w:after="100" w:afterAutospacing="1" w:line="360" w:lineRule="auto"/>
              <w:rPr>
                <w:rFonts w:asciiTheme="minorEastAsia" w:hAnsiTheme="minorEastAsia"/>
                <w:color w:val="000000" w:themeColor="text1"/>
                <w:sz w:val="24"/>
                <w:szCs w:val="24"/>
              </w:rPr>
            </w:pPr>
            <w:r>
              <w:rPr>
                <w:rFonts w:asciiTheme="minorEastAsia" w:hAnsiTheme="minorEastAsia"/>
                <w:color w:val="000000" w:themeColor="text1"/>
                <w:sz w:val="24"/>
                <w:szCs w:val="24"/>
              </w:rPr>
              <w:t>3</w:t>
            </w:r>
            <w:r w:rsidRPr="001B12B1">
              <w:rPr>
                <w:rFonts w:asciiTheme="minorEastAsia" w:hAnsiTheme="minorEastAsia" w:hint="eastAsia"/>
                <w:color w:val="000000" w:themeColor="text1"/>
                <w:sz w:val="24"/>
                <w:szCs w:val="24"/>
              </w:rPr>
              <w:t>.使检测设备精度符合计量法规要求，确保仪器、设备运转良好，建立并维护设备使用、维护保养制度；</w:t>
            </w:r>
          </w:p>
        </w:tc>
        <w:tc>
          <w:tcPr>
            <w:tcW w:w="2070" w:type="dxa"/>
          </w:tcPr>
          <w:p w:rsidR="001B12B1" w:rsidRPr="00E06A83" w:rsidRDefault="001B12B1" w:rsidP="001B12B1">
            <w:pPr>
              <w:pStyle w:val="a7"/>
              <w:spacing w:before="100" w:beforeAutospacing="1" w:after="100" w:afterAutospacing="1" w:line="360" w:lineRule="auto"/>
              <w:rPr>
                <w:rFonts w:asciiTheme="minorEastAsia" w:eastAsiaTheme="minorEastAsia" w:hAnsiTheme="minorEastAsia" w:cstheme="minorBidi"/>
                <w:kern w:val="2"/>
              </w:rPr>
            </w:pPr>
            <w:r w:rsidRPr="00E06A83">
              <w:rPr>
                <w:rFonts w:asciiTheme="minorEastAsia" w:eastAsiaTheme="minorEastAsia" w:hAnsiTheme="minorEastAsia" w:cstheme="minorBidi" w:hint="eastAsia"/>
                <w:kern w:val="2"/>
              </w:rPr>
              <w:lastRenderedPageBreak/>
              <w:t>1.机械类高职专科毕业</w:t>
            </w:r>
            <w:r w:rsidRPr="00E06A83">
              <w:rPr>
                <w:rFonts w:asciiTheme="minorEastAsia" w:eastAsiaTheme="minorEastAsia" w:hAnsiTheme="minorEastAsia" w:cstheme="minorBidi"/>
                <w:kern w:val="2"/>
              </w:rPr>
              <w:t>，</w:t>
            </w:r>
            <w:r w:rsidRPr="00E06A83">
              <w:rPr>
                <w:rFonts w:asciiTheme="minorEastAsia" w:eastAsiaTheme="minorEastAsia" w:hAnsiTheme="minorEastAsia" w:cstheme="minorBidi" w:hint="eastAsia"/>
                <w:kern w:val="2"/>
              </w:rPr>
              <w:t>专业技能资质中级及以上；</w:t>
            </w:r>
          </w:p>
          <w:p w:rsidR="001B12B1" w:rsidRPr="00E06A83" w:rsidRDefault="001B12B1" w:rsidP="001B12B1">
            <w:pPr>
              <w:pStyle w:val="a7"/>
              <w:spacing w:before="100" w:beforeAutospacing="1" w:after="100" w:afterAutospacing="1" w:line="360" w:lineRule="auto"/>
              <w:rPr>
                <w:rFonts w:asciiTheme="minorEastAsia" w:eastAsiaTheme="minorEastAsia" w:hAnsiTheme="minorEastAsia" w:cstheme="minorBidi"/>
                <w:kern w:val="2"/>
              </w:rPr>
            </w:pPr>
            <w:r w:rsidRPr="00E06A83">
              <w:rPr>
                <w:rFonts w:asciiTheme="minorEastAsia" w:eastAsiaTheme="minorEastAsia" w:hAnsiTheme="minorEastAsia" w:cstheme="minorBidi" w:hint="eastAsia"/>
                <w:kern w:val="2"/>
              </w:rPr>
              <w:lastRenderedPageBreak/>
              <w:t>2.具备一定的专业知识技能：金属学、力学性能、金相分析、焊接性能、化学分析基础理论，钢铁冶、热处理性能等；</w:t>
            </w:r>
          </w:p>
          <w:p w:rsidR="001B12B1" w:rsidRPr="00E06A83" w:rsidRDefault="001B12B1" w:rsidP="001B12B1">
            <w:pPr>
              <w:pStyle w:val="a7"/>
              <w:spacing w:before="100" w:beforeAutospacing="1" w:after="100" w:afterAutospacing="1" w:line="360" w:lineRule="auto"/>
              <w:rPr>
                <w:rFonts w:asciiTheme="minorEastAsia" w:eastAsiaTheme="minorEastAsia" w:hAnsiTheme="minorEastAsia" w:cstheme="minorBidi"/>
                <w:kern w:val="2"/>
              </w:rPr>
            </w:pPr>
            <w:r w:rsidRPr="00E06A83">
              <w:rPr>
                <w:rFonts w:asciiTheme="minorEastAsia" w:eastAsiaTheme="minorEastAsia" w:hAnsiTheme="minorEastAsia" w:cstheme="minorBidi" w:hint="eastAsia"/>
                <w:kern w:val="2"/>
              </w:rPr>
              <w:t>3.熟悉常规</w:t>
            </w:r>
            <w:r w:rsidRPr="00E06A83">
              <w:rPr>
                <w:rFonts w:asciiTheme="minorEastAsia" w:eastAsiaTheme="minorEastAsia" w:hAnsiTheme="minorEastAsia" w:cstheme="minorBidi"/>
                <w:kern w:val="2"/>
              </w:rPr>
              <w:t>量具使用方法</w:t>
            </w:r>
            <w:r w:rsidRPr="00E06A83">
              <w:rPr>
                <w:rFonts w:asciiTheme="minorEastAsia" w:eastAsiaTheme="minorEastAsia" w:hAnsiTheme="minorEastAsia" w:cstheme="minorBidi" w:hint="eastAsia"/>
                <w:kern w:val="2"/>
              </w:rPr>
              <w:t>、无损检测</w:t>
            </w:r>
            <w:r w:rsidRPr="00E06A83">
              <w:rPr>
                <w:rFonts w:asciiTheme="minorEastAsia" w:eastAsiaTheme="minorEastAsia" w:hAnsiTheme="minorEastAsia" w:cstheme="minorBidi"/>
                <w:kern w:val="2"/>
              </w:rPr>
              <w:t>设备</w:t>
            </w:r>
            <w:r w:rsidRPr="00E06A83">
              <w:rPr>
                <w:rFonts w:asciiTheme="minorEastAsia" w:eastAsiaTheme="minorEastAsia" w:hAnsiTheme="minorEastAsia" w:cstheme="minorBidi" w:hint="eastAsia"/>
                <w:kern w:val="2"/>
              </w:rPr>
              <w:t>、</w:t>
            </w:r>
            <w:r w:rsidRPr="00E06A83">
              <w:rPr>
                <w:rFonts w:asciiTheme="minorEastAsia" w:eastAsiaTheme="minorEastAsia" w:hAnsiTheme="minorEastAsia" w:cstheme="minorBidi"/>
                <w:kern w:val="2"/>
              </w:rPr>
              <w:t>精密测量</w:t>
            </w:r>
            <w:r w:rsidRPr="00E06A83">
              <w:rPr>
                <w:rFonts w:asciiTheme="minorEastAsia" w:eastAsiaTheme="minorEastAsia" w:hAnsiTheme="minorEastAsia" w:cstheme="minorBidi" w:hint="eastAsia"/>
                <w:kern w:val="2"/>
              </w:rPr>
              <w:t>仪器</w:t>
            </w:r>
            <w:r w:rsidRPr="00E06A83">
              <w:rPr>
                <w:rFonts w:asciiTheme="minorEastAsia" w:eastAsiaTheme="minorEastAsia" w:hAnsiTheme="minorEastAsia" w:cstheme="minorBidi"/>
                <w:kern w:val="2"/>
              </w:rPr>
              <w:t>仪表</w:t>
            </w:r>
            <w:r w:rsidRPr="00E06A83">
              <w:rPr>
                <w:rFonts w:asciiTheme="minorEastAsia" w:eastAsiaTheme="minorEastAsia" w:hAnsiTheme="minorEastAsia" w:cstheme="minorBidi" w:hint="eastAsia"/>
                <w:kern w:val="2"/>
              </w:rPr>
              <w:t>设备的操作；</w:t>
            </w:r>
          </w:p>
          <w:p w:rsidR="001B12B1" w:rsidRPr="00E06A83" w:rsidRDefault="001B12B1" w:rsidP="001B12B1">
            <w:pPr>
              <w:pStyle w:val="a7"/>
              <w:spacing w:before="100" w:beforeAutospacing="1" w:after="100" w:afterAutospacing="1" w:line="360" w:lineRule="auto"/>
              <w:rPr>
                <w:rFonts w:asciiTheme="minorEastAsia" w:eastAsiaTheme="minorEastAsia" w:hAnsiTheme="minorEastAsia" w:cstheme="minorBidi"/>
                <w:kern w:val="2"/>
              </w:rPr>
            </w:pPr>
            <w:r w:rsidRPr="00E06A83">
              <w:rPr>
                <w:rFonts w:asciiTheme="minorEastAsia" w:eastAsiaTheme="minorEastAsia" w:hAnsiTheme="minorEastAsia" w:cstheme="minorBidi" w:hint="eastAsia"/>
                <w:kern w:val="2"/>
              </w:rPr>
              <w:t>4.有良好的沟通能力，责任心强。</w:t>
            </w:r>
          </w:p>
          <w:p w:rsidR="005A06FC" w:rsidRPr="001B12B1" w:rsidRDefault="005A06FC" w:rsidP="005A06FC">
            <w:pPr>
              <w:spacing w:before="100" w:beforeAutospacing="1" w:after="100" w:afterAutospacing="1" w:line="360" w:lineRule="auto"/>
              <w:rPr>
                <w:rFonts w:asciiTheme="minorEastAsia" w:hAnsiTheme="minorEastAsia"/>
                <w:color w:val="000000" w:themeColor="text1"/>
                <w:sz w:val="24"/>
                <w:szCs w:val="24"/>
              </w:rPr>
            </w:pPr>
          </w:p>
        </w:tc>
      </w:tr>
    </w:tbl>
    <w:p w:rsidR="00C41A9B" w:rsidRDefault="00C41A9B" w:rsidP="00C41A9B">
      <w:pPr>
        <w:rPr>
          <w:rFonts w:asciiTheme="minorEastAsia" w:hAnsiTheme="minorEastAsia"/>
          <w:sz w:val="24"/>
          <w:szCs w:val="24"/>
        </w:rPr>
      </w:pPr>
    </w:p>
    <w:p w:rsidR="00C41A9B" w:rsidRPr="008B21E7" w:rsidRDefault="00C41A9B" w:rsidP="00C41A9B">
      <w:pPr>
        <w:rPr>
          <w:rFonts w:asciiTheme="minorEastAsia" w:hAnsiTheme="minorEastAsia"/>
          <w:b/>
          <w:sz w:val="24"/>
          <w:szCs w:val="24"/>
        </w:rPr>
      </w:pPr>
      <w:r w:rsidRPr="008B21E7">
        <w:rPr>
          <w:rFonts w:asciiTheme="minorEastAsia" w:hAnsiTheme="minorEastAsia" w:hint="eastAsia"/>
          <w:b/>
          <w:sz w:val="24"/>
          <w:szCs w:val="24"/>
        </w:rPr>
        <w:t>岗位薪酬：</w:t>
      </w:r>
    </w:p>
    <w:p w:rsidR="00C41A9B" w:rsidRPr="00BA7EA2" w:rsidRDefault="00C41A9B" w:rsidP="00C41A9B">
      <w:pPr>
        <w:rPr>
          <w:rFonts w:asciiTheme="minorEastAsia" w:hAnsiTheme="minorEastAsia"/>
          <w:sz w:val="24"/>
          <w:szCs w:val="24"/>
        </w:rPr>
      </w:pPr>
    </w:p>
    <w:p w:rsidR="00C41A9B" w:rsidRDefault="00C41A9B" w:rsidP="00C41A9B">
      <w:pPr>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9505A8">
        <w:rPr>
          <w:rFonts w:asciiTheme="minorEastAsia" w:hAnsiTheme="minorEastAsia" w:hint="eastAsia"/>
          <w:sz w:val="24"/>
          <w:szCs w:val="24"/>
        </w:rPr>
        <w:t>焊工</w:t>
      </w:r>
      <w:r w:rsidR="009505A8">
        <w:rPr>
          <w:rFonts w:asciiTheme="minorEastAsia" w:hAnsiTheme="minorEastAsia"/>
          <w:sz w:val="24"/>
          <w:szCs w:val="24"/>
        </w:rPr>
        <w:t>、</w:t>
      </w:r>
      <w:r>
        <w:rPr>
          <w:rFonts w:asciiTheme="minorEastAsia" w:hAnsiTheme="minorEastAsia"/>
          <w:sz w:val="24"/>
          <w:szCs w:val="24"/>
        </w:rPr>
        <w:t>数控操作工</w:t>
      </w:r>
      <w:r>
        <w:rPr>
          <w:rFonts w:asciiTheme="minorEastAsia" w:hAnsiTheme="minorEastAsia" w:hint="eastAsia"/>
          <w:sz w:val="24"/>
          <w:szCs w:val="24"/>
        </w:rPr>
        <w:t>、</w:t>
      </w:r>
      <w:r>
        <w:rPr>
          <w:rFonts w:asciiTheme="minorEastAsia" w:hAnsiTheme="minorEastAsia"/>
          <w:sz w:val="24"/>
          <w:szCs w:val="24"/>
        </w:rPr>
        <w:t>装配钳工</w:t>
      </w:r>
      <w:r w:rsidR="009505A8">
        <w:rPr>
          <w:rFonts w:asciiTheme="minorEastAsia" w:hAnsiTheme="minorEastAsia" w:hint="eastAsia"/>
          <w:sz w:val="24"/>
          <w:szCs w:val="24"/>
        </w:rPr>
        <w:t>、</w:t>
      </w:r>
      <w:r w:rsidR="009505A8">
        <w:rPr>
          <w:rFonts w:asciiTheme="minorEastAsia" w:hAnsiTheme="minorEastAsia"/>
          <w:sz w:val="24"/>
          <w:szCs w:val="24"/>
        </w:rPr>
        <w:t>安全管理工</w:t>
      </w:r>
      <w:r>
        <w:rPr>
          <w:rFonts w:asciiTheme="minorEastAsia" w:hAnsiTheme="minorEastAsia"/>
          <w:sz w:val="24"/>
          <w:szCs w:val="24"/>
        </w:rPr>
        <w:t>：年薪税前</w:t>
      </w:r>
      <w:r w:rsidR="000F06F2">
        <w:rPr>
          <w:rFonts w:asciiTheme="minorEastAsia" w:hAnsiTheme="minorEastAsia" w:hint="eastAsia"/>
          <w:sz w:val="24"/>
          <w:szCs w:val="24"/>
        </w:rPr>
        <w:t>不低于</w:t>
      </w:r>
      <w:r>
        <w:rPr>
          <w:rFonts w:asciiTheme="minorEastAsia" w:hAnsiTheme="minorEastAsia" w:hint="eastAsia"/>
          <w:sz w:val="24"/>
          <w:szCs w:val="24"/>
        </w:rPr>
        <w:t>5万</w:t>
      </w:r>
      <w:r>
        <w:rPr>
          <w:rFonts w:asciiTheme="minorEastAsia" w:hAnsiTheme="minorEastAsia"/>
          <w:sz w:val="24"/>
          <w:szCs w:val="24"/>
        </w:rPr>
        <w:t>-</w:t>
      </w:r>
      <w:r w:rsidR="009505A8">
        <w:rPr>
          <w:rFonts w:asciiTheme="minorEastAsia" w:hAnsiTheme="minorEastAsia"/>
          <w:sz w:val="24"/>
          <w:szCs w:val="24"/>
        </w:rPr>
        <w:t>8</w:t>
      </w:r>
      <w:r>
        <w:rPr>
          <w:rFonts w:asciiTheme="minorEastAsia" w:hAnsiTheme="minorEastAsia" w:hint="eastAsia"/>
          <w:sz w:val="24"/>
          <w:szCs w:val="24"/>
        </w:rPr>
        <w:t>万</w:t>
      </w:r>
      <w:r>
        <w:rPr>
          <w:rFonts w:asciiTheme="minorEastAsia" w:hAnsiTheme="minorEastAsia"/>
          <w:sz w:val="24"/>
          <w:szCs w:val="24"/>
        </w:rPr>
        <w:t>（</w:t>
      </w:r>
      <w:r>
        <w:rPr>
          <w:rFonts w:asciiTheme="minorEastAsia" w:hAnsiTheme="minorEastAsia" w:hint="eastAsia"/>
          <w:sz w:val="24"/>
          <w:szCs w:val="24"/>
        </w:rPr>
        <w:t>不含</w:t>
      </w:r>
      <w:r>
        <w:rPr>
          <w:rFonts w:asciiTheme="minorEastAsia" w:hAnsiTheme="minorEastAsia"/>
          <w:sz w:val="24"/>
          <w:szCs w:val="24"/>
        </w:rPr>
        <w:t>加班费）</w:t>
      </w:r>
      <w:r>
        <w:rPr>
          <w:rFonts w:asciiTheme="minorEastAsia" w:hAnsiTheme="minorEastAsia" w:hint="eastAsia"/>
          <w:sz w:val="24"/>
          <w:szCs w:val="24"/>
        </w:rPr>
        <w:t>，提供</w:t>
      </w:r>
      <w:r>
        <w:rPr>
          <w:rFonts w:asciiTheme="minorEastAsia" w:hAnsiTheme="minorEastAsia"/>
          <w:sz w:val="24"/>
          <w:szCs w:val="24"/>
        </w:rPr>
        <w:t>免费班车、</w:t>
      </w:r>
      <w:r>
        <w:rPr>
          <w:rFonts w:asciiTheme="minorEastAsia" w:hAnsiTheme="minorEastAsia" w:hint="eastAsia"/>
          <w:sz w:val="24"/>
          <w:szCs w:val="24"/>
        </w:rPr>
        <w:t>专业</w:t>
      </w:r>
      <w:r>
        <w:rPr>
          <w:rFonts w:asciiTheme="minorEastAsia" w:hAnsiTheme="minorEastAsia"/>
          <w:sz w:val="24"/>
          <w:szCs w:val="24"/>
        </w:rPr>
        <w:t>培训、</w:t>
      </w:r>
      <w:r w:rsidR="009505A8">
        <w:rPr>
          <w:rFonts w:asciiTheme="minorEastAsia" w:hAnsiTheme="minorEastAsia" w:hint="eastAsia"/>
          <w:sz w:val="24"/>
          <w:szCs w:val="24"/>
        </w:rPr>
        <w:t>五</w:t>
      </w:r>
      <w:r>
        <w:rPr>
          <w:rFonts w:asciiTheme="minorEastAsia" w:hAnsiTheme="minorEastAsia" w:hint="eastAsia"/>
          <w:sz w:val="24"/>
          <w:szCs w:val="24"/>
        </w:rPr>
        <w:t>险一金、免费</w:t>
      </w:r>
      <w:r>
        <w:rPr>
          <w:rFonts w:asciiTheme="minorEastAsia" w:hAnsiTheme="minorEastAsia"/>
          <w:sz w:val="24"/>
          <w:szCs w:val="24"/>
        </w:rPr>
        <w:t>午餐、</w:t>
      </w:r>
      <w:r w:rsidRPr="00102AC0">
        <w:rPr>
          <w:rFonts w:asciiTheme="minorEastAsia" w:hAnsiTheme="minorEastAsia"/>
          <w:color w:val="000000" w:themeColor="text1"/>
          <w:sz w:val="24"/>
          <w:szCs w:val="24"/>
        </w:rPr>
        <w:t>提供</w:t>
      </w:r>
      <w:r>
        <w:rPr>
          <w:rFonts w:asciiTheme="minorEastAsia" w:hAnsiTheme="minorEastAsia"/>
          <w:color w:val="000000" w:themeColor="text1"/>
          <w:sz w:val="24"/>
          <w:szCs w:val="24"/>
        </w:rPr>
        <w:t>住宿（</w:t>
      </w:r>
      <w:r>
        <w:rPr>
          <w:rFonts w:asciiTheme="minorEastAsia" w:hAnsiTheme="minorEastAsia" w:hint="eastAsia"/>
          <w:color w:val="000000" w:themeColor="text1"/>
          <w:sz w:val="24"/>
          <w:szCs w:val="24"/>
        </w:rPr>
        <w:t>阶段性）</w:t>
      </w:r>
    </w:p>
    <w:p w:rsidR="00C41A9B" w:rsidRPr="008B21E7" w:rsidRDefault="00C41A9B" w:rsidP="00C41A9B">
      <w:pPr>
        <w:rPr>
          <w:rFonts w:asciiTheme="minorEastAsia" w:hAnsiTheme="minorEastAsia"/>
          <w:sz w:val="24"/>
          <w:szCs w:val="24"/>
        </w:rPr>
      </w:pPr>
    </w:p>
    <w:p w:rsidR="00C41A9B" w:rsidRDefault="00C41A9B" w:rsidP="00C41A9B">
      <w:pPr>
        <w:rPr>
          <w:rFonts w:asciiTheme="minorEastAsia" w:hAnsiTheme="minorEastAsia"/>
          <w:sz w:val="24"/>
          <w:szCs w:val="24"/>
        </w:rPr>
      </w:pPr>
      <w:r>
        <w:rPr>
          <w:rFonts w:asciiTheme="minorEastAsia" w:hAnsiTheme="minorEastAsia" w:hint="eastAsia"/>
          <w:sz w:val="24"/>
          <w:szCs w:val="24"/>
        </w:rPr>
        <w:t>3、应届</w:t>
      </w:r>
      <w:r>
        <w:rPr>
          <w:rFonts w:asciiTheme="minorEastAsia" w:hAnsiTheme="minorEastAsia"/>
          <w:sz w:val="24"/>
          <w:szCs w:val="24"/>
        </w:rPr>
        <w:t>毕业生、历届毕业生</w:t>
      </w:r>
      <w:r>
        <w:rPr>
          <w:rFonts w:asciiTheme="minorEastAsia" w:hAnsiTheme="minorEastAsia" w:hint="eastAsia"/>
          <w:sz w:val="24"/>
          <w:szCs w:val="24"/>
        </w:rPr>
        <w:t>有</w:t>
      </w:r>
      <w:r>
        <w:rPr>
          <w:rFonts w:asciiTheme="minorEastAsia" w:hAnsiTheme="minorEastAsia"/>
          <w:sz w:val="24"/>
          <w:szCs w:val="24"/>
        </w:rPr>
        <w:t>志着</w:t>
      </w:r>
      <w:r>
        <w:rPr>
          <w:rFonts w:asciiTheme="minorEastAsia" w:hAnsiTheme="minorEastAsia" w:hint="eastAsia"/>
          <w:sz w:val="24"/>
          <w:szCs w:val="24"/>
        </w:rPr>
        <w:t>简历</w:t>
      </w:r>
      <w:r>
        <w:rPr>
          <w:rFonts w:asciiTheme="minorEastAsia" w:hAnsiTheme="minorEastAsia"/>
          <w:sz w:val="24"/>
          <w:szCs w:val="24"/>
        </w:rPr>
        <w:t>发至：</w:t>
      </w:r>
      <w:hyperlink r:id="rId7" w:history="1">
        <w:r w:rsidRPr="001B452F">
          <w:rPr>
            <w:rStyle w:val="a6"/>
            <w:rFonts w:asciiTheme="minorEastAsia" w:hAnsiTheme="minorEastAsia"/>
            <w:sz w:val="24"/>
            <w:szCs w:val="24"/>
          </w:rPr>
          <w:t>zhuyd2@shanghai-electric.com</w:t>
        </w:r>
      </w:hyperlink>
    </w:p>
    <w:p w:rsidR="00C41A9B" w:rsidRDefault="00C41A9B" w:rsidP="00C41A9B">
      <w:pPr>
        <w:rPr>
          <w:rFonts w:asciiTheme="minorEastAsia" w:hAnsiTheme="minorEastAsia"/>
          <w:sz w:val="24"/>
          <w:szCs w:val="24"/>
        </w:rPr>
      </w:pPr>
    </w:p>
    <w:p w:rsidR="005A06FC" w:rsidRDefault="005A06FC" w:rsidP="005A06FC">
      <w:pPr>
        <w:spacing w:line="300" w:lineRule="auto"/>
        <w:rPr>
          <w:b/>
          <w:sz w:val="28"/>
          <w:szCs w:val="28"/>
        </w:rPr>
      </w:pPr>
      <w:r>
        <w:rPr>
          <w:rFonts w:hint="eastAsia"/>
          <w:b/>
          <w:sz w:val="28"/>
          <w:szCs w:val="28"/>
        </w:rPr>
        <w:t>公司福利</w:t>
      </w:r>
      <w:r>
        <w:rPr>
          <w:b/>
          <w:sz w:val="28"/>
          <w:szCs w:val="28"/>
        </w:rPr>
        <w:t>：</w:t>
      </w:r>
    </w:p>
    <w:p w:rsidR="005A06FC" w:rsidRPr="000A13B8" w:rsidRDefault="005A06FC" w:rsidP="005A06FC">
      <w:pPr>
        <w:pStyle w:val="a8"/>
        <w:numPr>
          <w:ilvl w:val="0"/>
          <w:numId w:val="3"/>
        </w:numPr>
        <w:ind w:firstLineChars="0"/>
        <w:rPr>
          <w:sz w:val="24"/>
          <w:szCs w:val="24"/>
        </w:rPr>
      </w:pPr>
      <w:r w:rsidRPr="000A13B8">
        <w:rPr>
          <w:rFonts w:hint="eastAsia"/>
          <w:sz w:val="24"/>
          <w:szCs w:val="24"/>
        </w:rPr>
        <w:t>提供</w:t>
      </w:r>
      <w:r w:rsidRPr="000A13B8">
        <w:rPr>
          <w:sz w:val="24"/>
          <w:szCs w:val="24"/>
        </w:rPr>
        <w:t>免费通勤车、</w:t>
      </w:r>
      <w:r w:rsidRPr="000A13B8">
        <w:rPr>
          <w:rFonts w:hint="eastAsia"/>
          <w:sz w:val="24"/>
          <w:szCs w:val="24"/>
        </w:rPr>
        <w:t>免费</w:t>
      </w:r>
      <w:r w:rsidRPr="000A13B8">
        <w:rPr>
          <w:sz w:val="24"/>
          <w:szCs w:val="24"/>
        </w:rPr>
        <w:t>午餐</w:t>
      </w:r>
    </w:p>
    <w:p w:rsidR="005A06FC" w:rsidRDefault="005A06FC" w:rsidP="005A06FC">
      <w:pPr>
        <w:pStyle w:val="a8"/>
        <w:numPr>
          <w:ilvl w:val="0"/>
          <w:numId w:val="3"/>
        </w:numPr>
        <w:ind w:firstLineChars="0"/>
        <w:rPr>
          <w:sz w:val="24"/>
          <w:szCs w:val="24"/>
        </w:rPr>
      </w:pPr>
      <w:r>
        <w:rPr>
          <w:rFonts w:hint="eastAsia"/>
          <w:sz w:val="24"/>
          <w:szCs w:val="24"/>
        </w:rPr>
        <w:t>专业培训</w:t>
      </w:r>
    </w:p>
    <w:p w:rsidR="005A06FC" w:rsidRDefault="005A06FC" w:rsidP="005A06FC">
      <w:pPr>
        <w:pStyle w:val="a8"/>
        <w:numPr>
          <w:ilvl w:val="0"/>
          <w:numId w:val="3"/>
        </w:numPr>
        <w:ind w:firstLineChars="0"/>
        <w:rPr>
          <w:sz w:val="24"/>
          <w:szCs w:val="24"/>
        </w:rPr>
      </w:pPr>
      <w:r w:rsidRPr="000A13B8">
        <w:rPr>
          <w:rFonts w:hint="eastAsia"/>
          <w:sz w:val="24"/>
          <w:szCs w:val="24"/>
        </w:rPr>
        <w:t>高温</w:t>
      </w:r>
      <w:r w:rsidRPr="000A13B8">
        <w:rPr>
          <w:sz w:val="24"/>
          <w:szCs w:val="24"/>
        </w:rPr>
        <w:t>慰问</w:t>
      </w:r>
    </w:p>
    <w:p w:rsidR="005A06FC" w:rsidRDefault="005A06FC" w:rsidP="005A06FC">
      <w:pPr>
        <w:pStyle w:val="a8"/>
        <w:numPr>
          <w:ilvl w:val="0"/>
          <w:numId w:val="3"/>
        </w:numPr>
        <w:ind w:firstLineChars="0"/>
        <w:rPr>
          <w:sz w:val="24"/>
          <w:szCs w:val="24"/>
        </w:rPr>
      </w:pPr>
      <w:r>
        <w:rPr>
          <w:rFonts w:hint="eastAsia"/>
          <w:sz w:val="24"/>
          <w:szCs w:val="24"/>
        </w:rPr>
        <w:t>带薪年休假</w:t>
      </w:r>
    </w:p>
    <w:p w:rsidR="005A06FC" w:rsidRPr="005A06FC" w:rsidRDefault="005A06FC" w:rsidP="005A06FC">
      <w:pPr>
        <w:ind w:left="360"/>
        <w:rPr>
          <w:sz w:val="24"/>
          <w:szCs w:val="24"/>
        </w:rPr>
      </w:pPr>
      <w:r>
        <w:rPr>
          <w:rFonts w:hint="eastAsia"/>
          <w:sz w:val="24"/>
          <w:szCs w:val="24"/>
        </w:rPr>
        <w:t>等</w:t>
      </w:r>
      <w:r>
        <w:rPr>
          <w:sz w:val="24"/>
          <w:szCs w:val="24"/>
        </w:rPr>
        <w:t>等</w:t>
      </w:r>
    </w:p>
    <w:p w:rsidR="005A06FC" w:rsidRDefault="005A06FC" w:rsidP="005A06FC">
      <w:pPr>
        <w:spacing w:line="300" w:lineRule="auto"/>
        <w:rPr>
          <w:b/>
          <w:sz w:val="28"/>
          <w:szCs w:val="28"/>
        </w:rPr>
      </w:pPr>
      <w:r>
        <w:rPr>
          <w:rFonts w:hint="eastAsia"/>
          <w:b/>
          <w:sz w:val="28"/>
          <w:szCs w:val="28"/>
        </w:rPr>
        <w:lastRenderedPageBreak/>
        <w:t>公司</w:t>
      </w:r>
      <w:r>
        <w:rPr>
          <w:b/>
          <w:sz w:val="28"/>
          <w:szCs w:val="28"/>
        </w:rPr>
        <w:t>地址及</w:t>
      </w:r>
      <w:r w:rsidRPr="006300B0">
        <w:rPr>
          <w:rFonts w:hint="eastAsia"/>
          <w:b/>
          <w:sz w:val="28"/>
          <w:szCs w:val="28"/>
        </w:rPr>
        <w:t>联系方式</w:t>
      </w:r>
      <w:r>
        <w:rPr>
          <w:rFonts w:hint="eastAsia"/>
          <w:b/>
          <w:sz w:val="28"/>
          <w:szCs w:val="28"/>
        </w:rPr>
        <w:t>：</w:t>
      </w:r>
    </w:p>
    <w:p w:rsidR="005A06FC" w:rsidRDefault="005A06FC" w:rsidP="005A06FC">
      <w:pPr>
        <w:spacing w:line="300" w:lineRule="auto"/>
        <w:rPr>
          <w:sz w:val="24"/>
          <w:szCs w:val="24"/>
        </w:rPr>
      </w:pPr>
      <w:r>
        <w:rPr>
          <w:rFonts w:hint="eastAsia"/>
          <w:sz w:val="24"/>
          <w:szCs w:val="24"/>
        </w:rPr>
        <w:t>地址</w:t>
      </w:r>
      <w:r>
        <w:rPr>
          <w:sz w:val="24"/>
          <w:szCs w:val="24"/>
        </w:rPr>
        <w:t>：上海市浦东新区层林路</w:t>
      </w:r>
      <w:r>
        <w:rPr>
          <w:rFonts w:hint="eastAsia"/>
          <w:sz w:val="24"/>
          <w:szCs w:val="24"/>
        </w:rPr>
        <w:t>77</w:t>
      </w:r>
      <w:r>
        <w:rPr>
          <w:rFonts w:hint="eastAsia"/>
          <w:sz w:val="24"/>
          <w:szCs w:val="24"/>
        </w:rPr>
        <w:t>号</w:t>
      </w:r>
    </w:p>
    <w:p w:rsidR="005A06FC" w:rsidRDefault="005A06FC" w:rsidP="005A06FC">
      <w:pPr>
        <w:spacing w:line="300" w:lineRule="auto"/>
        <w:rPr>
          <w:sz w:val="24"/>
          <w:szCs w:val="24"/>
        </w:rPr>
      </w:pPr>
      <w:r>
        <w:rPr>
          <w:rFonts w:hint="eastAsia"/>
          <w:sz w:val="24"/>
          <w:szCs w:val="24"/>
        </w:rPr>
        <w:t>联系</w:t>
      </w:r>
      <w:r>
        <w:rPr>
          <w:sz w:val="24"/>
          <w:szCs w:val="24"/>
        </w:rPr>
        <w:t>方式</w:t>
      </w:r>
      <w:r>
        <w:rPr>
          <w:rFonts w:hint="eastAsia"/>
          <w:sz w:val="24"/>
          <w:szCs w:val="24"/>
        </w:rPr>
        <w:t>：</w:t>
      </w:r>
      <w:r>
        <w:rPr>
          <w:sz w:val="24"/>
          <w:szCs w:val="24"/>
        </w:rPr>
        <w:t xml:space="preserve">38220414     </w:t>
      </w:r>
    </w:p>
    <w:p w:rsidR="005A06FC" w:rsidRPr="000A13B8" w:rsidRDefault="005A06FC" w:rsidP="005A06FC">
      <w:pPr>
        <w:spacing w:line="300" w:lineRule="auto"/>
        <w:rPr>
          <w:sz w:val="24"/>
          <w:szCs w:val="24"/>
        </w:rPr>
      </w:pPr>
      <w:r>
        <w:rPr>
          <w:rFonts w:hint="eastAsia"/>
          <w:sz w:val="24"/>
          <w:szCs w:val="24"/>
        </w:rPr>
        <w:t>邮箱</w:t>
      </w:r>
      <w:r>
        <w:rPr>
          <w:sz w:val="24"/>
          <w:szCs w:val="24"/>
        </w:rPr>
        <w:t>：</w:t>
      </w:r>
      <w:r w:rsidR="009505A8">
        <w:rPr>
          <w:sz w:val="24"/>
          <w:szCs w:val="24"/>
        </w:rPr>
        <w:t>zhuyd2</w:t>
      </w:r>
      <w:r>
        <w:rPr>
          <w:sz w:val="24"/>
          <w:szCs w:val="24"/>
        </w:rPr>
        <w:t>@shanghai-electric.com</w:t>
      </w:r>
    </w:p>
    <w:p w:rsidR="005F5A09" w:rsidRPr="005A06FC" w:rsidRDefault="005F5A09" w:rsidP="005A06FC">
      <w:pPr>
        <w:rPr>
          <w:rFonts w:asciiTheme="minorEastAsia" w:hAnsiTheme="minorEastAsia"/>
          <w:sz w:val="24"/>
          <w:szCs w:val="24"/>
        </w:rPr>
      </w:pPr>
    </w:p>
    <w:sectPr w:rsidR="005F5A09" w:rsidRPr="005A06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5A" w:rsidRDefault="00B2635A" w:rsidP="00C41A9B">
      <w:r>
        <w:separator/>
      </w:r>
    </w:p>
  </w:endnote>
  <w:endnote w:type="continuationSeparator" w:id="0">
    <w:p w:rsidR="00B2635A" w:rsidRDefault="00B2635A" w:rsidP="00C4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5A" w:rsidRDefault="00B2635A" w:rsidP="00C41A9B">
      <w:r>
        <w:separator/>
      </w:r>
    </w:p>
  </w:footnote>
  <w:footnote w:type="continuationSeparator" w:id="0">
    <w:p w:rsidR="00B2635A" w:rsidRDefault="00B2635A" w:rsidP="00C4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386"/>
    <w:multiLevelType w:val="hybridMultilevel"/>
    <w:tmpl w:val="6358AA4A"/>
    <w:lvl w:ilvl="0" w:tplc="1E74CF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D46BC6"/>
    <w:multiLevelType w:val="hybridMultilevel"/>
    <w:tmpl w:val="70C4AE60"/>
    <w:lvl w:ilvl="0" w:tplc="65CEF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664B4B"/>
    <w:multiLevelType w:val="hybridMultilevel"/>
    <w:tmpl w:val="E8DE1E3E"/>
    <w:lvl w:ilvl="0" w:tplc="C28C2C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9B5618"/>
    <w:multiLevelType w:val="hybridMultilevel"/>
    <w:tmpl w:val="31E810DE"/>
    <w:lvl w:ilvl="0" w:tplc="7D9C4DB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64AB51C9"/>
    <w:multiLevelType w:val="hybridMultilevel"/>
    <w:tmpl w:val="FFCCE4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65"/>
    <w:rsid w:val="00007075"/>
    <w:rsid w:val="000070C7"/>
    <w:rsid w:val="00086548"/>
    <w:rsid w:val="000D5DC5"/>
    <w:rsid w:val="000F06F2"/>
    <w:rsid w:val="00127784"/>
    <w:rsid w:val="001371AD"/>
    <w:rsid w:val="001946EE"/>
    <w:rsid w:val="001A5B75"/>
    <w:rsid w:val="001A69FC"/>
    <w:rsid w:val="001B12B1"/>
    <w:rsid w:val="001F1D59"/>
    <w:rsid w:val="002001D6"/>
    <w:rsid w:val="00281C07"/>
    <w:rsid w:val="002B4ECE"/>
    <w:rsid w:val="002D4240"/>
    <w:rsid w:val="0035041E"/>
    <w:rsid w:val="004042FF"/>
    <w:rsid w:val="00463657"/>
    <w:rsid w:val="00470E1D"/>
    <w:rsid w:val="004D61C7"/>
    <w:rsid w:val="00523968"/>
    <w:rsid w:val="00536882"/>
    <w:rsid w:val="00587F12"/>
    <w:rsid w:val="005914DF"/>
    <w:rsid w:val="005A06FC"/>
    <w:rsid w:val="005A1065"/>
    <w:rsid w:val="005C5106"/>
    <w:rsid w:val="005E7AC0"/>
    <w:rsid w:val="005F554C"/>
    <w:rsid w:val="005F5A09"/>
    <w:rsid w:val="00682BE0"/>
    <w:rsid w:val="00684457"/>
    <w:rsid w:val="006A1043"/>
    <w:rsid w:val="006A255E"/>
    <w:rsid w:val="006B45AD"/>
    <w:rsid w:val="006F30CF"/>
    <w:rsid w:val="00712509"/>
    <w:rsid w:val="00714C41"/>
    <w:rsid w:val="007162AA"/>
    <w:rsid w:val="00723644"/>
    <w:rsid w:val="007460BF"/>
    <w:rsid w:val="00750AC8"/>
    <w:rsid w:val="007E3C45"/>
    <w:rsid w:val="008041C3"/>
    <w:rsid w:val="008367AB"/>
    <w:rsid w:val="0086574E"/>
    <w:rsid w:val="008E671A"/>
    <w:rsid w:val="009505A8"/>
    <w:rsid w:val="00972B97"/>
    <w:rsid w:val="0098772D"/>
    <w:rsid w:val="009957D6"/>
    <w:rsid w:val="009E1B41"/>
    <w:rsid w:val="009F341E"/>
    <w:rsid w:val="00A04B11"/>
    <w:rsid w:val="00A301D4"/>
    <w:rsid w:val="00A42775"/>
    <w:rsid w:val="00A506EB"/>
    <w:rsid w:val="00A635CE"/>
    <w:rsid w:val="00AF56AA"/>
    <w:rsid w:val="00B2635A"/>
    <w:rsid w:val="00B57503"/>
    <w:rsid w:val="00B80C77"/>
    <w:rsid w:val="00B916ED"/>
    <w:rsid w:val="00BE06E3"/>
    <w:rsid w:val="00C13BCF"/>
    <w:rsid w:val="00C2152C"/>
    <w:rsid w:val="00C41A9B"/>
    <w:rsid w:val="00C947BC"/>
    <w:rsid w:val="00CB3C55"/>
    <w:rsid w:val="00CD1BCF"/>
    <w:rsid w:val="00CE7C70"/>
    <w:rsid w:val="00D614BE"/>
    <w:rsid w:val="00DE26EA"/>
    <w:rsid w:val="00DF1926"/>
    <w:rsid w:val="00E11C43"/>
    <w:rsid w:val="00E22AF5"/>
    <w:rsid w:val="00E54E56"/>
    <w:rsid w:val="00F703F5"/>
    <w:rsid w:val="00F73FA5"/>
    <w:rsid w:val="00FC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C7C9-30E0-4575-A939-3233E401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A9B"/>
    <w:rPr>
      <w:sz w:val="18"/>
      <w:szCs w:val="18"/>
    </w:rPr>
  </w:style>
  <w:style w:type="paragraph" w:styleId="a4">
    <w:name w:val="footer"/>
    <w:basedOn w:val="a"/>
    <w:link w:val="Char0"/>
    <w:uiPriority w:val="99"/>
    <w:unhideWhenUsed/>
    <w:rsid w:val="00C41A9B"/>
    <w:pPr>
      <w:tabs>
        <w:tab w:val="center" w:pos="4153"/>
        <w:tab w:val="right" w:pos="8306"/>
      </w:tabs>
      <w:snapToGrid w:val="0"/>
      <w:jc w:val="left"/>
    </w:pPr>
    <w:rPr>
      <w:sz w:val="18"/>
      <w:szCs w:val="18"/>
    </w:rPr>
  </w:style>
  <w:style w:type="character" w:customStyle="1" w:styleId="Char0">
    <w:name w:val="页脚 Char"/>
    <w:basedOn w:val="a0"/>
    <w:link w:val="a4"/>
    <w:uiPriority w:val="99"/>
    <w:rsid w:val="00C41A9B"/>
    <w:rPr>
      <w:sz w:val="18"/>
      <w:szCs w:val="18"/>
    </w:rPr>
  </w:style>
  <w:style w:type="table" w:styleId="a5">
    <w:name w:val="Table Grid"/>
    <w:basedOn w:val="a1"/>
    <w:uiPriority w:val="39"/>
    <w:rsid w:val="00C4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41A9B"/>
    <w:rPr>
      <w:color w:val="0563C1" w:themeColor="hyperlink"/>
      <w:u w:val="single"/>
    </w:rPr>
  </w:style>
  <w:style w:type="paragraph" w:styleId="a7">
    <w:name w:val="Normal (Web)"/>
    <w:basedOn w:val="a"/>
    <w:uiPriority w:val="99"/>
    <w:semiHidden/>
    <w:unhideWhenUsed/>
    <w:rsid w:val="00E22AF5"/>
    <w:pPr>
      <w:widowControl/>
      <w:jc w:val="left"/>
    </w:pPr>
    <w:rPr>
      <w:rFonts w:ascii="宋体" w:eastAsia="宋体" w:hAnsi="宋体" w:cs="宋体"/>
      <w:kern w:val="0"/>
      <w:sz w:val="24"/>
      <w:szCs w:val="24"/>
    </w:rPr>
  </w:style>
  <w:style w:type="paragraph" w:styleId="a8">
    <w:name w:val="List Paragraph"/>
    <w:basedOn w:val="a"/>
    <w:uiPriority w:val="34"/>
    <w:qFormat/>
    <w:rsid w:val="005A06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44499">
      <w:bodyDiv w:val="1"/>
      <w:marLeft w:val="0"/>
      <w:marRight w:val="0"/>
      <w:marTop w:val="0"/>
      <w:marBottom w:val="0"/>
      <w:divBdr>
        <w:top w:val="none" w:sz="0" w:space="0" w:color="auto"/>
        <w:left w:val="none" w:sz="0" w:space="0" w:color="auto"/>
        <w:bottom w:val="none" w:sz="0" w:space="0" w:color="auto"/>
        <w:right w:val="none" w:sz="0" w:space="0" w:color="auto"/>
      </w:divBdr>
      <w:divsChild>
        <w:div w:id="1236891057">
          <w:marLeft w:val="0"/>
          <w:marRight w:val="0"/>
          <w:marTop w:val="0"/>
          <w:marBottom w:val="0"/>
          <w:divBdr>
            <w:top w:val="none" w:sz="0" w:space="0" w:color="auto"/>
            <w:left w:val="none" w:sz="0" w:space="0" w:color="auto"/>
            <w:bottom w:val="none" w:sz="0" w:space="0" w:color="auto"/>
            <w:right w:val="none" w:sz="0" w:space="0" w:color="auto"/>
          </w:divBdr>
          <w:divsChild>
            <w:div w:id="1977907611">
              <w:marLeft w:val="0"/>
              <w:marRight w:val="0"/>
              <w:marTop w:val="150"/>
              <w:marBottom w:val="0"/>
              <w:divBdr>
                <w:top w:val="none" w:sz="0" w:space="0" w:color="auto"/>
                <w:left w:val="none" w:sz="0" w:space="0" w:color="auto"/>
                <w:bottom w:val="none" w:sz="0" w:space="0" w:color="auto"/>
                <w:right w:val="none" w:sz="0" w:space="0" w:color="auto"/>
              </w:divBdr>
              <w:divsChild>
                <w:div w:id="61871956">
                  <w:marLeft w:val="0"/>
                  <w:marRight w:val="0"/>
                  <w:marTop w:val="0"/>
                  <w:marBottom w:val="0"/>
                  <w:divBdr>
                    <w:top w:val="none" w:sz="0" w:space="0" w:color="auto"/>
                    <w:left w:val="none" w:sz="0" w:space="0" w:color="auto"/>
                    <w:bottom w:val="none" w:sz="0" w:space="0" w:color="auto"/>
                    <w:right w:val="none" w:sz="0" w:space="0" w:color="auto"/>
                  </w:divBdr>
                  <w:divsChild>
                    <w:div w:id="1708216989">
                      <w:marLeft w:val="0"/>
                      <w:marRight w:val="0"/>
                      <w:marTop w:val="0"/>
                      <w:marBottom w:val="0"/>
                      <w:divBdr>
                        <w:top w:val="none" w:sz="0" w:space="0" w:color="auto"/>
                        <w:left w:val="none" w:sz="0" w:space="0" w:color="auto"/>
                        <w:bottom w:val="none" w:sz="0" w:space="0" w:color="auto"/>
                        <w:right w:val="none" w:sz="0" w:space="0" w:color="auto"/>
                      </w:divBdr>
                      <w:divsChild>
                        <w:div w:id="9090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uyd2@shanghai-elect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朱尧栋</dc:creator>
  <cp:keywords/>
  <dc:description/>
  <cp:lastModifiedBy>朱尧栋</cp:lastModifiedBy>
  <cp:revision>8</cp:revision>
  <dcterms:created xsi:type="dcterms:W3CDTF">2019-04-22T13:20:00Z</dcterms:created>
  <dcterms:modified xsi:type="dcterms:W3CDTF">2019-10-08T08:17:00Z</dcterms:modified>
</cp:coreProperties>
</file>