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8EA" w:rsidRPr="00E068CA" w:rsidRDefault="00E55786" w:rsidP="00A448EA">
      <w:pPr>
        <w:widowControl/>
        <w:shd w:val="clear" w:color="auto" w:fill="FFFFFF"/>
        <w:spacing w:line="360" w:lineRule="auto"/>
        <w:jc w:val="center"/>
        <w:rPr>
          <w:rFonts w:ascii="宋体" w:hAnsi="宋体"/>
          <w:b/>
          <w:kern w:val="0"/>
          <w:sz w:val="28"/>
          <w:szCs w:val="32"/>
        </w:rPr>
      </w:pPr>
      <w:r>
        <w:rPr>
          <w:rFonts w:ascii="宋体" w:hAnsi="宋体" w:hint="eastAsia"/>
          <w:b/>
          <w:kern w:val="0"/>
          <w:sz w:val="28"/>
          <w:szCs w:val="32"/>
        </w:rPr>
        <w:t>建筑工程</w:t>
      </w:r>
      <w:r w:rsidR="00A448EA" w:rsidRPr="00E068CA">
        <w:rPr>
          <w:rFonts w:ascii="宋体" w:hAnsi="宋体" w:hint="eastAsia"/>
          <w:b/>
          <w:kern w:val="0"/>
          <w:sz w:val="28"/>
          <w:szCs w:val="32"/>
        </w:rPr>
        <w:t>学院“说规划、说专业、说课程”活动工作方案</w:t>
      </w:r>
    </w:p>
    <w:p w:rsidR="00A448EA" w:rsidRDefault="00A448EA" w:rsidP="00A448EA">
      <w:pPr>
        <w:widowControl/>
        <w:shd w:val="clear" w:color="auto" w:fill="FFFFFF"/>
        <w:spacing w:line="360" w:lineRule="auto"/>
        <w:jc w:val="left"/>
        <w:rPr>
          <w:rFonts w:ascii="宋体" w:hAnsi="宋体"/>
          <w:kern w:val="0"/>
          <w:sz w:val="24"/>
          <w:szCs w:val="24"/>
        </w:rPr>
      </w:pPr>
      <w:r w:rsidRPr="00A448EA">
        <w:rPr>
          <w:rFonts w:ascii="宋体" w:hAnsi="宋体" w:hint="eastAsia"/>
          <w:kern w:val="0"/>
          <w:sz w:val="24"/>
          <w:szCs w:val="24"/>
        </w:rPr>
        <w:t>一、组织领导：</w:t>
      </w:r>
    </w:p>
    <w:p w:rsidR="00E55786" w:rsidRDefault="00E55786" w:rsidP="00E55786">
      <w:pPr>
        <w:widowControl/>
        <w:shd w:val="clear" w:color="auto" w:fill="FFFFFF"/>
        <w:spacing w:line="360" w:lineRule="auto"/>
        <w:ind w:firstLineChars="200" w:firstLine="480"/>
        <w:jc w:val="left"/>
        <w:rPr>
          <w:rFonts w:ascii="宋体" w:hAnsi="宋体"/>
          <w:kern w:val="0"/>
          <w:sz w:val="24"/>
          <w:szCs w:val="24"/>
        </w:rPr>
      </w:pPr>
      <w:r w:rsidRPr="00E55786">
        <w:rPr>
          <w:rFonts w:ascii="宋体" w:hAnsi="宋体" w:hint="eastAsia"/>
          <w:kern w:val="0"/>
          <w:sz w:val="24"/>
          <w:szCs w:val="24"/>
        </w:rPr>
        <w:t>为贯彻学院第四次党代会提出的建设现代化国际化示范化中国特色高水平高职强校目标，落实学校第二次教学工作大会提出的专业建设“品牌领航”行动、课堂教学“金课建设”行动，为“十四五”专业建设谋篇布局，扎实做好新一轮专业诊改目标标准制定，交流展示专业数字化改造的成果，</w:t>
      </w:r>
      <w:r>
        <w:rPr>
          <w:rFonts w:ascii="宋体" w:hAnsi="宋体" w:hint="eastAsia"/>
          <w:kern w:val="0"/>
          <w:sz w:val="24"/>
          <w:szCs w:val="24"/>
        </w:rPr>
        <w:t>特成立建筑工程学院“说规划、说专业、说课程”活动领导小组</w:t>
      </w:r>
      <w:r w:rsidR="00B42E7C">
        <w:rPr>
          <w:rFonts w:ascii="宋体" w:hAnsi="宋体" w:hint="eastAsia"/>
          <w:kern w:val="0"/>
          <w:sz w:val="24"/>
          <w:szCs w:val="24"/>
        </w:rPr>
        <w:t>，</w:t>
      </w:r>
      <w:r>
        <w:rPr>
          <w:rFonts w:ascii="宋体" w:hAnsi="宋体" w:hint="eastAsia"/>
          <w:kern w:val="0"/>
          <w:sz w:val="24"/>
          <w:szCs w:val="24"/>
        </w:rPr>
        <w:t>负责整个活动的组织开展。</w:t>
      </w:r>
    </w:p>
    <w:p w:rsidR="00E55786" w:rsidRDefault="00E55786" w:rsidP="00E55786">
      <w:pPr>
        <w:widowControl/>
        <w:shd w:val="clear" w:color="auto" w:fill="FFFFFF"/>
        <w:spacing w:line="360" w:lineRule="auto"/>
        <w:ind w:firstLineChars="200" w:firstLine="480"/>
        <w:jc w:val="left"/>
        <w:rPr>
          <w:rFonts w:ascii="宋体" w:hAnsi="宋体"/>
          <w:kern w:val="0"/>
          <w:sz w:val="24"/>
          <w:szCs w:val="24"/>
        </w:rPr>
      </w:pPr>
      <w:r>
        <w:rPr>
          <w:rFonts w:ascii="宋体" w:hAnsi="宋体" w:hint="eastAsia"/>
          <w:kern w:val="0"/>
          <w:sz w:val="24"/>
          <w:szCs w:val="24"/>
        </w:rPr>
        <w:t>组长：</w:t>
      </w:r>
      <w:r w:rsidR="00B42E7C">
        <w:rPr>
          <w:rFonts w:ascii="宋体" w:hAnsi="宋体" w:hint="eastAsia"/>
          <w:kern w:val="0"/>
          <w:sz w:val="24"/>
          <w:szCs w:val="24"/>
        </w:rPr>
        <w:t>徐永红、魏建军</w:t>
      </w:r>
      <w:r w:rsidR="004B186A">
        <w:rPr>
          <w:rFonts w:ascii="宋体" w:hAnsi="宋体" w:hint="eastAsia"/>
          <w:kern w:val="0"/>
          <w:sz w:val="24"/>
          <w:szCs w:val="24"/>
        </w:rPr>
        <w:t xml:space="preserve"> </w:t>
      </w:r>
    </w:p>
    <w:p w:rsidR="00B42E7C" w:rsidRDefault="00B42E7C" w:rsidP="00E55786">
      <w:pPr>
        <w:widowControl/>
        <w:shd w:val="clear" w:color="auto" w:fill="FFFFFF"/>
        <w:spacing w:line="360" w:lineRule="auto"/>
        <w:ind w:firstLineChars="200" w:firstLine="480"/>
        <w:jc w:val="left"/>
        <w:rPr>
          <w:rFonts w:ascii="宋体" w:hAnsi="宋体"/>
          <w:kern w:val="0"/>
          <w:sz w:val="24"/>
          <w:szCs w:val="24"/>
        </w:rPr>
      </w:pPr>
      <w:r>
        <w:rPr>
          <w:rFonts w:ascii="宋体" w:hAnsi="宋体" w:hint="eastAsia"/>
          <w:kern w:val="0"/>
          <w:sz w:val="24"/>
          <w:szCs w:val="24"/>
        </w:rPr>
        <w:t>副组长：张爱芳</w:t>
      </w:r>
    </w:p>
    <w:p w:rsidR="004B186A" w:rsidRPr="000D0931" w:rsidRDefault="00E55786" w:rsidP="00B42E7C">
      <w:pPr>
        <w:widowControl/>
        <w:shd w:val="clear" w:color="auto" w:fill="FFFFFF"/>
        <w:spacing w:line="360" w:lineRule="auto"/>
        <w:ind w:firstLineChars="200" w:firstLine="480"/>
        <w:jc w:val="left"/>
        <w:rPr>
          <w:rFonts w:ascii="宋体" w:hAnsi="宋体" w:hint="eastAsia"/>
          <w:kern w:val="0"/>
          <w:sz w:val="24"/>
          <w:szCs w:val="24"/>
        </w:rPr>
      </w:pPr>
      <w:r>
        <w:rPr>
          <w:rFonts w:ascii="宋体" w:hAnsi="宋体" w:hint="eastAsia"/>
          <w:kern w:val="0"/>
          <w:sz w:val="24"/>
          <w:szCs w:val="24"/>
        </w:rPr>
        <w:t>组员：</w:t>
      </w:r>
      <w:r w:rsidR="00B42E7C">
        <w:rPr>
          <w:rFonts w:ascii="宋体" w:hAnsi="宋体" w:hint="eastAsia"/>
          <w:kern w:val="0"/>
          <w:sz w:val="24"/>
          <w:szCs w:val="24"/>
        </w:rPr>
        <w:t>肖凯成、郑惠虹、赵勤贤、李灵、叶必朝、杨波、赵娇、沈程、郁邦永、吴奕奇、徐永、</w:t>
      </w:r>
      <w:r w:rsidR="00C33111">
        <w:rPr>
          <w:rFonts w:ascii="宋体" w:hAnsi="宋体" w:hint="eastAsia"/>
          <w:kern w:val="0"/>
          <w:sz w:val="24"/>
          <w:szCs w:val="24"/>
        </w:rPr>
        <w:t>丁玎</w:t>
      </w:r>
    </w:p>
    <w:p w:rsidR="00A448EA" w:rsidRDefault="00A448EA" w:rsidP="004B186A">
      <w:pPr>
        <w:widowControl/>
        <w:shd w:val="clear" w:color="auto" w:fill="FFFFFF"/>
        <w:spacing w:line="360" w:lineRule="auto"/>
        <w:jc w:val="left"/>
        <w:rPr>
          <w:rFonts w:ascii="宋体" w:hAnsi="宋体"/>
          <w:kern w:val="0"/>
          <w:sz w:val="24"/>
          <w:szCs w:val="24"/>
        </w:rPr>
      </w:pPr>
      <w:r w:rsidRPr="00A448EA">
        <w:rPr>
          <w:rFonts w:ascii="宋体" w:hAnsi="宋体" w:hint="eastAsia"/>
          <w:kern w:val="0"/>
          <w:sz w:val="24"/>
          <w:szCs w:val="24"/>
        </w:rPr>
        <w:t>二、活动安排：</w:t>
      </w:r>
    </w:p>
    <w:p w:rsidR="00B84BF7" w:rsidRDefault="00B84BF7" w:rsidP="00A448EA">
      <w:pPr>
        <w:widowControl/>
        <w:shd w:val="clear" w:color="auto" w:fill="FFFFFF"/>
        <w:spacing w:line="360" w:lineRule="auto"/>
        <w:jc w:val="left"/>
        <w:rPr>
          <w:rFonts w:ascii="宋体" w:hAnsi="宋体"/>
          <w:kern w:val="0"/>
          <w:sz w:val="24"/>
          <w:szCs w:val="24"/>
        </w:rPr>
      </w:pPr>
      <w:r>
        <w:rPr>
          <w:rFonts w:ascii="宋体" w:hAnsi="宋体" w:hint="eastAsia"/>
          <w:kern w:val="0"/>
          <w:sz w:val="24"/>
          <w:szCs w:val="24"/>
        </w:rPr>
        <w:t>1、前期准备：各教研室根据二级学院的要求，组织专题教研活动，集中学习教务处有关“说规划说专业说课程”通知要求，</w:t>
      </w:r>
      <w:r w:rsidR="00830A60">
        <w:rPr>
          <w:rFonts w:ascii="宋体" w:hAnsi="宋体" w:hint="eastAsia"/>
          <w:kern w:val="0"/>
          <w:sz w:val="24"/>
          <w:szCs w:val="24"/>
        </w:rPr>
        <w:t>每个专业</w:t>
      </w:r>
      <w:r>
        <w:rPr>
          <w:rFonts w:ascii="宋体" w:hAnsi="宋体" w:hint="eastAsia"/>
          <w:kern w:val="0"/>
          <w:sz w:val="24"/>
          <w:szCs w:val="24"/>
        </w:rPr>
        <w:t>选定5</w:t>
      </w:r>
      <w:r w:rsidR="00830A60">
        <w:rPr>
          <w:rFonts w:ascii="宋体" w:hAnsi="宋体" w:hint="eastAsia"/>
          <w:kern w:val="0"/>
          <w:sz w:val="24"/>
          <w:szCs w:val="24"/>
        </w:rPr>
        <w:t>门课程</w:t>
      </w:r>
      <w:r>
        <w:rPr>
          <w:rFonts w:ascii="宋体" w:hAnsi="宋体" w:hint="eastAsia"/>
          <w:kern w:val="0"/>
          <w:sz w:val="24"/>
          <w:szCs w:val="24"/>
        </w:rPr>
        <w:t>，</w:t>
      </w:r>
      <w:r w:rsidR="00830A60">
        <w:rPr>
          <w:rFonts w:ascii="宋体" w:hAnsi="宋体" w:hint="eastAsia"/>
          <w:kern w:val="0"/>
          <w:sz w:val="24"/>
          <w:szCs w:val="24"/>
        </w:rPr>
        <w:t>并推荐说专业、说课程的汇报人</w:t>
      </w:r>
      <w:r w:rsidR="00830A60">
        <w:rPr>
          <w:rFonts w:ascii="宋体" w:hAnsi="宋体" w:hint="eastAsia"/>
          <w:kern w:val="0"/>
          <w:sz w:val="24"/>
          <w:szCs w:val="24"/>
        </w:rPr>
        <w:t>，课程负责人或课程团队准备相关素材</w:t>
      </w:r>
      <w:r>
        <w:rPr>
          <w:rFonts w:ascii="宋体" w:hAnsi="宋体" w:hint="eastAsia"/>
          <w:kern w:val="0"/>
          <w:sz w:val="24"/>
          <w:szCs w:val="24"/>
        </w:rPr>
        <w:t>。</w:t>
      </w:r>
    </w:p>
    <w:p w:rsidR="00B84BF7" w:rsidRDefault="00B84BF7" w:rsidP="00A448EA">
      <w:pPr>
        <w:widowControl/>
        <w:shd w:val="clear" w:color="auto" w:fill="FFFFFF"/>
        <w:spacing w:line="360" w:lineRule="auto"/>
        <w:jc w:val="left"/>
        <w:rPr>
          <w:rFonts w:ascii="宋体" w:hAnsi="宋体"/>
          <w:kern w:val="0"/>
          <w:sz w:val="24"/>
          <w:szCs w:val="24"/>
        </w:rPr>
      </w:pPr>
      <w:r>
        <w:rPr>
          <w:rFonts w:ascii="宋体" w:hAnsi="宋体" w:hint="eastAsia"/>
          <w:kern w:val="0"/>
          <w:sz w:val="24"/>
          <w:szCs w:val="24"/>
        </w:rPr>
        <w:t>2、组织培训：2019年12月4日下午，建工学院层面组织集中培训</w:t>
      </w:r>
      <w:r w:rsidR="00830A60">
        <w:rPr>
          <w:rFonts w:ascii="宋体" w:hAnsi="宋体" w:hint="eastAsia"/>
          <w:kern w:val="0"/>
          <w:sz w:val="24"/>
          <w:szCs w:val="24"/>
        </w:rPr>
        <w:t>。</w:t>
      </w:r>
    </w:p>
    <w:p w:rsidR="00B84BF7" w:rsidRPr="00B84BF7" w:rsidRDefault="00B84BF7" w:rsidP="00A448EA">
      <w:pPr>
        <w:widowControl/>
        <w:shd w:val="clear" w:color="auto" w:fill="FFFFFF"/>
        <w:spacing w:line="360" w:lineRule="auto"/>
        <w:jc w:val="left"/>
        <w:rPr>
          <w:rFonts w:ascii="宋体" w:hAnsi="宋体" w:hint="eastAsia"/>
          <w:kern w:val="0"/>
          <w:sz w:val="24"/>
          <w:szCs w:val="24"/>
        </w:rPr>
      </w:pPr>
      <w:r>
        <w:rPr>
          <w:rFonts w:ascii="宋体" w:hAnsi="宋体" w:hint="eastAsia"/>
          <w:kern w:val="0"/>
          <w:sz w:val="24"/>
          <w:szCs w:val="24"/>
        </w:rPr>
        <w:t>3、第一轮说专业、</w:t>
      </w:r>
      <w:r w:rsidR="001F52F5">
        <w:rPr>
          <w:rFonts w:ascii="宋体" w:hAnsi="宋体" w:hint="eastAsia"/>
          <w:kern w:val="0"/>
          <w:sz w:val="24"/>
          <w:szCs w:val="24"/>
        </w:rPr>
        <w:t>说课程时间安排：</w:t>
      </w:r>
    </w:p>
    <w:p w:rsidR="00A448EA" w:rsidRPr="005201B2" w:rsidRDefault="00B84BF7" w:rsidP="00A448EA">
      <w:pPr>
        <w:widowControl/>
        <w:shd w:val="clear" w:color="auto" w:fill="FFFFFF"/>
        <w:spacing w:beforeLines="50" w:before="156" w:afterLines="50" w:after="156" w:line="360" w:lineRule="auto"/>
        <w:jc w:val="center"/>
        <w:rPr>
          <w:rFonts w:ascii="宋体" w:hAnsi="宋体"/>
          <w:b/>
          <w:kern w:val="0"/>
          <w:sz w:val="24"/>
          <w:szCs w:val="24"/>
        </w:rPr>
      </w:pPr>
      <w:r>
        <w:rPr>
          <w:rFonts w:ascii="宋体" w:hAnsi="宋体" w:hint="eastAsia"/>
          <w:b/>
          <w:kern w:val="0"/>
          <w:sz w:val="24"/>
          <w:szCs w:val="24"/>
        </w:rPr>
        <w:t>第一轮</w:t>
      </w:r>
      <w:r w:rsidR="00A448EA" w:rsidRPr="005201B2">
        <w:rPr>
          <w:rFonts w:ascii="宋体" w:hAnsi="宋体" w:hint="eastAsia"/>
          <w:b/>
          <w:kern w:val="0"/>
          <w:sz w:val="24"/>
          <w:szCs w:val="24"/>
        </w:rPr>
        <w:t>说专业安排表</w:t>
      </w:r>
    </w:p>
    <w:tbl>
      <w:tblPr>
        <w:tblW w:w="8014" w:type="dxa"/>
        <w:jc w:val="center"/>
        <w:tblLook w:val="04A0" w:firstRow="1" w:lastRow="0" w:firstColumn="1" w:lastColumn="0" w:noHBand="0" w:noVBand="1"/>
      </w:tblPr>
      <w:tblGrid>
        <w:gridCol w:w="927"/>
        <w:gridCol w:w="2754"/>
        <w:gridCol w:w="1215"/>
        <w:gridCol w:w="1559"/>
        <w:gridCol w:w="1559"/>
      </w:tblGrid>
      <w:tr w:rsidR="00A448EA" w:rsidRPr="00657C58" w:rsidTr="005E64A7">
        <w:trPr>
          <w:trHeight w:val="27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EA" w:rsidRPr="00657C58" w:rsidRDefault="00A448EA" w:rsidP="00E55786">
            <w:pPr>
              <w:widowControl/>
              <w:jc w:val="center"/>
              <w:rPr>
                <w:rFonts w:ascii="宋体" w:hAnsi="宋体"/>
                <w:color w:val="000000"/>
                <w:kern w:val="0"/>
                <w:szCs w:val="21"/>
              </w:rPr>
            </w:pPr>
            <w:r w:rsidRPr="00657C58">
              <w:rPr>
                <w:rFonts w:ascii="宋体" w:hAnsi="宋体" w:hint="eastAsia"/>
                <w:color w:val="000000"/>
                <w:kern w:val="0"/>
                <w:szCs w:val="21"/>
              </w:rPr>
              <w:t>序号</w:t>
            </w:r>
          </w:p>
        </w:tc>
        <w:tc>
          <w:tcPr>
            <w:tcW w:w="2754" w:type="dxa"/>
            <w:tcBorders>
              <w:top w:val="single" w:sz="4" w:space="0" w:color="auto"/>
              <w:left w:val="nil"/>
              <w:bottom w:val="single" w:sz="4" w:space="0" w:color="auto"/>
              <w:right w:val="single" w:sz="4" w:space="0" w:color="auto"/>
            </w:tcBorders>
            <w:shd w:val="clear" w:color="auto" w:fill="auto"/>
            <w:noWrap/>
            <w:vAlign w:val="center"/>
            <w:hideMark/>
          </w:tcPr>
          <w:p w:rsidR="00A448EA" w:rsidRPr="00657C58" w:rsidRDefault="00A448EA" w:rsidP="00E55786">
            <w:pPr>
              <w:widowControl/>
              <w:jc w:val="center"/>
              <w:rPr>
                <w:rFonts w:ascii="宋体" w:hAnsi="宋体"/>
                <w:color w:val="000000"/>
                <w:kern w:val="0"/>
                <w:szCs w:val="21"/>
              </w:rPr>
            </w:pPr>
            <w:r w:rsidRPr="00657C58">
              <w:rPr>
                <w:rFonts w:ascii="宋体" w:hAnsi="宋体" w:hint="eastAsia"/>
                <w:color w:val="000000"/>
                <w:kern w:val="0"/>
                <w:szCs w:val="21"/>
              </w:rPr>
              <w:t>专业名称</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A448EA" w:rsidRPr="00657C58" w:rsidRDefault="00A448EA" w:rsidP="00E55786">
            <w:pPr>
              <w:widowControl/>
              <w:jc w:val="center"/>
              <w:rPr>
                <w:rFonts w:ascii="宋体" w:hAnsi="宋体"/>
                <w:color w:val="000000"/>
                <w:kern w:val="0"/>
                <w:szCs w:val="21"/>
              </w:rPr>
            </w:pPr>
            <w:r w:rsidRPr="00657C58">
              <w:rPr>
                <w:rFonts w:ascii="宋体" w:hAnsi="宋体" w:hint="eastAsia"/>
                <w:color w:val="000000"/>
                <w:kern w:val="0"/>
                <w:szCs w:val="21"/>
              </w:rPr>
              <w:t>汇报人</w:t>
            </w:r>
          </w:p>
        </w:tc>
        <w:tc>
          <w:tcPr>
            <w:tcW w:w="1559" w:type="dxa"/>
            <w:tcBorders>
              <w:top w:val="single" w:sz="4" w:space="0" w:color="auto"/>
              <w:left w:val="nil"/>
              <w:bottom w:val="single" w:sz="4" w:space="0" w:color="auto"/>
              <w:right w:val="single" w:sz="4" w:space="0" w:color="auto"/>
            </w:tcBorders>
            <w:vAlign w:val="center"/>
          </w:tcPr>
          <w:p w:rsidR="00A448EA" w:rsidRPr="00657C58" w:rsidRDefault="00A448EA" w:rsidP="00E55786">
            <w:pPr>
              <w:widowControl/>
              <w:jc w:val="center"/>
              <w:rPr>
                <w:rFonts w:ascii="宋体" w:hAnsi="宋体"/>
                <w:color w:val="000000"/>
                <w:kern w:val="0"/>
                <w:szCs w:val="21"/>
              </w:rPr>
            </w:pPr>
            <w:r w:rsidRPr="00657C58">
              <w:rPr>
                <w:rFonts w:ascii="宋体" w:hAnsi="宋体" w:hint="eastAsia"/>
                <w:color w:val="000000"/>
                <w:kern w:val="0"/>
                <w:szCs w:val="21"/>
              </w:rPr>
              <w:t>时间</w:t>
            </w:r>
          </w:p>
        </w:tc>
        <w:tc>
          <w:tcPr>
            <w:tcW w:w="1559" w:type="dxa"/>
            <w:tcBorders>
              <w:top w:val="single" w:sz="4" w:space="0" w:color="auto"/>
              <w:left w:val="nil"/>
              <w:bottom w:val="single" w:sz="4" w:space="0" w:color="auto"/>
              <w:right w:val="single" w:sz="4" w:space="0" w:color="auto"/>
            </w:tcBorders>
            <w:vAlign w:val="center"/>
          </w:tcPr>
          <w:p w:rsidR="00A448EA" w:rsidRPr="00657C58" w:rsidRDefault="00A448EA" w:rsidP="00E55786">
            <w:pPr>
              <w:widowControl/>
              <w:jc w:val="center"/>
              <w:rPr>
                <w:rFonts w:ascii="宋体" w:hAnsi="宋体"/>
                <w:color w:val="000000"/>
                <w:kern w:val="0"/>
                <w:szCs w:val="21"/>
              </w:rPr>
            </w:pPr>
            <w:r w:rsidRPr="00657C58">
              <w:rPr>
                <w:rFonts w:ascii="宋体" w:hAnsi="宋体" w:hint="eastAsia"/>
                <w:color w:val="000000"/>
                <w:kern w:val="0"/>
                <w:szCs w:val="21"/>
              </w:rPr>
              <w:t>地点</w:t>
            </w:r>
          </w:p>
        </w:tc>
      </w:tr>
      <w:tr w:rsidR="00A448EA" w:rsidRPr="00657C58" w:rsidTr="005E64A7">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A448EA" w:rsidRPr="00657C58" w:rsidRDefault="00A448EA" w:rsidP="0088556C">
            <w:pPr>
              <w:widowControl/>
              <w:rPr>
                <w:rFonts w:ascii="宋体" w:hAnsi="宋体"/>
                <w:color w:val="000000"/>
                <w:kern w:val="0"/>
                <w:szCs w:val="21"/>
              </w:rPr>
            </w:pPr>
            <w:r w:rsidRPr="00657C58">
              <w:rPr>
                <w:rFonts w:ascii="宋体" w:hAnsi="宋体" w:hint="eastAsia"/>
                <w:color w:val="000000"/>
                <w:kern w:val="0"/>
                <w:szCs w:val="21"/>
              </w:rPr>
              <w:t xml:space="preserve">　</w:t>
            </w:r>
            <w:r w:rsidR="00E55786" w:rsidRPr="00657C58">
              <w:rPr>
                <w:rFonts w:ascii="宋体" w:hAnsi="宋体" w:hint="eastAsia"/>
                <w:color w:val="000000"/>
                <w:kern w:val="0"/>
                <w:szCs w:val="21"/>
              </w:rPr>
              <w:t>1</w:t>
            </w:r>
          </w:p>
        </w:tc>
        <w:tc>
          <w:tcPr>
            <w:tcW w:w="2754" w:type="dxa"/>
            <w:tcBorders>
              <w:top w:val="nil"/>
              <w:left w:val="nil"/>
              <w:bottom w:val="single" w:sz="4" w:space="0" w:color="auto"/>
              <w:right w:val="single" w:sz="4" w:space="0" w:color="auto"/>
            </w:tcBorders>
            <w:shd w:val="clear" w:color="auto" w:fill="auto"/>
            <w:noWrap/>
            <w:vAlign w:val="center"/>
            <w:hideMark/>
          </w:tcPr>
          <w:p w:rsidR="00A448EA" w:rsidRPr="00657C58" w:rsidRDefault="00A448EA" w:rsidP="0088556C">
            <w:pPr>
              <w:widowControl/>
              <w:rPr>
                <w:rFonts w:ascii="宋体" w:hAnsi="宋体"/>
                <w:color w:val="000000"/>
                <w:kern w:val="0"/>
                <w:szCs w:val="21"/>
              </w:rPr>
            </w:pPr>
            <w:r w:rsidRPr="00657C58">
              <w:rPr>
                <w:rFonts w:ascii="宋体" w:hAnsi="宋体" w:hint="eastAsia"/>
                <w:color w:val="000000"/>
                <w:kern w:val="0"/>
                <w:szCs w:val="21"/>
              </w:rPr>
              <w:t xml:space="preserve">　</w:t>
            </w:r>
            <w:r w:rsidR="00E55786" w:rsidRPr="00657C58">
              <w:rPr>
                <w:rFonts w:ascii="宋体" w:hAnsi="宋体" w:hint="eastAsia"/>
                <w:color w:val="000000"/>
                <w:kern w:val="0"/>
                <w:szCs w:val="21"/>
              </w:rPr>
              <w:t>建筑工程技术</w:t>
            </w:r>
          </w:p>
        </w:tc>
        <w:tc>
          <w:tcPr>
            <w:tcW w:w="1215" w:type="dxa"/>
            <w:tcBorders>
              <w:top w:val="nil"/>
              <w:left w:val="nil"/>
              <w:bottom w:val="single" w:sz="4" w:space="0" w:color="auto"/>
              <w:right w:val="single" w:sz="4" w:space="0" w:color="auto"/>
            </w:tcBorders>
            <w:shd w:val="clear" w:color="auto" w:fill="auto"/>
            <w:noWrap/>
            <w:vAlign w:val="center"/>
            <w:hideMark/>
          </w:tcPr>
          <w:p w:rsidR="00A448EA" w:rsidRPr="00657C58" w:rsidRDefault="005E64A7" w:rsidP="0088556C">
            <w:pPr>
              <w:widowControl/>
              <w:jc w:val="center"/>
              <w:rPr>
                <w:rFonts w:ascii="宋体" w:hAnsi="宋体"/>
                <w:color w:val="000000"/>
                <w:kern w:val="0"/>
                <w:szCs w:val="21"/>
              </w:rPr>
            </w:pPr>
            <w:r w:rsidRPr="00657C58">
              <w:rPr>
                <w:rFonts w:ascii="宋体" w:hAnsi="宋体" w:hint="eastAsia"/>
                <w:color w:val="000000"/>
                <w:kern w:val="0"/>
                <w:szCs w:val="21"/>
              </w:rPr>
              <w:t>肖凯成</w:t>
            </w:r>
          </w:p>
        </w:tc>
        <w:tc>
          <w:tcPr>
            <w:tcW w:w="1559" w:type="dxa"/>
            <w:tcBorders>
              <w:top w:val="nil"/>
              <w:left w:val="nil"/>
              <w:bottom w:val="single" w:sz="4" w:space="0" w:color="auto"/>
              <w:right w:val="single" w:sz="4" w:space="0" w:color="auto"/>
            </w:tcBorders>
          </w:tcPr>
          <w:p w:rsidR="00A448EA" w:rsidRPr="00657C58" w:rsidRDefault="00AB634B" w:rsidP="0088556C">
            <w:pPr>
              <w:widowControl/>
              <w:rPr>
                <w:rFonts w:ascii="宋体" w:hAnsi="宋体"/>
                <w:color w:val="000000"/>
                <w:kern w:val="0"/>
                <w:szCs w:val="21"/>
              </w:rPr>
            </w:pPr>
            <w:r>
              <w:rPr>
                <w:rFonts w:ascii="宋体" w:hAnsi="宋体" w:hint="eastAsia"/>
                <w:color w:val="000000"/>
                <w:kern w:val="0"/>
                <w:szCs w:val="21"/>
              </w:rPr>
              <w:t>12月1</w:t>
            </w:r>
            <w:r w:rsidR="000E0259">
              <w:rPr>
                <w:rFonts w:ascii="宋体" w:hAnsi="宋体" w:hint="eastAsia"/>
                <w:color w:val="000000"/>
                <w:kern w:val="0"/>
                <w:szCs w:val="21"/>
              </w:rPr>
              <w:t>8</w:t>
            </w:r>
            <w:r>
              <w:rPr>
                <w:rFonts w:ascii="宋体" w:hAnsi="宋体" w:hint="eastAsia"/>
                <w:color w:val="000000"/>
                <w:kern w:val="0"/>
                <w:szCs w:val="21"/>
              </w:rPr>
              <w:t>日</w:t>
            </w:r>
          </w:p>
        </w:tc>
        <w:tc>
          <w:tcPr>
            <w:tcW w:w="1559" w:type="dxa"/>
            <w:tcBorders>
              <w:top w:val="nil"/>
              <w:left w:val="nil"/>
              <w:bottom w:val="single" w:sz="4" w:space="0" w:color="auto"/>
              <w:right w:val="single" w:sz="4" w:space="0" w:color="auto"/>
            </w:tcBorders>
          </w:tcPr>
          <w:p w:rsidR="00A448EA" w:rsidRPr="00657C58" w:rsidRDefault="007D3A8B" w:rsidP="0088556C">
            <w:pPr>
              <w:widowControl/>
              <w:rPr>
                <w:rFonts w:ascii="宋体" w:hAnsi="宋体"/>
                <w:color w:val="000000"/>
                <w:kern w:val="0"/>
                <w:szCs w:val="21"/>
              </w:rPr>
            </w:pPr>
            <w:r w:rsidRPr="00657C58">
              <w:rPr>
                <w:rFonts w:ascii="宋体" w:hAnsi="宋体" w:hint="eastAsia"/>
                <w:color w:val="000000"/>
                <w:kern w:val="0"/>
                <w:szCs w:val="21"/>
              </w:rPr>
              <w:t>技术馆313</w:t>
            </w:r>
          </w:p>
        </w:tc>
      </w:tr>
      <w:tr w:rsidR="000E0259" w:rsidRPr="00657C58" w:rsidTr="005E64A7">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E0259" w:rsidRPr="00657C58" w:rsidRDefault="000E0259" w:rsidP="000E0259">
            <w:pPr>
              <w:widowControl/>
              <w:rPr>
                <w:rFonts w:ascii="宋体" w:hAnsi="宋体"/>
                <w:color w:val="000000"/>
                <w:kern w:val="0"/>
                <w:szCs w:val="21"/>
              </w:rPr>
            </w:pPr>
            <w:r w:rsidRPr="00657C58">
              <w:rPr>
                <w:rFonts w:ascii="宋体" w:hAnsi="宋体" w:hint="eastAsia"/>
                <w:color w:val="000000"/>
                <w:kern w:val="0"/>
                <w:szCs w:val="21"/>
              </w:rPr>
              <w:t xml:space="preserve">　2</w:t>
            </w:r>
          </w:p>
        </w:tc>
        <w:tc>
          <w:tcPr>
            <w:tcW w:w="2754" w:type="dxa"/>
            <w:tcBorders>
              <w:top w:val="nil"/>
              <w:left w:val="nil"/>
              <w:bottom w:val="single" w:sz="4" w:space="0" w:color="auto"/>
              <w:right w:val="single" w:sz="4" w:space="0" w:color="auto"/>
            </w:tcBorders>
            <w:shd w:val="clear" w:color="auto" w:fill="auto"/>
            <w:noWrap/>
            <w:vAlign w:val="center"/>
            <w:hideMark/>
          </w:tcPr>
          <w:p w:rsidR="000E0259" w:rsidRPr="00657C58" w:rsidRDefault="000E0259" w:rsidP="000E0259">
            <w:pPr>
              <w:widowControl/>
              <w:rPr>
                <w:rFonts w:ascii="宋体" w:hAnsi="宋体"/>
                <w:color w:val="000000"/>
                <w:kern w:val="0"/>
                <w:szCs w:val="21"/>
              </w:rPr>
            </w:pPr>
            <w:r w:rsidRPr="00657C58">
              <w:rPr>
                <w:rFonts w:ascii="宋体" w:hAnsi="宋体" w:hint="eastAsia"/>
                <w:color w:val="000000"/>
                <w:kern w:val="0"/>
                <w:szCs w:val="21"/>
              </w:rPr>
              <w:t xml:space="preserve">　工程造价</w:t>
            </w:r>
          </w:p>
        </w:tc>
        <w:tc>
          <w:tcPr>
            <w:tcW w:w="1215" w:type="dxa"/>
            <w:tcBorders>
              <w:top w:val="nil"/>
              <w:left w:val="nil"/>
              <w:bottom w:val="single" w:sz="4" w:space="0" w:color="auto"/>
              <w:right w:val="single" w:sz="4" w:space="0" w:color="auto"/>
            </w:tcBorders>
            <w:shd w:val="clear" w:color="auto" w:fill="auto"/>
            <w:noWrap/>
            <w:vAlign w:val="center"/>
            <w:hideMark/>
          </w:tcPr>
          <w:p w:rsidR="000E0259" w:rsidRPr="00657C58" w:rsidRDefault="000E0259" w:rsidP="000E0259">
            <w:pPr>
              <w:widowControl/>
              <w:jc w:val="center"/>
              <w:rPr>
                <w:rFonts w:ascii="宋体" w:hAnsi="宋体"/>
                <w:color w:val="000000"/>
                <w:kern w:val="0"/>
                <w:szCs w:val="21"/>
              </w:rPr>
            </w:pPr>
            <w:r w:rsidRPr="00657C58">
              <w:rPr>
                <w:rFonts w:ascii="宋体" w:hAnsi="宋体" w:hint="eastAsia"/>
                <w:color w:val="000000"/>
                <w:kern w:val="0"/>
                <w:szCs w:val="21"/>
              </w:rPr>
              <w:t>赵勤贤</w:t>
            </w:r>
          </w:p>
        </w:tc>
        <w:tc>
          <w:tcPr>
            <w:tcW w:w="1559" w:type="dxa"/>
            <w:tcBorders>
              <w:top w:val="nil"/>
              <w:left w:val="nil"/>
              <w:bottom w:val="single" w:sz="4" w:space="0" w:color="auto"/>
              <w:right w:val="single" w:sz="4" w:space="0" w:color="auto"/>
            </w:tcBorders>
          </w:tcPr>
          <w:p w:rsidR="000E0259" w:rsidRDefault="000E0259" w:rsidP="000E0259">
            <w:r w:rsidRPr="00FC404D">
              <w:rPr>
                <w:rFonts w:ascii="宋体" w:hAnsi="宋体" w:hint="eastAsia"/>
                <w:color w:val="000000"/>
                <w:kern w:val="0"/>
                <w:szCs w:val="21"/>
              </w:rPr>
              <w:t>2月18日</w:t>
            </w:r>
          </w:p>
        </w:tc>
        <w:tc>
          <w:tcPr>
            <w:tcW w:w="1559" w:type="dxa"/>
            <w:tcBorders>
              <w:top w:val="nil"/>
              <w:left w:val="nil"/>
              <w:bottom w:val="single" w:sz="4" w:space="0" w:color="auto"/>
              <w:right w:val="single" w:sz="4" w:space="0" w:color="auto"/>
            </w:tcBorders>
          </w:tcPr>
          <w:p w:rsidR="000E0259" w:rsidRPr="00657C58" w:rsidRDefault="000E0259" w:rsidP="000E0259">
            <w:pPr>
              <w:rPr>
                <w:szCs w:val="21"/>
              </w:rPr>
            </w:pPr>
            <w:r w:rsidRPr="00657C58">
              <w:rPr>
                <w:rFonts w:ascii="宋体" w:hAnsi="宋体" w:hint="eastAsia"/>
                <w:color w:val="000000"/>
                <w:kern w:val="0"/>
                <w:szCs w:val="21"/>
              </w:rPr>
              <w:t>技术馆313</w:t>
            </w:r>
          </w:p>
        </w:tc>
      </w:tr>
      <w:tr w:rsidR="000E0259" w:rsidRPr="00657C58" w:rsidTr="005E64A7">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E0259" w:rsidRPr="00657C58" w:rsidRDefault="000E0259" w:rsidP="000E0259">
            <w:pPr>
              <w:widowControl/>
              <w:rPr>
                <w:rFonts w:ascii="宋体" w:hAnsi="宋体"/>
                <w:color w:val="000000"/>
                <w:kern w:val="0"/>
                <w:szCs w:val="21"/>
              </w:rPr>
            </w:pPr>
            <w:r w:rsidRPr="00657C58">
              <w:rPr>
                <w:rFonts w:ascii="宋体" w:hAnsi="宋体" w:hint="eastAsia"/>
                <w:color w:val="000000"/>
                <w:kern w:val="0"/>
                <w:szCs w:val="21"/>
              </w:rPr>
              <w:t xml:space="preserve">　3</w:t>
            </w:r>
          </w:p>
        </w:tc>
        <w:tc>
          <w:tcPr>
            <w:tcW w:w="2754" w:type="dxa"/>
            <w:tcBorders>
              <w:top w:val="nil"/>
              <w:left w:val="nil"/>
              <w:bottom w:val="single" w:sz="4" w:space="0" w:color="auto"/>
              <w:right w:val="single" w:sz="4" w:space="0" w:color="auto"/>
            </w:tcBorders>
            <w:shd w:val="clear" w:color="auto" w:fill="auto"/>
            <w:noWrap/>
            <w:vAlign w:val="center"/>
            <w:hideMark/>
          </w:tcPr>
          <w:p w:rsidR="000E0259" w:rsidRPr="00657C58" w:rsidRDefault="000E0259" w:rsidP="000E0259">
            <w:pPr>
              <w:widowControl/>
              <w:rPr>
                <w:rFonts w:ascii="宋体" w:hAnsi="宋体"/>
                <w:color w:val="000000"/>
                <w:kern w:val="0"/>
                <w:szCs w:val="21"/>
              </w:rPr>
            </w:pPr>
            <w:r w:rsidRPr="00657C58">
              <w:rPr>
                <w:rFonts w:ascii="宋体" w:hAnsi="宋体" w:hint="eastAsia"/>
                <w:color w:val="000000"/>
                <w:kern w:val="0"/>
                <w:szCs w:val="21"/>
              </w:rPr>
              <w:t xml:space="preserve">　建设工程监理</w:t>
            </w:r>
          </w:p>
        </w:tc>
        <w:tc>
          <w:tcPr>
            <w:tcW w:w="1215" w:type="dxa"/>
            <w:tcBorders>
              <w:top w:val="nil"/>
              <w:left w:val="nil"/>
              <w:bottom w:val="single" w:sz="4" w:space="0" w:color="auto"/>
              <w:right w:val="single" w:sz="4" w:space="0" w:color="auto"/>
            </w:tcBorders>
            <w:shd w:val="clear" w:color="auto" w:fill="auto"/>
            <w:noWrap/>
            <w:vAlign w:val="center"/>
            <w:hideMark/>
          </w:tcPr>
          <w:p w:rsidR="000E0259" w:rsidRPr="00657C58" w:rsidRDefault="000E0259" w:rsidP="000E0259">
            <w:pPr>
              <w:widowControl/>
              <w:jc w:val="center"/>
              <w:rPr>
                <w:rFonts w:ascii="宋体" w:hAnsi="宋体"/>
                <w:color w:val="000000"/>
                <w:kern w:val="0"/>
                <w:szCs w:val="21"/>
              </w:rPr>
            </w:pPr>
            <w:r w:rsidRPr="00657C58">
              <w:rPr>
                <w:rFonts w:ascii="宋体" w:hAnsi="宋体" w:hint="eastAsia"/>
                <w:color w:val="000000"/>
                <w:kern w:val="0"/>
                <w:szCs w:val="21"/>
              </w:rPr>
              <w:t>郑惠虹</w:t>
            </w:r>
          </w:p>
        </w:tc>
        <w:tc>
          <w:tcPr>
            <w:tcW w:w="1559" w:type="dxa"/>
            <w:tcBorders>
              <w:top w:val="nil"/>
              <w:left w:val="nil"/>
              <w:bottom w:val="single" w:sz="4" w:space="0" w:color="auto"/>
              <w:right w:val="single" w:sz="4" w:space="0" w:color="auto"/>
            </w:tcBorders>
          </w:tcPr>
          <w:p w:rsidR="000E0259" w:rsidRDefault="000E0259" w:rsidP="000E0259">
            <w:r w:rsidRPr="00FC404D">
              <w:rPr>
                <w:rFonts w:ascii="宋体" w:hAnsi="宋体" w:hint="eastAsia"/>
                <w:color w:val="000000"/>
                <w:kern w:val="0"/>
                <w:szCs w:val="21"/>
              </w:rPr>
              <w:t>2月18日</w:t>
            </w:r>
          </w:p>
        </w:tc>
        <w:tc>
          <w:tcPr>
            <w:tcW w:w="1559" w:type="dxa"/>
            <w:tcBorders>
              <w:top w:val="nil"/>
              <w:left w:val="nil"/>
              <w:bottom w:val="single" w:sz="4" w:space="0" w:color="auto"/>
              <w:right w:val="single" w:sz="4" w:space="0" w:color="auto"/>
            </w:tcBorders>
          </w:tcPr>
          <w:p w:rsidR="000E0259" w:rsidRPr="00657C58" w:rsidRDefault="000E0259" w:rsidP="000E0259">
            <w:pPr>
              <w:rPr>
                <w:szCs w:val="21"/>
              </w:rPr>
            </w:pPr>
            <w:r w:rsidRPr="00657C58">
              <w:rPr>
                <w:rFonts w:ascii="宋体" w:hAnsi="宋体" w:hint="eastAsia"/>
                <w:color w:val="000000"/>
                <w:kern w:val="0"/>
                <w:szCs w:val="21"/>
              </w:rPr>
              <w:t>技术馆313</w:t>
            </w:r>
          </w:p>
        </w:tc>
      </w:tr>
      <w:tr w:rsidR="000E0259" w:rsidRPr="00657C58" w:rsidTr="005E64A7">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E0259" w:rsidRPr="00657C58" w:rsidRDefault="000E0259" w:rsidP="000E0259">
            <w:pPr>
              <w:widowControl/>
              <w:rPr>
                <w:rFonts w:ascii="宋体" w:hAnsi="宋体"/>
                <w:color w:val="000000"/>
                <w:kern w:val="0"/>
                <w:szCs w:val="21"/>
              </w:rPr>
            </w:pPr>
            <w:r w:rsidRPr="00657C58">
              <w:rPr>
                <w:rFonts w:ascii="宋体" w:hAnsi="宋体" w:hint="eastAsia"/>
                <w:color w:val="000000"/>
                <w:kern w:val="0"/>
                <w:szCs w:val="21"/>
              </w:rPr>
              <w:t xml:space="preserve">　4</w:t>
            </w:r>
          </w:p>
        </w:tc>
        <w:tc>
          <w:tcPr>
            <w:tcW w:w="2754" w:type="dxa"/>
            <w:tcBorders>
              <w:top w:val="nil"/>
              <w:left w:val="nil"/>
              <w:bottom w:val="single" w:sz="4" w:space="0" w:color="auto"/>
              <w:right w:val="single" w:sz="4" w:space="0" w:color="auto"/>
            </w:tcBorders>
            <w:shd w:val="clear" w:color="auto" w:fill="auto"/>
            <w:noWrap/>
            <w:vAlign w:val="center"/>
            <w:hideMark/>
          </w:tcPr>
          <w:p w:rsidR="000E0259" w:rsidRPr="00657C58" w:rsidRDefault="000E0259" w:rsidP="000E0259">
            <w:pPr>
              <w:widowControl/>
              <w:rPr>
                <w:rFonts w:ascii="宋体" w:hAnsi="宋体"/>
                <w:color w:val="000000"/>
                <w:kern w:val="0"/>
                <w:szCs w:val="21"/>
              </w:rPr>
            </w:pPr>
            <w:r w:rsidRPr="00657C58">
              <w:rPr>
                <w:rFonts w:ascii="宋体" w:hAnsi="宋体" w:hint="eastAsia"/>
                <w:color w:val="000000"/>
                <w:kern w:val="0"/>
                <w:szCs w:val="21"/>
              </w:rPr>
              <w:t xml:space="preserve">　地下与隧道工程技术</w:t>
            </w:r>
          </w:p>
        </w:tc>
        <w:tc>
          <w:tcPr>
            <w:tcW w:w="1215" w:type="dxa"/>
            <w:tcBorders>
              <w:top w:val="nil"/>
              <w:left w:val="nil"/>
              <w:bottom w:val="single" w:sz="4" w:space="0" w:color="auto"/>
              <w:right w:val="single" w:sz="4" w:space="0" w:color="auto"/>
            </w:tcBorders>
            <w:shd w:val="clear" w:color="auto" w:fill="auto"/>
            <w:noWrap/>
            <w:vAlign w:val="center"/>
            <w:hideMark/>
          </w:tcPr>
          <w:p w:rsidR="000E0259" w:rsidRPr="00657C58" w:rsidRDefault="000E0259" w:rsidP="000E0259">
            <w:pPr>
              <w:widowControl/>
              <w:jc w:val="center"/>
              <w:rPr>
                <w:rFonts w:ascii="宋体" w:hAnsi="宋体"/>
                <w:color w:val="000000"/>
                <w:kern w:val="0"/>
                <w:szCs w:val="21"/>
              </w:rPr>
            </w:pPr>
            <w:r w:rsidRPr="00657C58">
              <w:rPr>
                <w:rFonts w:ascii="宋体" w:hAnsi="宋体" w:hint="eastAsia"/>
                <w:color w:val="000000"/>
                <w:kern w:val="0"/>
                <w:szCs w:val="21"/>
              </w:rPr>
              <w:t>徐永</w:t>
            </w:r>
          </w:p>
        </w:tc>
        <w:tc>
          <w:tcPr>
            <w:tcW w:w="1559" w:type="dxa"/>
            <w:tcBorders>
              <w:top w:val="nil"/>
              <w:left w:val="nil"/>
              <w:bottom w:val="single" w:sz="4" w:space="0" w:color="auto"/>
              <w:right w:val="single" w:sz="4" w:space="0" w:color="auto"/>
            </w:tcBorders>
          </w:tcPr>
          <w:p w:rsidR="000E0259" w:rsidRDefault="000E0259" w:rsidP="000E0259">
            <w:r w:rsidRPr="00FC404D">
              <w:rPr>
                <w:rFonts w:ascii="宋体" w:hAnsi="宋体" w:hint="eastAsia"/>
                <w:color w:val="000000"/>
                <w:kern w:val="0"/>
                <w:szCs w:val="21"/>
              </w:rPr>
              <w:t>2月18日</w:t>
            </w:r>
          </w:p>
        </w:tc>
        <w:tc>
          <w:tcPr>
            <w:tcW w:w="1559" w:type="dxa"/>
            <w:tcBorders>
              <w:top w:val="nil"/>
              <w:left w:val="nil"/>
              <w:bottom w:val="single" w:sz="4" w:space="0" w:color="auto"/>
              <w:right w:val="single" w:sz="4" w:space="0" w:color="auto"/>
            </w:tcBorders>
          </w:tcPr>
          <w:p w:rsidR="000E0259" w:rsidRPr="00657C58" w:rsidRDefault="000E0259" w:rsidP="000E0259">
            <w:pPr>
              <w:rPr>
                <w:szCs w:val="21"/>
              </w:rPr>
            </w:pPr>
            <w:r w:rsidRPr="00657C58">
              <w:rPr>
                <w:rFonts w:ascii="宋体" w:hAnsi="宋体" w:hint="eastAsia"/>
                <w:color w:val="000000"/>
                <w:kern w:val="0"/>
                <w:szCs w:val="21"/>
              </w:rPr>
              <w:t>技术馆313</w:t>
            </w:r>
          </w:p>
        </w:tc>
      </w:tr>
      <w:tr w:rsidR="000E0259" w:rsidRPr="00657C58" w:rsidTr="005E64A7">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E0259" w:rsidRPr="00657C58" w:rsidRDefault="000E0259" w:rsidP="000E0259">
            <w:pPr>
              <w:widowControl/>
              <w:rPr>
                <w:rFonts w:ascii="宋体" w:hAnsi="宋体"/>
                <w:color w:val="000000"/>
                <w:kern w:val="0"/>
                <w:szCs w:val="21"/>
              </w:rPr>
            </w:pPr>
            <w:r w:rsidRPr="00657C58">
              <w:rPr>
                <w:rFonts w:ascii="宋体" w:hAnsi="宋体" w:hint="eastAsia"/>
                <w:color w:val="000000"/>
                <w:kern w:val="0"/>
                <w:szCs w:val="21"/>
              </w:rPr>
              <w:t xml:space="preserve">　5</w:t>
            </w:r>
          </w:p>
        </w:tc>
        <w:tc>
          <w:tcPr>
            <w:tcW w:w="2754" w:type="dxa"/>
            <w:tcBorders>
              <w:top w:val="nil"/>
              <w:left w:val="nil"/>
              <w:bottom w:val="single" w:sz="4" w:space="0" w:color="auto"/>
              <w:right w:val="single" w:sz="4" w:space="0" w:color="auto"/>
            </w:tcBorders>
            <w:shd w:val="clear" w:color="auto" w:fill="auto"/>
            <w:noWrap/>
            <w:vAlign w:val="center"/>
            <w:hideMark/>
          </w:tcPr>
          <w:p w:rsidR="000E0259" w:rsidRPr="00657C58" w:rsidRDefault="000E0259" w:rsidP="000E0259">
            <w:pPr>
              <w:widowControl/>
              <w:rPr>
                <w:rFonts w:ascii="宋体" w:hAnsi="宋体"/>
                <w:color w:val="000000"/>
                <w:kern w:val="0"/>
                <w:szCs w:val="21"/>
              </w:rPr>
            </w:pPr>
            <w:r w:rsidRPr="00657C58">
              <w:rPr>
                <w:rFonts w:ascii="宋体" w:hAnsi="宋体" w:hint="eastAsia"/>
                <w:color w:val="000000"/>
                <w:kern w:val="0"/>
                <w:szCs w:val="21"/>
              </w:rPr>
              <w:t xml:space="preserve">　道路桥梁工程技术</w:t>
            </w:r>
          </w:p>
        </w:tc>
        <w:tc>
          <w:tcPr>
            <w:tcW w:w="1215" w:type="dxa"/>
            <w:tcBorders>
              <w:top w:val="nil"/>
              <w:left w:val="nil"/>
              <w:bottom w:val="single" w:sz="4" w:space="0" w:color="auto"/>
              <w:right w:val="single" w:sz="4" w:space="0" w:color="auto"/>
            </w:tcBorders>
            <w:shd w:val="clear" w:color="auto" w:fill="auto"/>
            <w:noWrap/>
            <w:vAlign w:val="center"/>
            <w:hideMark/>
          </w:tcPr>
          <w:p w:rsidR="000E0259" w:rsidRPr="00657C58" w:rsidRDefault="000E0259" w:rsidP="000E0259">
            <w:pPr>
              <w:widowControl/>
              <w:jc w:val="center"/>
              <w:rPr>
                <w:rFonts w:ascii="宋体" w:hAnsi="宋体"/>
                <w:color w:val="000000"/>
                <w:kern w:val="0"/>
                <w:szCs w:val="21"/>
              </w:rPr>
            </w:pPr>
            <w:r w:rsidRPr="00657C58">
              <w:rPr>
                <w:rFonts w:ascii="宋体" w:hAnsi="宋体" w:hint="eastAsia"/>
                <w:color w:val="000000"/>
                <w:kern w:val="0"/>
                <w:szCs w:val="21"/>
              </w:rPr>
              <w:t>李灵</w:t>
            </w:r>
          </w:p>
        </w:tc>
        <w:tc>
          <w:tcPr>
            <w:tcW w:w="1559" w:type="dxa"/>
            <w:tcBorders>
              <w:top w:val="nil"/>
              <w:left w:val="nil"/>
              <w:bottom w:val="single" w:sz="4" w:space="0" w:color="auto"/>
              <w:right w:val="single" w:sz="4" w:space="0" w:color="auto"/>
            </w:tcBorders>
          </w:tcPr>
          <w:p w:rsidR="000E0259" w:rsidRDefault="000E0259" w:rsidP="000E0259">
            <w:r w:rsidRPr="00FC404D">
              <w:rPr>
                <w:rFonts w:ascii="宋体" w:hAnsi="宋体" w:hint="eastAsia"/>
                <w:color w:val="000000"/>
                <w:kern w:val="0"/>
                <w:szCs w:val="21"/>
              </w:rPr>
              <w:t>2月18日</w:t>
            </w:r>
          </w:p>
        </w:tc>
        <w:tc>
          <w:tcPr>
            <w:tcW w:w="1559" w:type="dxa"/>
            <w:tcBorders>
              <w:top w:val="nil"/>
              <w:left w:val="nil"/>
              <w:bottom w:val="single" w:sz="4" w:space="0" w:color="auto"/>
              <w:right w:val="single" w:sz="4" w:space="0" w:color="auto"/>
            </w:tcBorders>
          </w:tcPr>
          <w:p w:rsidR="000E0259" w:rsidRPr="00657C58" w:rsidRDefault="000E0259" w:rsidP="000E0259">
            <w:pPr>
              <w:rPr>
                <w:szCs w:val="21"/>
              </w:rPr>
            </w:pPr>
            <w:r w:rsidRPr="00657C58">
              <w:rPr>
                <w:rFonts w:ascii="宋体" w:hAnsi="宋体" w:hint="eastAsia"/>
                <w:color w:val="000000"/>
                <w:kern w:val="0"/>
                <w:szCs w:val="21"/>
              </w:rPr>
              <w:t>技术馆313</w:t>
            </w:r>
          </w:p>
        </w:tc>
      </w:tr>
      <w:tr w:rsidR="000E0259" w:rsidRPr="00657C58" w:rsidTr="005E64A7">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E0259" w:rsidRPr="00657C58" w:rsidRDefault="000E0259" w:rsidP="000E0259">
            <w:pPr>
              <w:widowControl/>
              <w:rPr>
                <w:rFonts w:ascii="宋体" w:hAnsi="宋体"/>
                <w:color w:val="000000"/>
                <w:kern w:val="0"/>
                <w:szCs w:val="21"/>
              </w:rPr>
            </w:pPr>
            <w:r w:rsidRPr="00657C58">
              <w:rPr>
                <w:rFonts w:ascii="宋体" w:hAnsi="宋体" w:hint="eastAsia"/>
                <w:color w:val="000000"/>
                <w:kern w:val="0"/>
                <w:szCs w:val="21"/>
              </w:rPr>
              <w:t xml:space="preserve">　6</w:t>
            </w:r>
          </w:p>
        </w:tc>
        <w:tc>
          <w:tcPr>
            <w:tcW w:w="2754" w:type="dxa"/>
            <w:tcBorders>
              <w:top w:val="nil"/>
              <w:left w:val="nil"/>
              <w:bottom w:val="single" w:sz="4" w:space="0" w:color="auto"/>
              <w:right w:val="single" w:sz="4" w:space="0" w:color="auto"/>
            </w:tcBorders>
            <w:shd w:val="clear" w:color="auto" w:fill="auto"/>
            <w:noWrap/>
            <w:vAlign w:val="center"/>
            <w:hideMark/>
          </w:tcPr>
          <w:p w:rsidR="000E0259" w:rsidRPr="00657C58" w:rsidRDefault="000E0259" w:rsidP="000E0259">
            <w:pPr>
              <w:widowControl/>
              <w:rPr>
                <w:rFonts w:ascii="宋体" w:hAnsi="宋体"/>
                <w:color w:val="000000"/>
                <w:kern w:val="0"/>
                <w:szCs w:val="21"/>
              </w:rPr>
            </w:pPr>
            <w:r w:rsidRPr="00657C58">
              <w:rPr>
                <w:rFonts w:ascii="宋体" w:hAnsi="宋体" w:hint="eastAsia"/>
                <w:color w:val="000000"/>
                <w:kern w:val="0"/>
                <w:szCs w:val="21"/>
              </w:rPr>
              <w:t xml:space="preserve">　制冷与空调技术</w:t>
            </w:r>
          </w:p>
        </w:tc>
        <w:tc>
          <w:tcPr>
            <w:tcW w:w="1215" w:type="dxa"/>
            <w:tcBorders>
              <w:top w:val="nil"/>
              <w:left w:val="nil"/>
              <w:bottom w:val="single" w:sz="4" w:space="0" w:color="auto"/>
              <w:right w:val="single" w:sz="4" w:space="0" w:color="auto"/>
            </w:tcBorders>
            <w:shd w:val="clear" w:color="auto" w:fill="auto"/>
            <w:noWrap/>
            <w:vAlign w:val="center"/>
            <w:hideMark/>
          </w:tcPr>
          <w:p w:rsidR="000E0259" w:rsidRPr="00657C58" w:rsidRDefault="000E0259" w:rsidP="000E0259">
            <w:pPr>
              <w:widowControl/>
              <w:jc w:val="center"/>
              <w:rPr>
                <w:rFonts w:ascii="宋体" w:hAnsi="宋体"/>
                <w:color w:val="000000"/>
                <w:kern w:val="0"/>
                <w:szCs w:val="21"/>
              </w:rPr>
            </w:pPr>
            <w:r w:rsidRPr="00657C58">
              <w:rPr>
                <w:rFonts w:ascii="宋体" w:hAnsi="宋体" w:hint="eastAsia"/>
                <w:color w:val="000000"/>
                <w:kern w:val="0"/>
                <w:szCs w:val="21"/>
              </w:rPr>
              <w:t>叶必朝</w:t>
            </w:r>
          </w:p>
        </w:tc>
        <w:tc>
          <w:tcPr>
            <w:tcW w:w="1559" w:type="dxa"/>
            <w:tcBorders>
              <w:top w:val="nil"/>
              <w:left w:val="nil"/>
              <w:bottom w:val="single" w:sz="4" w:space="0" w:color="auto"/>
              <w:right w:val="single" w:sz="4" w:space="0" w:color="auto"/>
            </w:tcBorders>
          </w:tcPr>
          <w:p w:rsidR="000E0259" w:rsidRDefault="000E0259" w:rsidP="000E0259">
            <w:r w:rsidRPr="00FC404D">
              <w:rPr>
                <w:rFonts w:ascii="宋体" w:hAnsi="宋体" w:hint="eastAsia"/>
                <w:color w:val="000000"/>
                <w:kern w:val="0"/>
                <w:szCs w:val="21"/>
              </w:rPr>
              <w:t>2月18日</w:t>
            </w:r>
          </w:p>
        </w:tc>
        <w:tc>
          <w:tcPr>
            <w:tcW w:w="1559" w:type="dxa"/>
            <w:tcBorders>
              <w:top w:val="nil"/>
              <w:left w:val="nil"/>
              <w:bottom w:val="single" w:sz="4" w:space="0" w:color="auto"/>
              <w:right w:val="single" w:sz="4" w:space="0" w:color="auto"/>
            </w:tcBorders>
          </w:tcPr>
          <w:p w:rsidR="000E0259" w:rsidRPr="00657C58" w:rsidRDefault="000E0259" w:rsidP="000E0259">
            <w:pPr>
              <w:rPr>
                <w:szCs w:val="21"/>
              </w:rPr>
            </w:pPr>
            <w:r w:rsidRPr="00657C58">
              <w:rPr>
                <w:rFonts w:ascii="宋体" w:hAnsi="宋体" w:hint="eastAsia"/>
                <w:color w:val="000000"/>
                <w:kern w:val="0"/>
                <w:szCs w:val="21"/>
              </w:rPr>
              <w:t>技术馆313</w:t>
            </w:r>
          </w:p>
        </w:tc>
      </w:tr>
      <w:tr w:rsidR="000E0259" w:rsidRPr="00657C58" w:rsidTr="005E64A7">
        <w:trPr>
          <w:trHeight w:val="270"/>
          <w:jc w:val="center"/>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0E0259" w:rsidRPr="00657C58" w:rsidRDefault="000E0259" w:rsidP="000E0259">
            <w:pPr>
              <w:widowControl/>
              <w:rPr>
                <w:rFonts w:ascii="宋体" w:hAnsi="宋体"/>
                <w:color w:val="000000"/>
                <w:kern w:val="0"/>
                <w:szCs w:val="21"/>
              </w:rPr>
            </w:pPr>
            <w:r w:rsidRPr="00657C58">
              <w:rPr>
                <w:rFonts w:ascii="宋体" w:hAnsi="宋体" w:hint="eastAsia"/>
                <w:color w:val="000000"/>
                <w:kern w:val="0"/>
                <w:szCs w:val="21"/>
              </w:rPr>
              <w:t xml:space="preserve">　7</w:t>
            </w:r>
          </w:p>
        </w:tc>
        <w:tc>
          <w:tcPr>
            <w:tcW w:w="2754" w:type="dxa"/>
            <w:tcBorders>
              <w:top w:val="nil"/>
              <w:left w:val="nil"/>
              <w:bottom w:val="single" w:sz="4" w:space="0" w:color="auto"/>
              <w:right w:val="single" w:sz="4" w:space="0" w:color="auto"/>
            </w:tcBorders>
            <w:shd w:val="clear" w:color="auto" w:fill="auto"/>
            <w:noWrap/>
            <w:vAlign w:val="center"/>
            <w:hideMark/>
          </w:tcPr>
          <w:p w:rsidR="000E0259" w:rsidRPr="00657C58" w:rsidRDefault="000E0259" w:rsidP="000E0259">
            <w:pPr>
              <w:widowControl/>
              <w:rPr>
                <w:rFonts w:ascii="宋体" w:hAnsi="宋体"/>
                <w:color w:val="000000"/>
                <w:kern w:val="0"/>
                <w:szCs w:val="21"/>
              </w:rPr>
            </w:pPr>
            <w:r w:rsidRPr="00657C58">
              <w:rPr>
                <w:rFonts w:ascii="宋体" w:hAnsi="宋体" w:hint="eastAsia"/>
                <w:color w:val="000000"/>
                <w:kern w:val="0"/>
                <w:szCs w:val="21"/>
              </w:rPr>
              <w:t xml:space="preserve">　建筑智能化工程技术</w:t>
            </w:r>
          </w:p>
        </w:tc>
        <w:tc>
          <w:tcPr>
            <w:tcW w:w="1215" w:type="dxa"/>
            <w:tcBorders>
              <w:top w:val="nil"/>
              <w:left w:val="nil"/>
              <w:bottom w:val="single" w:sz="4" w:space="0" w:color="auto"/>
              <w:right w:val="single" w:sz="4" w:space="0" w:color="auto"/>
            </w:tcBorders>
            <w:shd w:val="clear" w:color="auto" w:fill="auto"/>
            <w:noWrap/>
            <w:vAlign w:val="center"/>
            <w:hideMark/>
          </w:tcPr>
          <w:p w:rsidR="000E0259" w:rsidRPr="00657C58" w:rsidRDefault="000E0259" w:rsidP="000E0259">
            <w:pPr>
              <w:widowControl/>
              <w:jc w:val="center"/>
              <w:rPr>
                <w:rFonts w:ascii="宋体" w:hAnsi="宋体"/>
                <w:color w:val="000000"/>
                <w:kern w:val="0"/>
                <w:szCs w:val="21"/>
              </w:rPr>
            </w:pPr>
            <w:r w:rsidRPr="00657C58">
              <w:rPr>
                <w:rFonts w:ascii="宋体" w:hAnsi="宋体" w:hint="eastAsia"/>
                <w:color w:val="000000"/>
                <w:kern w:val="0"/>
                <w:szCs w:val="21"/>
              </w:rPr>
              <w:t>吴奕奇</w:t>
            </w:r>
          </w:p>
        </w:tc>
        <w:tc>
          <w:tcPr>
            <w:tcW w:w="1559" w:type="dxa"/>
            <w:tcBorders>
              <w:top w:val="nil"/>
              <w:left w:val="nil"/>
              <w:bottom w:val="single" w:sz="4" w:space="0" w:color="auto"/>
              <w:right w:val="single" w:sz="4" w:space="0" w:color="auto"/>
            </w:tcBorders>
          </w:tcPr>
          <w:p w:rsidR="000E0259" w:rsidRDefault="000E0259" w:rsidP="000E0259">
            <w:r w:rsidRPr="00FC404D">
              <w:rPr>
                <w:rFonts w:ascii="宋体" w:hAnsi="宋体" w:hint="eastAsia"/>
                <w:color w:val="000000"/>
                <w:kern w:val="0"/>
                <w:szCs w:val="21"/>
              </w:rPr>
              <w:t>2月18日</w:t>
            </w:r>
          </w:p>
        </w:tc>
        <w:tc>
          <w:tcPr>
            <w:tcW w:w="1559" w:type="dxa"/>
            <w:tcBorders>
              <w:top w:val="nil"/>
              <w:left w:val="nil"/>
              <w:bottom w:val="single" w:sz="4" w:space="0" w:color="auto"/>
              <w:right w:val="single" w:sz="4" w:space="0" w:color="auto"/>
            </w:tcBorders>
          </w:tcPr>
          <w:p w:rsidR="000E0259" w:rsidRPr="00657C58" w:rsidRDefault="000E0259" w:rsidP="000E0259">
            <w:pPr>
              <w:rPr>
                <w:szCs w:val="21"/>
              </w:rPr>
            </w:pPr>
            <w:r w:rsidRPr="00657C58">
              <w:rPr>
                <w:rFonts w:ascii="宋体" w:hAnsi="宋体" w:hint="eastAsia"/>
                <w:color w:val="000000"/>
                <w:kern w:val="0"/>
                <w:szCs w:val="21"/>
              </w:rPr>
              <w:t>技术馆313</w:t>
            </w:r>
          </w:p>
        </w:tc>
      </w:tr>
    </w:tbl>
    <w:p w:rsidR="00830A60" w:rsidRDefault="00830A60" w:rsidP="00A448EA">
      <w:pPr>
        <w:widowControl/>
        <w:shd w:val="clear" w:color="auto" w:fill="FFFFFF"/>
        <w:spacing w:beforeLines="50" w:before="156" w:afterLines="50" w:after="156" w:line="360" w:lineRule="auto"/>
        <w:jc w:val="center"/>
        <w:rPr>
          <w:rFonts w:ascii="宋体" w:hAnsi="宋体"/>
          <w:b/>
          <w:kern w:val="0"/>
          <w:sz w:val="24"/>
          <w:szCs w:val="24"/>
        </w:rPr>
      </w:pPr>
    </w:p>
    <w:p w:rsidR="00830A60" w:rsidRDefault="00830A60" w:rsidP="00A448EA">
      <w:pPr>
        <w:widowControl/>
        <w:shd w:val="clear" w:color="auto" w:fill="FFFFFF"/>
        <w:spacing w:beforeLines="50" w:before="156" w:afterLines="50" w:after="156" w:line="360" w:lineRule="auto"/>
        <w:jc w:val="center"/>
        <w:rPr>
          <w:rFonts w:ascii="宋体" w:hAnsi="宋体"/>
          <w:b/>
          <w:kern w:val="0"/>
          <w:sz w:val="24"/>
          <w:szCs w:val="24"/>
        </w:rPr>
      </w:pPr>
    </w:p>
    <w:p w:rsidR="00830A60" w:rsidRDefault="00830A60" w:rsidP="00A448EA">
      <w:pPr>
        <w:widowControl/>
        <w:shd w:val="clear" w:color="auto" w:fill="FFFFFF"/>
        <w:spacing w:beforeLines="50" w:before="156" w:afterLines="50" w:after="156" w:line="360" w:lineRule="auto"/>
        <w:jc w:val="center"/>
        <w:rPr>
          <w:rFonts w:ascii="宋体" w:hAnsi="宋体"/>
          <w:b/>
          <w:kern w:val="0"/>
          <w:sz w:val="24"/>
          <w:szCs w:val="24"/>
        </w:rPr>
      </w:pPr>
    </w:p>
    <w:p w:rsidR="00A448EA" w:rsidRPr="005201B2" w:rsidRDefault="00B84BF7" w:rsidP="00A448EA">
      <w:pPr>
        <w:widowControl/>
        <w:shd w:val="clear" w:color="auto" w:fill="FFFFFF"/>
        <w:spacing w:beforeLines="50" w:before="156" w:afterLines="50" w:after="156" w:line="360" w:lineRule="auto"/>
        <w:jc w:val="center"/>
        <w:rPr>
          <w:rFonts w:ascii="宋体" w:hAnsi="宋体"/>
          <w:b/>
          <w:kern w:val="0"/>
          <w:sz w:val="24"/>
          <w:szCs w:val="24"/>
        </w:rPr>
      </w:pPr>
      <w:r>
        <w:rPr>
          <w:rFonts w:ascii="宋体" w:hAnsi="宋体" w:hint="eastAsia"/>
          <w:b/>
          <w:kern w:val="0"/>
          <w:sz w:val="24"/>
          <w:szCs w:val="24"/>
        </w:rPr>
        <w:lastRenderedPageBreak/>
        <w:t>第一轮</w:t>
      </w:r>
      <w:r w:rsidR="00A448EA" w:rsidRPr="005201B2">
        <w:rPr>
          <w:rFonts w:ascii="宋体" w:hAnsi="宋体" w:hint="eastAsia"/>
          <w:b/>
          <w:kern w:val="0"/>
          <w:sz w:val="24"/>
          <w:szCs w:val="24"/>
        </w:rPr>
        <w:t>说课程安排表</w:t>
      </w:r>
    </w:p>
    <w:tbl>
      <w:tblPr>
        <w:tblW w:w="8500" w:type="dxa"/>
        <w:jc w:val="center"/>
        <w:tblLook w:val="04A0" w:firstRow="1" w:lastRow="0" w:firstColumn="1" w:lastColumn="0" w:noHBand="0" w:noVBand="1"/>
      </w:tblPr>
      <w:tblGrid>
        <w:gridCol w:w="704"/>
        <w:gridCol w:w="1418"/>
        <w:gridCol w:w="2976"/>
        <w:gridCol w:w="1296"/>
        <w:gridCol w:w="2106"/>
      </w:tblGrid>
      <w:tr w:rsidR="001F52F5" w:rsidRPr="00657C58" w:rsidTr="001F52F5">
        <w:trPr>
          <w:trHeight w:val="27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2F5" w:rsidRPr="00657C58" w:rsidRDefault="001F52F5" w:rsidP="00E55786">
            <w:pPr>
              <w:widowControl/>
              <w:jc w:val="center"/>
              <w:rPr>
                <w:rFonts w:ascii="宋体" w:hAnsi="宋体"/>
                <w:kern w:val="0"/>
                <w:szCs w:val="21"/>
              </w:rPr>
            </w:pPr>
            <w:r w:rsidRPr="00657C58">
              <w:rPr>
                <w:rFonts w:ascii="宋体" w:hAnsi="宋体" w:hint="eastAsia"/>
                <w:kern w:val="0"/>
                <w:szCs w:val="21"/>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52F5" w:rsidRPr="00657C58" w:rsidRDefault="001F52F5" w:rsidP="00E55786">
            <w:pPr>
              <w:widowControl/>
              <w:jc w:val="center"/>
              <w:rPr>
                <w:rFonts w:ascii="宋体" w:hAnsi="宋体"/>
                <w:kern w:val="0"/>
                <w:szCs w:val="21"/>
              </w:rPr>
            </w:pPr>
            <w:r w:rsidRPr="00657C58">
              <w:rPr>
                <w:rFonts w:ascii="宋体" w:hAnsi="宋体" w:hint="eastAsia"/>
                <w:kern w:val="0"/>
                <w:szCs w:val="21"/>
              </w:rPr>
              <w:t>专业名称</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1F52F5" w:rsidRPr="00657C58" w:rsidRDefault="001F52F5" w:rsidP="00E55786">
            <w:pPr>
              <w:widowControl/>
              <w:jc w:val="center"/>
              <w:rPr>
                <w:rFonts w:ascii="宋体" w:hAnsi="宋体"/>
                <w:kern w:val="0"/>
                <w:szCs w:val="21"/>
              </w:rPr>
            </w:pPr>
            <w:r w:rsidRPr="00657C58">
              <w:rPr>
                <w:rFonts w:ascii="宋体" w:hAnsi="宋体" w:hint="eastAsia"/>
                <w:kern w:val="0"/>
                <w:szCs w:val="21"/>
              </w:rPr>
              <w:t>课程名称</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1F52F5" w:rsidRPr="00657C58" w:rsidRDefault="001F52F5" w:rsidP="00E55786">
            <w:pPr>
              <w:widowControl/>
              <w:jc w:val="center"/>
              <w:rPr>
                <w:rFonts w:ascii="宋体" w:hAnsi="宋体"/>
                <w:kern w:val="0"/>
                <w:szCs w:val="21"/>
              </w:rPr>
            </w:pPr>
            <w:r w:rsidRPr="00657C58">
              <w:rPr>
                <w:rFonts w:ascii="宋体" w:hAnsi="宋体" w:hint="eastAsia"/>
                <w:kern w:val="0"/>
                <w:szCs w:val="21"/>
              </w:rPr>
              <w:t>汇报人</w:t>
            </w:r>
          </w:p>
        </w:tc>
        <w:tc>
          <w:tcPr>
            <w:tcW w:w="2106" w:type="dxa"/>
            <w:tcBorders>
              <w:top w:val="single" w:sz="4" w:space="0" w:color="auto"/>
              <w:left w:val="nil"/>
              <w:bottom w:val="single" w:sz="4" w:space="0" w:color="auto"/>
              <w:right w:val="single" w:sz="4" w:space="0" w:color="auto"/>
            </w:tcBorders>
            <w:vAlign w:val="center"/>
          </w:tcPr>
          <w:p w:rsidR="001F52F5" w:rsidRPr="00657C58" w:rsidRDefault="001F52F5" w:rsidP="001F52F5">
            <w:pPr>
              <w:widowControl/>
              <w:rPr>
                <w:rFonts w:ascii="宋体" w:hAnsi="宋体"/>
                <w:kern w:val="0"/>
                <w:szCs w:val="21"/>
              </w:rPr>
            </w:pPr>
            <w:r>
              <w:rPr>
                <w:rFonts w:ascii="宋体" w:hAnsi="宋体" w:hint="eastAsia"/>
                <w:kern w:val="0"/>
                <w:szCs w:val="21"/>
              </w:rPr>
              <w:t>备注</w:t>
            </w:r>
          </w:p>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1</w:t>
            </w:r>
          </w:p>
        </w:tc>
        <w:tc>
          <w:tcPr>
            <w:tcW w:w="1418" w:type="dxa"/>
            <w:vMerge w:val="restart"/>
            <w:tcBorders>
              <w:top w:val="nil"/>
              <w:left w:val="nil"/>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建筑工程</w:t>
            </w:r>
          </w:p>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技术</w:t>
            </w:r>
          </w:p>
        </w:tc>
        <w:tc>
          <w:tcPr>
            <w:tcW w:w="2976" w:type="dxa"/>
            <w:tcBorders>
              <w:top w:val="nil"/>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建筑结构</w:t>
            </w:r>
          </w:p>
        </w:tc>
        <w:tc>
          <w:tcPr>
            <w:tcW w:w="1296" w:type="dxa"/>
            <w:tcBorders>
              <w:top w:val="nil"/>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 xml:space="preserve">章春娣　</w:t>
            </w:r>
          </w:p>
        </w:tc>
        <w:tc>
          <w:tcPr>
            <w:tcW w:w="2106" w:type="dxa"/>
            <w:vMerge w:val="restart"/>
            <w:tcBorders>
              <w:top w:val="nil"/>
              <w:left w:val="nil"/>
              <w:right w:val="single" w:sz="4" w:space="0" w:color="auto"/>
            </w:tcBorders>
            <w:vAlign w:val="center"/>
          </w:tcPr>
          <w:p w:rsidR="001F52F5" w:rsidRPr="00657C58" w:rsidRDefault="001F52F5" w:rsidP="004B186A">
            <w:pPr>
              <w:rPr>
                <w:rFonts w:ascii="宋体" w:hAnsi="宋体"/>
                <w:kern w:val="0"/>
                <w:szCs w:val="21"/>
              </w:rPr>
            </w:pPr>
            <w:r>
              <w:rPr>
                <w:rFonts w:ascii="宋体" w:hAnsi="宋体" w:hint="eastAsia"/>
                <w:kern w:val="0"/>
                <w:szCs w:val="21"/>
              </w:rPr>
              <w:t>时间地点由教研室统一安排，要求12月</w:t>
            </w:r>
            <w:r w:rsidR="00606B45">
              <w:rPr>
                <w:rFonts w:ascii="宋体" w:hAnsi="宋体" w:hint="eastAsia"/>
                <w:kern w:val="0"/>
                <w:szCs w:val="21"/>
              </w:rPr>
              <w:t>16</w:t>
            </w:r>
            <w:r>
              <w:rPr>
                <w:rFonts w:ascii="宋体" w:hAnsi="宋体" w:hint="eastAsia"/>
                <w:kern w:val="0"/>
                <w:szCs w:val="21"/>
              </w:rPr>
              <w:t>日之前完成。整个活动由教研主任组织，由专业带头人（负责人）主持</w:t>
            </w:r>
            <w:r w:rsidR="004B186A">
              <w:rPr>
                <w:rFonts w:ascii="宋体" w:hAnsi="宋体" w:hint="eastAsia"/>
                <w:kern w:val="0"/>
                <w:szCs w:val="21"/>
              </w:rPr>
              <w:t>把关</w:t>
            </w:r>
            <w:r>
              <w:rPr>
                <w:rFonts w:ascii="宋体" w:hAnsi="宋体" w:hint="eastAsia"/>
                <w:kern w:val="0"/>
                <w:szCs w:val="21"/>
              </w:rPr>
              <w:t>，大家一起完成，最后每个专业择优推荐2门课程进入决赛。</w:t>
            </w:r>
          </w:p>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2</w:t>
            </w:r>
          </w:p>
        </w:tc>
        <w:tc>
          <w:tcPr>
            <w:tcW w:w="1418" w:type="dxa"/>
            <w:vMerge/>
            <w:tcBorders>
              <w:left w:val="nil"/>
              <w:right w:val="single" w:sz="4" w:space="0" w:color="auto"/>
            </w:tcBorders>
            <w:shd w:val="clear" w:color="auto" w:fill="auto"/>
            <w:noWrap/>
            <w:vAlign w:val="center"/>
            <w:hideMark/>
          </w:tcPr>
          <w:p w:rsidR="001F52F5" w:rsidRPr="00657C58" w:rsidRDefault="001F52F5" w:rsidP="00277AC3">
            <w:pPr>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工程测量</w:t>
            </w:r>
          </w:p>
        </w:tc>
        <w:tc>
          <w:tcPr>
            <w:tcW w:w="1296" w:type="dxa"/>
            <w:tcBorders>
              <w:top w:val="nil"/>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 xml:space="preserve">　程和平</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3</w:t>
            </w:r>
          </w:p>
        </w:tc>
        <w:tc>
          <w:tcPr>
            <w:tcW w:w="1418" w:type="dxa"/>
            <w:vMerge/>
            <w:tcBorders>
              <w:left w:val="nil"/>
              <w:right w:val="single" w:sz="4" w:space="0" w:color="auto"/>
            </w:tcBorders>
            <w:shd w:val="clear" w:color="auto" w:fill="auto"/>
            <w:noWrap/>
            <w:vAlign w:val="center"/>
            <w:hideMark/>
          </w:tcPr>
          <w:p w:rsidR="001F52F5" w:rsidRPr="00657C58" w:rsidRDefault="001F52F5" w:rsidP="00277AC3">
            <w:pPr>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建筑施工技术</w:t>
            </w:r>
          </w:p>
        </w:tc>
        <w:tc>
          <w:tcPr>
            <w:tcW w:w="1296" w:type="dxa"/>
            <w:tcBorders>
              <w:top w:val="nil"/>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 xml:space="preserve">　范优铭</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4</w:t>
            </w:r>
          </w:p>
        </w:tc>
        <w:tc>
          <w:tcPr>
            <w:tcW w:w="1418" w:type="dxa"/>
            <w:vMerge/>
            <w:tcBorders>
              <w:left w:val="nil"/>
              <w:right w:val="single" w:sz="4" w:space="0" w:color="auto"/>
            </w:tcBorders>
            <w:shd w:val="clear" w:color="auto" w:fill="auto"/>
            <w:noWrap/>
            <w:vAlign w:val="center"/>
            <w:hideMark/>
          </w:tcPr>
          <w:p w:rsidR="001F52F5" w:rsidRPr="00657C58" w:rsidRDefault="001F52F5" w:rsidP="00277AC3">
            <w:pPr>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-建筑设备</w:t>
            </w:r>
          </w:p>
        </w:tc>
        <w:tc>
          <w:tcPr>
            <w:tcW w:w="1296" w:type="dxa"/>
            <w:tcBorders>
              <w:top w:val="nil"/>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 xml:space="preserve">潘书才　</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5</w:t>
            </w:r>
          </w:p>
        </w:tc>
        <w:tc>
          <w:tcPr>
            <w:tcW w:w="1418" w:type="dxa"/>
            <w:vMerge/>
            <w:tcBorders>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钢结构施工图识读</w:t>
            </w:r>
          </w:p>
        </w:tc>
        <w:tc>
          <w:tcPr>
            <w:tcW w:w="1296" w:type="dxa"/>
            <w:tcBorders>
              <w:top w:val="nil"/>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 xml:space="preserve">　季荣华</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6</w:t>
            </w:r>
          </w:p>
        </w:tc>
        <w:tc>
          <w:tcPr>
            <w:tcW w:w="1418" w:type="dxa"/>
            <w:vMerge w:val="restart"/>
            <w:tcBorders>
              <w:top w:val="nil"/>
              <w:left w:val="nil"/>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工程造价</w:t>
            </w:r>
          </w:p>
        </w:tc>
        <w:tc>
          <w:tcPr>
            <w:tcW w:w="2976" w:type="dxa"/>
            <w:tcBorders>
              <w:top w:val="nil"/>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建筑工程计量与计价</w:t>
            </w:r>
          </w:p>
        </w:tc>
        <w:tc>
          <w:tcPr>
            <w:tcW w:w="1296" w:type="dxa"/>
            <w:tcBorders>
              <w:top w:val="nil"/>
              <w:left w:val="nil"/>
              <w:bottom w:val="single" w:sz="4" w:space="0" w:color="auto"/>
              <w:right w:val="single" w:sz="4" w:space="0" w:color="auto"/>
            </w:tcBorders>
            <w:shd w:val="clear" w:color="auto" w:fill="auto"/>
            <w:noWrap/>
            <w:vAlign w:val="center"/>
            <w:hideMark/>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 xml:space="preserve">陈宗丽　</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7</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装饰工程计量与计价</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严红霞</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8</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安装工程计量与计价</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蒋月定</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9</w:t>
            </w:r>
          </w:p>
        </w:tc>
        <w:tc>
          <w:tcPr>
            <w:tcW w:w="1418" w:type="dxa"/>
            <w:vMerge/>
            <w:tcBorders>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市政工程计量与计价</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张传秀</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10</w:t>
            </w:r>
          </w:p>
        </w:tc>
        <w:tc>
          <w:tcPr>
            <w:tcW w:w="1418" w:type="dxa"/>
            <w:vMerge w:val="restart"/>
            <w:tcBorders>
              <w:top w:val="nil"/>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建设工程</w:t>
            </w:r>
          </w:p>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监理</w:t>
            </w: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BIM技术应用</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徐桂明</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11</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绿色建筑技术</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姚文驰</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12</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BIM族及参数化建模</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俞鑫</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13</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建筑结构</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顾艳阳</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14</w:t>
            </w:r>
          </w:p>
        </w:tc>
        <w:tc>
          <w:tcPr>
            <w:tcW w:w="1418" w:type="dxa"/>
            <w:vMerge/>
            <w:tcBorders>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装配式建筑施工</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沈程</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15</w:t>
            </w:r>
          </w:p>
        </w:tc>
        <w:tc>
          <w:tcPr>
            <w:tcW w:w="1418" w:type="dxa"/>
            <w:vMerge w:val="restart"/>
            <w:tcBorders>
              <w:top w:val="nil"/>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地下与隧道工程技术</w:t>
            </w: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工程力学</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郁邦永</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16</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工程地质</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赵成喜</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17</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工程测量</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岳翎</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18</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地下工程识图与绘图</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李艳霞</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19</w:t>
            </w:r>
          </w:p>
        </w:tc>
        <w:tc>
          <w:tcPr>
            <w:tcW w:w="1418" w:type="dxa"/>
            <w:vMerge/>
            <w:tcBorders>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工程结构设计一</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顾艳阳</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20</w:t>
            </w:r>
          </w:p>
        </w:tc>
        <w:tc>
          <w:tcPr>
            <w:tcW w:w="1418" w:type="dxa"/>
            <w:vMerge w:val="restart"/>
            <w:tcBorders>
              <w:top w:val="nil"/>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道路桥梁工程技术</w:t>
            </w: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桥涵工程施工</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李灵</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21</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工程测量</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陆天宇</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22</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道桥施工组织设计</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余跃</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23</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路基工程施工</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黄大勇</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24</w:t>
            </w:r>
          </w:p>
        </w:tc>
        <w:tc>
          <w:tcPr>
            <w:tcW w:w="1418" w:type="dxa"/>
            <w:vMerge/>
            <w:tcBorders>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路面工程施工</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张爱芳</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25</w:t>
            </w:r>
          </w:p>
        </w:tc>
        <w:tc>
          <w:tcPr>
            <w:tcW w:w="1418" w:type="dxa"/>
            <w:vMerge w:val="restart"/>
            <w:tcBorders>
              <w:top w:val="nil"/>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制冷与空调技术</w:t>
            </w: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空调工程施工与运行管理</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叶必朝</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26</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空气调节技术</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吴振宏</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27</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制冷与空调设备维修技术</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陈俊华</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28</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制冷与空调自动控制技术</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杜存臣</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29</w:t>
            </w:r>
          </w:p>
        </w:tc>
        <w:tc>
          <w:tcPr>
            <w:tcW w:w="1418" w:type="dxa"/>
            <w:vMerge/>
            <w:tcBorders>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 xml:space="preserve">制冷原理与设备 </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司   强</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30</w:t>
            </w:r>
          </w:p>
        </w:tc>
        <w:tc>
          <w:tcPr>
            <w:tcW w:w="1418" w:type="dxa"/>
            <w:vMerge w:val="restart"/>
            <w:tcBorders>
              <w:top w:val="nil"/>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建筑智能化工程技术</w:t>
            </w: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楼宇安防技术</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吴奕奇</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31</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综合布线技术</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钮   鑫</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32</w:t>
            </w:r>
          </w:p>
        </w:tc>
        <w:tc>
          <w:tcPr>
            <w:tcW w:w="1418" w:type="dxa"/>
            <w:vMerge/>
            <w:tcBorders>
              <w:left w:val="nil"/>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建筑设备控制技术</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姜淑华</w:t>
            </w:r>
          </w:p>
        </w:tc>
        <w:tc>
          <w:tcPr>
            <w:tcW w:w="2106" w:type="dxa"/>
            <w:vMerge/>
            <w:tcBorders>
              <w:left w:val="nil"/>
              <w:right w:val="single" w:sz="4" w:space="0" w:color="auto"/>
            </w:tcBorders>
          </w:tcPr>
          <w:p w:rsidR="001F52F5" w:rsidRDefault="001F52F5" w:rsidP="00277AC3"/>
        </w:tc>
      </w:tr>
      <w:tr w:rsidR="001F52F5" w:rsidRPr="00657C58" w:rsidTr="001F52F5">
        <w:trPr>
          <w:trHeight w:val="27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33</w:t>
            </w:r>
          </w:p>
        </w:tc>
        <w:tc>
          <w:tcPr>
            <w:tcW w:w="1418" w:type="dxa"/>
            <w:vMerge/>
            <w:tcBorders>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p>
        </w:tc>
        <w:tc>
          <w:tcPr>
            <w:tcW w:w="297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left"/>
              <w:rPr>
                <w:rFonts w:ascii="宋体" w:hAnsi="宋体"/>
                <w:kern w:val="0"/>
                <w:szCs w:val="21"/>
              </w:rPr>
            </w:pPr>
            <w:r w:rsidRPr="00657C58">
              <w:rPr>
                <w:rFonts w:ascii="宋体" w:hAnsi="宋体" w:hint="eastAsia"/>
                <w:kern w:val="0"/>
                <w:szCs w:val="21"/>
              </w:rPr>
              <w:t>数据中心机房工程</w:t>
            </w:r>
          </w:p>
        </w:tc>
        <w:tc>
          <w:tcPr>
            <w:tcW w:w="1296" w:type="dxa"/>
            <w:tcBorders>
              <w:top w:val="nil"/>
              <w:left w:val="nil"/>
              <w:bottom w:val="single" w:sz="4" w:space="0" w:color="auto"/>
              <w:right w:val="single" w:sz="4" w:space="0" w:color="auto"/>
            </w:tcBorders>
            <w:shd w:val="clear" w:color="auto" w:fill="auto"/>
            <w:noWrap/>
            <w:vAlign w:val="center"/>
          </w:tcPr>
          <w:p w:rsidR="001F52F5" w:rsidRPr="00657C58" w:rsidRDefault="001F52F5" w:rsidP="00277AC3">
            <w:pPr>
              <w:widowControl/>
              <w:jc w:val="center"/>
              <w:rPr>
                <w:rFonts w:ascii="宋体" w:hAnsi="宋体"/>
                <w:kern w:val="0"/>
                <w:szCs w:val="21"/>
              </w:rPr>
            </w:pPr>
            <w:r w:rsidRPr="00657C58">
              <w:rPr>
                <w:rFonts w:ascii="宋体" w:hAnsi="宋体" w:hint="eastAsia"/>
                <w:kern w:val="0"/>
                <w:szCs w:val="21"/>
              </w:rPr>
              <w:t>孙    旭</w:t>
            </w:r>
          </w:p>
        </w:tc>
        <w:tc>
          <w:tcPr>
            <w:tcW w:w="2106" w:type="dxa"/>
            <w:vMerge/>
            <w:tcBorders>
              <w:left w:val="nil"/>
              <w:bottom w:val="single" w:sz="4" w:space="0" w:color="auto"/>
              <w:right w:val="single" w:sz="4" w:space="0" w:color="auto"/>
            </w:tcBorders>
          </w:tcPr>
          <w:p w:rsidR="001F52F5" w:rsidRDefault="001F52F5" w:rsidP="00277AC3"/>
        </w:tc>
      </w:tr>
    </w:tbl>
    <w:p w:rsidR="00A448EA" w:rsidRPr="007D3A8B" w:rsidRDefault="00A448EA" w:rsidP="00A448EA">
      <w:pPr>
        <w:widowControl/>
        <w:shd w:val="clear" w:color="auto" w:fill="FFFFFF"/>
        <w:spacing w:line="360" w:lineRule="auto"/>
        <w:jc w:val="center"/>
        <w:rPr>
          <w:rFonts w:ascii="宋体" w:hAnsi="宋体"/>
          <w:kern w:val="0"/>
          <w:sz w:val="24"/>
          <w:szCs w:val="24"/>
        </w:rPr>
      </w:pPr>
    </w:p>
    <w:p w:rsidR="001F52F5" w:rsidRDefault="001F52F5" w:rsidP="001F52F5">
      <w:pPr>
        <w:widowControl/>
        <w:shd w:val="clear" w:color="auto" w:fill="FFFFFF"/>
        <w:spacing w:line="360" w:lineRule="auto"/>
        <w:jc w:val="left"/>
        <w:rPr>
          <w:rFonts w:ascii="宋体" w:hAnsi="宋体"/>
          <w:kern w:val="0"/>
          <w:sz w:val="24"/>
          <w:szCs w:val="24"/>
        </w:rPr>
      </w:pPr>
      <w:r>
        <w:rPr>
          <w:rFonts w:ascii="宋体" w:hAnsi="宋体" w:hint="eastAsia"/>
          <w:kern w:val="0"/>
          <w:sz w:val="24"/>
          <w:szCs w:val="24"/>
        </w:rPr>
        <w:t>4</w:t>
      </w:r>
      <w:r w:rsidR="000B6778">
        <w:rPr>
          <w:rFonts w:ascii="宋体" w:hAnsi="宋体" w:hint="eastAsia"/>
          <w:kern w:val="0"/>
          <w:sz w:val="24"/>
          <w:szCs w:val="24"/>
        </w:rPr>
        <w:t>、第二轮说课程</w:t>
      </w:r>
      <w:r>
        <w:rPr>
          <w:rFonts w:ascii="宋体" w:hAnsi="宋体" w:hint="eastAsia"/>
          <w:kern w:val="0"/>
          <w:sz w:val="24"/>
          <w:szCs w:val="24"/>
        </w:rPr>
        <w:t>时间安排：20</w:t>
      </w:r>
      <w:r w:rsidR="00606B45">
        <w:rPr>
          <w:rFonts w:ascii="宋体" w:hAnsi="宋体" w:hint="eastAsia"/>
          <w:kern w:val="0"/>
          <w:sz w:val="24"/>
          <w:szCs w:val="24"/>
        </w:rPr>
        <w:t>19</w:t>
      </w:r>
      <w:r>
        <w:rPr>
          <w:rFonts w:ascii="宋体" w:hAnsi="宋体" w:hint="eastAsia"/>
          <w:kern w:val="0"/>
          <w:sz w:val="24"/>
          <w:szCs w:val="24"/>
        </w:rPr>
        <w:t>年1</w:t>
      </w:r>
      <w:r w:rsidR="00606B45">
        <w:rPr>
          <w:rFonts w:ascii="宋体" w:hAnsi="宋体" w:hint="eastAsia"/>
          <w:kern w:val="0"/>
          <w:sz w:val="24"/>
          <w:szCs w:val="24"/>
        </w:rPr>
        <w:t>2</w:t>
      </w:r>
      <w:r>
        <w:rPr>
          <w:rFonts w:ascii="宋体" w:hAnsi="宋体" w:hint="eastAsia"/>
          <w:kern w:val="0"/>
          <w:sz w:val="24"/>
          <w:szCs w:val="24"/>
        </w:rPr>
        <w:t>月</w:t>
      </w:r>
      <w:r w:rsidR="00606B45">
        <w:rPr>
          <w:rFonts w:ascii="宋体" w:hAnsi="宋体" w:hint="eastAsia"/>
          <w:kern w:val="0"/>
          <w:sz w:val="24"/>
          <w:szCs w:val="24"/>
        </w:rPr>
        <w:t>25</w:t>
      </w:r>
      <w:r>
        <w:rPr>
          <w:rFonts w:ascii="宋体" w:hAnsi="宋体" w:hint="eastAsia"/>
          <w:kern w:val="0"/>
          <w:sz w:val="24"/>
          <w:szCs w:val="24"/>
        </w:rPr>
        <w:t>日</w:t>
      </w:r>
      <w:r w:rsidR="00606B45">
        <w:rPr>
          <w:rFonts w:ascii="宋体" w:hAnsi="宋体" w:hint="eastAsia"/>
          <w:kern w:val="0"/>
          <w:sz w:val="24"/>
          <w:szCs w:val="24"/>
        </w:rPr>
        <w:t>，地点：技术馆313</w:t>
      </w:r>
      <w:r w:rsidR="00B42E7C">
        <w:rPr>
          <w:rFonts w:ascii="宋体" w:hAnsi="宋体" w:hint="eastAsia"/>
          <w:kern w:val="0"/>
          <w:sz w:val="24"/>
          <w:szCs w:val="24"/>
        </w:rPr>
        <w:t>，</w:t>
      </w:r>
      <w:r w:rsidR="0083052D">
        <w:rPr>
          <w:rFonts w:ascii="宋体" w:hAnsi="宋体" w:hint="eastAsia"/>
          <w:kern w:val="0"/>
          <w:sz w:val="24"/>
          <w:szCs w:val="24"/>
        </w:rPr>
        <w:t>具体名单另行通知。</w:t>
      </w:r>
    </w:p>
    <w:p w:rsidR="00A448EA" w:rsidRPr="007D3A8B" w:rsidRDefault="00606B45" w:rsidP="008B0E49">
      <w:pPr>
        <w:widowControl/>
        <w:shd w:val="clear" w:color="auto" w:fill="FFFFFF"/>
        <w:spacing w:line="360" w:lineRule="auto"/>
        <w:jc w:val="left"/>
        <w:rPr>
          <w:rFonts w:ascii="宋体" w:hAnsi="宋体" w:hint="eastAsia"/>
          <w:kern w:val="0"/>
          <w:sz w:val="24"/>
          <w:szCs w:val="24"/>
        </w:rPr>
      </w:pPr>
      <w:r>
        <w:rPr>
          <w:rFonts w:ascii="宋体" w:hAnsi="宋体" w:hint="eastAsia"/>
          <w:kern w:val="0"/>
          <w:sz w:val="24"/>
          <w:szCs w:val="24"/>
        </w:rPr>
        <w:t>5、第二轮说专业时间安排：2020年1月</w:t>
      </w:r>
      <w:r w:rsidR="0083052D">
        <w:rPr>
          <w:rFonts w:ascii="宋体" w:hAnsi="宋体" w:hint="eastAsia"/>
          <w:kern w:val="0"/>
          <w:sz w:val="24"/>
          <w:szCs w:val="24"/>
        </w:rPr>
        <w:t>8</w:t>
      </w:r>
      <w:r>
        <w:rPr>
          <w:rFonts w:ascii="宋体" w:hAnsi="宋体" w:hint="eastAsia"/>
          <w:kern w:val="0"/>
          <w:sz w:val="24"/>
          <w:szCs w:val="24"/>
        </w:rPr>
        <w:t>日，地点：技术馆313</w:t>
      </w:r>
      <w:r w:rsidR="00B42E7C">
        <w:rPr>
          <w:rFonts w:ascii="宋体" w:hAnsi="宋体" w:hint="eastAsia"/>
          <w:kern w:val="0"/>
          <w:sz w:val="24"/>
          <w:szCs w:val="24"/>
        </w:rPr>
        <w:t>，</w:t>
      </w:r>
      <w:r w:rsidR="00B42E7C">
        <w:rPr>
          <w:rFonts w:ascii="宋体" w:hAnsi="宋体" w:hint="eastAsia"/>
          <w:kern w:val="0"/>
          <w:sz w:val="24"/>
          <w:szCs w:val="24"/>
        </w:rPr>
        <w:t>具体名单另行通知。</w:t>
      </w:r>
      <w:bookmarkStart w:id="0" w:name="_GoBack"/>
      <w:bookmarkEnd w:id="0"/>
    </w:p>
    <w:sectPr w:rsidR="00A448EA" w:rsidRPr="007D3A8B" w:rsidSect="00D34FE7">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931" w:rsidRDefault="000D0931" w:rsidP="00E47B5D">
      <w:r>
        <w:separator/>
      </w:r>
    </w:p>
  </w:endnote>
  <w:endnote w:type="continuationSeparator" w:id="0">
    <w:p w:rsidR="000D0931" w:rsidRDefault="000D0931" w:rsidP="00E4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931" w:rsidRDefault="000D0931" w:rsidP="00E47B5D">
      <w:r>
        <w:separator/>
      </w:r>
    </w:p>
  </w:footnote>
  <w:footnote w:type="continuationSeparator" w:id="0">
    <w:p w:rsidR="000D0931" w:rsidRDefault="000D0931" w:rsidP="00E47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6BCEBEE"/>
    <w:lvl w:ilvl="0" w:tplc="9E3E16A2">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684C71BC"/>
    <w:multiLevelType w:val="hybridMultilevel"/>
    <w:tmpl w:val="31C0DCBC"/>
    <w:lvl w:ilvl="0" w:tplc="AB94E82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63"/>
    <w:rsid w:val="00001719"/>
    <w:rsid w:val="00047CE9"/>
    <w:rsid w:val="000B049F"/>
    <w:rsid w:val="000B6778"/>
    <w:rsid w:val="000C1AEC"/>
    <w:rsid w:val="000D0931"/>
    <w:rsid w:val="000E0259"/>
    <w:rsid w:val="000F2F99"/>
    <w:rsid w:val="0010602E"/>
    <w:rsid w:val="00137FB3"/>
    <w:rsid w:val="00140BF4"/>
    <w:rsid w:val="001B5F8D"/>
    <w:rsid w:val="001D2674"/>
    <w:rsid w:val="001F52F5"/>
    <w:rsid w:val="002110F7"/>
    <w:rsid w:val="00231C69"/>
    <w:rsid w:val="00252820"/>
    <w:rsid w:val="00277AC3"/>
    <w:rsid w:val="002A28B1"/>
    <w:rsid w:val="002C28B9"/>
    <w:rsid w:val="002E45E5"/>
    <w:rsid w:val="002F4DCA"/>
    <w:rsid w:val="00396335"/>
    <w:rsid w:val="00430B8D"/>
    <w:rsid w:val="0046194D"/>
    <w:rsid w:val="0046475A"/>
    <w:rsid w:val="00473667"/>
    <w:rsid w:val="004A1D68"/>
    <w:rsid w:val="004B186A"/>
    <w:rsid w:val="004B62C1"/>
    <w:rsid w:val="004D30E8"/>
    <w:rsid w:val="005201B2"/>
    <w:rsid w:val="005227CA"/>
    <w:rsid w:val="005364CC"/>
    <w:rsid w:val="00544BCC"/>
    <w:rsid w:val="00552B59"/>
    <w:rsid w:val="00557CED"/>
    <w:rsid w:val="00597D17"/>
    <w:rsid w:val="005C0927"/>
    <w:rsid w:val="005E18EF"/>
    <w:rsid w:val="005E64A7"/>
    <w:rsid w:val="005F5C75"/>
    <w:rsid w:val="006050F2"/>
    <w:rsid w:val="00606B45"/>
    <w:rsid w:val="00625EE4"/>
    <w:rsid w:val="00630A11"/>
    <w:rsid w:val="006319C2"/>
    <w:rsid w:val="00657C58"/>
    <w:rsid w:val="006B2B31"/>
    <w:rsid w:val="006F53B4"/>
    <w:rsid w:val="00725E0F"/>
    <w:rsid w:val="00754E7A"/>
    <w:rsid w:val="00755FF7"/>
    <w:rsid w:val="007643B2"/>
    <w:rsid w:val="007754F6"/>
    <w:rsid w:val="007950DE"/>
    <w:rsid w:val="007B2191"/>
    <w:rsid w:val="007C7056"/>
    <w:rsid w:val="007D3A8B"/>
    <w:rsid w:val="007D574B"/>
    <w:rsid w:val="007D6B86"/>
    <w:rsid w:val="007E0BC2"/>
    <w:rsid w:val="007E7082"/>
    <w:rsid w:val="007E7FBD"/>
    <w:rsid w:val="00812276"/>
    <w:rsid w:val="00824549"/>
    <w:rsid w:val="0083052D"/>
    <w:rsid w:val="00830A60"/>
    <w:rsid w:val="008531F7"/>
    <w:rsid w:val="00867186"/>
    <w:rsid w:val="0088556C"/>
    <w:rsid w:val="008B0E49"/>
    <w:rsid w:val="008E152B"/>
    <w:rsid w:val="008F484F"/>
    <w:rsid w:val="008F5F12"/>
    <w:rsid w:val="008F70B0"/>
    <w:rsid w:val="00905105"/>
    <w:rsid w:val="00915A69"/>
    <w:rsid w:val="00972503"/>
    <w:rsid w:val="009777C3"/>
    <w:rsid w:val="00985309"/>
    <w:rsid w:val="00990378"/>
    <w:rsid w:val="00993263"/>
    <w:rsid w:val="009A13B8"/>
    <w:rsid w:val="009C53D1"/>
    <w:rsid w:val="009D3FF6"/>
    <w:rsid w:val="009D7FCF"/>
    <w:rsid w:val="009F00C5"/>
    <w:rsid w:val="009F3E09"/>
    <w:rsid w:val="00A31524"/>
    <w:rsid w:val="00A448EA"/>
    <w:rsid w:val="00A55BA5"/>
    <w:rsid w:val="00A87E09"/>
    <w:rsid w:val="00AA02F3"/>
    <w:rsid w:val="00AA1CE6"/>
    <w:rsid w:val="00AB634B"/>
    <w:rsid w:val="00AC0753"/>
    <w:rsid w:val="00AE0579"/>
    <w:rsid w:val="00B10A05"/>
    <w:rsid w:val="00B15C0D"/>
    <w:rsid w:val="00B42E7C"/>
    <w:rsid w:val="00B44632"/>
    <w:rsid w:val="00B47594"/>
    <w:rsid w:val="00B51F4D"/>
    <w:rsid w:val="00B84BF7"/>
    <w:rsid w:val="00BC028B"/>
    <w:rsid w:val="00BC2732"/>
    <w:rsid w:val="00BE1E2D"/>
    <w:rsid w:val="00C11A0C"/>
    <w:rsid w:val="00C33111"/>
    <w:rsid w:val="00C64349"/>
    <w:rsid w:val="00C830B7"/>
    <w:rsid w:val="00C87F47"/>
    <w:rsid w:val="00C9014B"/>
    <w:rsid w:val="00CA0F2F"/>
    <w:rsid w:val="00CA3799"/>
    <w:rsid w:val="00CB47B7"/>
    <w:rsid w:val="00CB7A6A"/>
    <w:rsid w:val="00CC0AE4"/>
    <w:rsid w:val="00CC27F0"/>
    <w:rsid w:val="00CE1463"/>
    <w:rsid w:val="00CE2400"/>
    <w:rsid w:val="00CE7D81"/>
    <w:rsid w:val="00D34FE7"/>
    <w:rsid w:val="00D510BD"/>
    <w:rsid w:val="00D715AF"/>
    <w:rsid w:val="00DB4D52"/>
    <w:rsid w:val="00DD0D29"/>
    <w:rsid w:val="00DE6E7C"/>
    <w:rsid w:val="00DF6F52"/>
    <w:rsid w:val="00E01423"/>
    <w:rsid w:val="00E02151"/>
    <w:rsid w:val="00E068CA"/>
    <w:rsid w:val="00E339FD"/>
    <w:rsid w:val="00E47B5D"/>
    <w:rsid w:val="00E50BE9"/>
    <w:rsid w:val="00E55786"/>
    <w:rsid w:val="00EA185B"/>
    <w:rsid w:val="00ED257E"/>
    <w:rsid w:val="00F36CAE"/>
    <w:rsid w:val="00F410E8"/>
    <w:rsid w:val="00F6451E"/>
    <w:rsid w:val="00F70CDD"/>
    <w:rsid w:val="00F8249F"/>
    <w:rsid w:val="00F82C97"/>
    <w:rsid w:val="00FC0648"/>
    <w:rsid w:val="00FC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3758C7F-12CC-41DF-BF2C-BD8C8970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widowControl/>
      <w:spacing w:before="100" w:beforeAutospacing="1" w:after="100" w:afterAutospacing="1"/>
      <w:jc w:val="left"/>
    </w:pPr>
    <w:rPr>
      <w:rFonts w:ascii="宋体" w:hAnsi="宋体"/>
      <w:kern w:val="0"/>
      <w:sz w:val="24"/>
      <w:szCs w:val="24"/>
    </w:rPr>
  </w:style>
  <w:style w:type="paragraph" w:styleId="a4">
    <w:name w:val="List Paragraph"/>
    <w:basedOn w:val="a"/>
    <w:uiPriority w:val="99"/>
    <w:qFormat/>
    <w:pPr>
      <w:ind w:firstLineChars="200" w:firstLine="420"/>
    </w:pPr>
    <w:rPr>
      <w:rFonts w:cs="Calibri"/>
      <w:szCs w:val="21"/>
    </w:rPr>
  </w:style>
  <w:style w:type="paragraph" w:styleId="a5">
    <w:name w:val="Date"/>
    <w:basedOn w:val="a"/>
    <w:next w:val="a"/>
    <w:link w:val="Char"/>
    <w:uiPriority w:val="99"/>
    <w:pPr>
      <w:ind w:leftChars="2500" w:left="100"/>
    </w:pPr>
  </w:style>
  <w:style w:type="character" w:customStyle="1" w:styleId="Char">
    <w:name w:val="日期 Char"/>
    <w:basedOn w:val="a0"/>
    <w:link w:val="a5"/>
    <w:uiPriority w:val="99"/>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rPr>
      <w:sz w:val="18"/>
      <w:szCs w:val="18"/>
    </w:rPr>
  </w:style>
  <w:style w:type="character" w:customStyle="1" w:styleId="Char0">
    <w:name w:val="批注框文本 Char"/>
    <w:basedOn w:val="a0"/>
    <w:link w:val="a7"/>
    <w:uiPriority w:val="99"/>
    <w:rPr>
      <w:sz w:val="18"/>
      <w:szCs w:val="18"/>
    </w:rPr>
  </w:style>
  <w:style w:type="paragraph" w:styleId="a8">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Pr>
      <w:sz w:val="18"/>
      <w:szCs w:val="18"/>
    </w:rPr>
  </w:style>
  <w:style w:type="paragraph" w:styleId="a9">
    <w:name w:val="footer"/>
    <w:basedOn w:val="a"/>
    <w:link w:val="Char2"/>
    <w:uiPriority w:val="99"/>
    <w:pPr>
      <w:tabs>
        <w:tab w:val="center" w:pos="4153"/>
        <w:tab w:val="right" w:pos="8306"/>
      </w:tabs>
      <w:snapToGrid w:val="0"/>
      <w:jc w:val="left"/>
    </w:pPr>
    <w:rPr>
      <w:sz w:val="18"/>
      <w:szCs w:val="18"/>
    </w:rPr>
  </w:style>
  <w:style w:type="character" w:customStyle="1" w:styleId="Char2">
    <w:name w:val="页脚 Char"/>
    <w:basedOn w:val="a0"/>
    <w:link w:val="a9"/>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52893">
      <w:bodyDiv w:val="1"/>
      <w:marLeft w:val="0"/>
      <w:marRight w:val="0"/>
      <w:marTop w:val="0"/>
      <w:marBottom w:val="0"/>
      <w:divBdr>
        <w:top w:val="none" w:sz="0" w:space="0" w:color="auto"/>
        <w:left w:val="none" w:sz="0" w:space="0" w:color="auto"/>
        <w:bottom w:val="none" w:sz="0" w:space="0" w:color="auto"/>
        <w:right w:val="none" w:sz="0" w:space="0" w:color="auto"/>
      </w:divBdr>
    </w:div>
    <w:div w:id="1514496911">
      <w:bodyDiv w:val="1"/>
      <w:marLeft w:val="0"/>
      <w:marRight w:val="0"/>
      <w:marTop w:val="0"/>
      <w:marBottom w:val="0"/>
      <w:divBdr>
        <w:top w:val="none" w:sz="0" w:space="0" w:color="auto"/>
        <w:left w:val="none" w:sz="0" w:space="0" w:color="auto"/>
        <w:bottom w:val="none" w:sz="0" w:space="0" w:color="auto"/>
        <w:right w:val="none" w:sz="0" w:space="0" w:color="auto"/>
      </w:divBdr>
    </w:div>
    <w:div w:id="1548375073">
      <w:bodyDiv w:val="1"/>
      <w:marLeft w:val="0"/>
      <w:marRight w:val="0"/>
      <w:marTop w:val="0"/>
      <w:marBottom w:val="0"/>
      <w:divBdr>
        <w:top w:val="none" w:sz="0" w:space="0" w:color="auto"/>
        <w:left w:val="none" w:sz="0" w:space="0" w:color="auto"/>
        <w:bottom w:val="none" w:sz="0" w:space="0" w:color="auto"/>
        <w:right w:val="none" w:sz="0" w:space="0" w:color="auto"/>
      </w:divBdr>
    </w:div>
    <w:div w:id="1755277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5D93-B745-4E7D-857E-90E5904E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F210159F</Template>
  <TotalTime>1</TotalTime>
  <Pages>2</Pages>
  <Words>225</Words>
  <Characters>1288</Characters>
  <Application>Microsoft Office Word</Application>
  <DocSecurity>0</DocSecurity>
  <Lines>10</Lines>
  <Paragraphs>3</Paragraphs>
  <ScaleCrop>false</ScaleCrop>
  <Company>Lenovo</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liangzf</dc:creator>
  <cp:lastModifiedBy>8000000300</cp:lastModifiedBy>
  <cp:revision>4</cp:revision>
  <cp:lastPrinted>2019-03-18T03:15:00Z</cp:lastPrinted>
  <dcterms:created xsi:type="dcterms:W3CDTF">2019-11-28T10:40:00Z</dcterms:created>
  <dcterms:modified xsi:type="dcterms:W3CDTF">2019-11-28T10:41:00Z</dcterms:modified>
</cp:coreProperties>
</file>