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89"/>
        </w:tabs>
        <w:spacing w:beforeLines="50" w:afterLines="5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1-</w:t>
      </w:r>
      <w:r>
        <w:rPr>
          <w:rFonts w:hint="eastAsia" w:ascii="宋体" w:hAnsi="宋体" w:cs="宋体"/>
          <w:b/>
          <w:bCs/>
          <w:sz w:val="28"/>
          <w:szCs w:val="28"/>
        </w:rPr>
        <w:t>4二级学院岗位标准一览表</w:t>
      </w:r>
    </w:p>
    <w:tbl>
      <w:tblPr>
        <w:tblStyle w:val="5"/>
        <w:tblW w:w="13756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49"/>
        <w:gridCol w:w="4449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Hlk6150568"/>
            <w:r>
              <w:rPr>
                <w:rFonts w:hint="eastAsia" w:ascii="宋体" w:hAnsi="宋体" w:cs="仿宋"/>
                <w:b/>
                <w:bCs/>
                <w:szCs w:val="21"/>
              </w:rPr>
              <w:t>科室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岗位</w:t>
            </w:r>
          </w:p>
        </w:tc>
        <w:tc>
          <w:tcPr>
            <w:tcW w:w="4449" w:type="dxa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具体化的工作</w:t>
            </w:r>
          </w:p>
        </w:tc>
        <w:tc>
          <w:tcPr>
            <w:tcW w:w="678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工作标准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书记室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副书记</w:t>
            </w: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负责编制学生党建和思想政治工作计划并组织实施；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1负责学生党建和思想政治工作</w:t>
            </w:r>
            <w:r>
              <w:rPr>
                <w:rFonts w:hint="eastAsia" w:ascii="宋体" w:hAnsi="宋体"/>
                <w:szCs w:val="21"/>
              </w:rPr>
              <w:t>的顶层设计，准确把握各项政策；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1.1.2</w:t>
            </w:r>
            <w:r>
              <w:rPr>
                <w:rFonts w:hint="eastAsia" w:ascii="宋体" w:hAnsi="宋体"/>
                <w:szCs w:val="21"/>
              </w:rPr>
              <w:t>内容准确，格式规范，有实施路线图和经费预算；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1.1.3</w:t>
            </w:r>
            <w:r>
              <w:rPr>
                <w:rFonts w:hint="eastAsia" w:ascii="宋体" w:hAnsi="宋体"/>
                <w:szCs w:val="21"/>
              </w:rPr>
              <w:t>按学校</w:t>
            </w:r>
            <w:r>
              <w:rPr>
                <w:rFonts w:ascii="宋体" w:hAnsi="宋体"/>
                <w:szCs w:val="21"/>
              </w:rPr>
              <w:t>时间</w:t>
            </w:r>
            <w:r>
              <w:rPr>
                <w:rFonts w:hint="eastAsia" w:ascii="宋体" w:hAnsi="宋体"/>
                <w:szCs w:val="21"/>
              </w:rPr>
              <w:t>节点要求完成规划起草工作，并组织实施；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1.1.4按学校要求做好国防教育工作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负责对学生进行马克思主义基本理论、党的路线方针政策、爱国主义和集体主义的宣传教育；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1.2.1</w:t>
            </w:r>
            <w:r>
              <w:rPr>
                <w:rFonts w:hint="eastAsia" w:ascii="宋体" w:hAnsi="宋体"/>
                <w:szCs w:val="21"/>
              </w:rPr>
              <w:t>负责对</w:t>
            </w:r>
            <w:r>
              <w:rPr>
                <w:rFonts w:ascii="宋体" w:hAnsi="宋体"/>
                <w:szCs w:val="21"/>
              </w:rPr>
              <w:t>学生宣传教育党的</w:t>
            </w:r>
            <w:r>
              <w:rPr>
                <w:rFonts w:hint="eastAsia" w:ascii="宋体" w:hAnsi="宋体"/>
                <w:szCs w:val="21"/>
              </w:rPr>
              <w:t>理论</w:t>
            </w:r>
            <w:r>
              <w:rPr>
                <w:rFonts w:ascii="宋体" w:hAnsi="宋体"/>
                <w:szCs w:val="21"/>
              </w:rPr>
              <w:t>及政策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1.2.2 </w:t>
            </w:r>
            <w:r>
              <w:rPr>
                <w:rFonts w:hint="eastAsia" w:ascii="宋体" w:hAnsi="宋体"/>
                <w:szCs w:val="21"/>
              </w:rPr>
              <w:t>部门</w:t>
            </w:r>
            <w:r>
              <w:rPr>
                <w:rFonts w:ascii="宋体" w:hAnsi="宋体"/>
                <w:szCs w:val="21"/>
              </w:rPr>
              <w:t>网站有相关宣传专栏及内容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1.2.3</w:t>
            </w:r>
            <w:r>
              <w:rPr>
                <w:rFonts w:hint="eastAsia" w:ascii="宋体" w:hAnsi="宋体"/>
                <w:szCs w:val="21"/>
              </w:rPr>
              <w:t>定期</w:t>
            </w:r>
            <w:r>
              <w:rPr>
                <w:rFonts w:ascii="宋体" w:hAnsi="宋体"/>
                <w:szCs w:val="21"/>
              </w:rPr>
              <w:t>利用新媒体进行宣传教育，每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至少一次；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1.2.4 每学期</w:t>
            </w:r>
            <w:r>
              <w:rPr>
                <w:rFonts w:ascii="宋体" w:hAnsi="宋体"/>
                <w:szCs w:val="21"/>
              </w:rPr>
              <w:t>至少一次相关主题的主题教育活动；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1.2.5 </w:t>
            </w:r>
            <w:r>
              <w:rPr>
                <w:rFonts w:hint="eastAsia" w:ascii="宋体" w:hAnsi="宋体"/>
                <w:szCs w:val="21"/>
              </w:rPr>
              <w:t>按照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工部</w:t>
            </w:r>
            <w:r>
              <w:rPr>
                <w:rFonts w:ascii="宋体" w:hAnsi="宋体"/>
                <w:szCs w:val="21"/>
              </w:rPr>
              <w:t>安排，</w:t>
            </w: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升旗仪式</w:t>
            </w:r>
            <w:r>
              <w:rPr>
                <w:rFonts w:hint="eastAsia" w:ascii="宋体" w:hAnsi="宋体"/>
                <w:szCs w:val="21"/>
              </w:rPr>
              <w:t>为契机做好学生爱国主义教育和集体主义教育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1.2.6 利用班级黑板报进行宣传教育，每月至少一次，15日前完成更新；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1.3开展学生思想政治教育理论研究；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3.1 </w:t>
            </w:r>
            <w:r>
              <w:rPr>
                <w:rFonts w:hint="eastAsia" w:ascii="宋体" w:hAnsi="宋体"/>
                <w:szCs w:val="21"/>
              </w:rPr>
              <w:t>定期开展</w:t>
            </w:r>
            <w:r>
              <w:rPr>
                <w:rFonts w:ascii="宋体" w:hAnsi="宋体"/>
                <w:szCs w:val="21"/>
              </w:rPr>
              <w:t>学生思想政治教育理论研究研讨会，每学期至少一次；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1.3.2</w:t>
            </w:r>
            <w:r>
              <w:rPr>
                <w:rFonts w:hint="eastAsia" w:ascii="宋体" w:hAnsi="宋体"/>
                <w:szCs w:val="21"/>
              </w:rPr>
              <w:t xml:space="preserve"> 每学年撰写</w:t>
            </w:r>
            <w:r>
              <w:rPr>
                <w:rFonts w:ascii="宋体" w:hAnsi="宋体"/>
                <w:szCs w:val="21"/>
              </w:rPr>
              <w:t>学生思想政治教育方面的</w:t>
            </w:r>
            <w:r>
              <w:rPr>
                <w:rFonts w:hint="eastAsia" w:ascii="宋体" w:hAnsi="宋体"/>
                <w:szCs w:val="21"/>
              </w:rPr>
              <w:t>研究</w:t>
            </w:r>
            <w:r>
              <w:rPr>
                <w:rFonts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</w:rPr>
              <w:t>一篇以上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1.4负责学生综合测评、评先评优、奖学金评审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1.4.1 负责</w:t>
            </w:r>
            <w:r>
              <w:rPr>
                <w:rFonts w:ascii="宋体" w:hAnsi="宋体"/>
                <w:szCs w:val="21"/>
              </w:rPr>
              <w:t>统筹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各类评奖评优工作，</w:t>
            </w:r>
            <w:r>
              <w:rPr>
                <w:rFonts w:hint="eastAsia" w:ascii="宋体" w:hAnsi="宋体"/>
                <w:szCs w:val="21"/>
              </w:rPr>
              <w:t>做到公开</w:t>
            </w:r>
            <w:r>
              <w:rPr>
                <w:rFonts w:ascii="宋体" w:hAnsi="宋体"/>
                <w:szCs w:val="21"/>
              </w:rPr>
              <w:t>公正公平，零投诉；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1.4.2 </w:t>
            </w:r>
            <w:r>
              <w:rPr>
                <w:rFonts w:hint="eastAsia" w:ascii="宋体" w:hAnsi="宋体"/>
                <w:szCs w:val="21"/>
              </w:rPr>
              <w:t>每学年</w:t>
            </w:r>
            <w:r>
              <w:rPr>
                <w:rFonts w:ascii="宋体" w:hAnsi="宋体"/>
                <w:szCs w:val="21"/>
              </w:rPr>
              <w:t>按照学工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ascii="宋体" w:hAnsi="宋体"/>
                <w:szCs w:val="21"/>
              </w:rPr>
              <w:t>要求</w:t>
            </w:r>
            <w:r>
              <w:rPr>
                <w:rFonts w:hint="eastAsia" w:ascii="宋体" w:hAnsi="宋体"/>
                <w:szCs w:val="21"/>
              </w:rPr>
              <w:t>及时</w:t>
            </w:r>
            <w:r>
              <w:rPr>
                <w:rFonts w:ascii="宋体" w:hAnsi="宋体"/>
                <w:szCs w:val="21"/>
              </w:rPr>
              <w:t>保质保量</w:t>
            </w:r>
            <w:r>
              <w:rPr>
                <w:rFonts w:hint="eastAsia" w:ascii="宋体" w:hAnsi="宋体"/>
                <w:szCs w:val="21"/>
              </w:rPr>
              <w:t>完成</w:t>
            </w:r>
            <w:r>
              <w:rPr>
                <w:rFonts w:ascii="宋体" w:hAnsi="宋体"/>
                <w:szCs w:val="21"/>
              </w:rPr>
              <w:t>相关材料上报；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1.4.3 </w:t>
            </w:r>
            <w:r>
              <w:rPr>
                <w:rFonts w:hint="eastAsia" w:ascii="宋体" w:hAnsi="宋体"/>
                <w:szCs w:val="21"/>
              </w:rPr>
              <w:t>每学期</w:t>
            </w:r>
            <w:r>
              <w:rPr>
                <w:rFonts w:ascii="宋体" w:hAnsi="宋体"/>
                <w:szCs w:val="21"/>
              </w:rPr>
              <w:t>开展一次优秀学生风采展示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经验分享会活动；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 负责</w:t>
            </w:r>
            <w:r>
              <w:rPr>
                <w:rFonts w:ascii="宋体" w:hAnsi="宋体"/>
                <w:szCs w:val="21"/>
              </w:rPr>
              <w:t>学生违纪处理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及后期跟踪教育工作；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1.5.1 负责及时</w:t>
            </w:r>
            <w:r>
              <w:rPr>
                <w:rFonts w:ascii="宋体" w:hAnsi="宋体"/>
                <w:szCs w:val="21"/>
              </w:rPr>
              <w:t>处理</w:t>
            </w:r>
            <w:r>
              <w:rPr>
                <w:rFonts w:hint="eastAsia" w:ascii="宋体" w:hAnsi="宋体"/>
                <w:szCs w:val="21"/>
              </w:rPr>
              <w:t>处置</w:t>
            </w:r>
            <w:r>
              <w:rPr>
                <w:rFonts w:ascii="宋体" w:hAnsi="宋体"/>
                <w:szCs w:val="21"/>
              </w:rPr>
              <w:t>学生违纪</w:t>
            </w:r>
            <w:r>
              <w:rPr>
                <w:rFonts w:hint="eastAsia" w:ascii="宋体" w:hAnsi="宋体"/>
                <w:szCs w:val="21"/>
              </w:rPr>
              <w:t>事件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1.5.2 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违纪处理及时、规范；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1.5.3 </w:t>
            </w:r>
            <w:r>
              <w:rPr>
                <w:rFonts w:hint="eastAsia" w:ascii="宋体" w:hAnsi="宋体"/>
                <w:szCs w:val="21"/>
              </w:rPr>
              <w:t>及时</w:t>
            </w:r>
            <w:r>
              <w:rPr>
                <w:rFonts w:ascii="宋体" w:hAnsi="宋体"/>
                <w:szCs w:val="21"/>
              </w:rPr>
              <w:t>做好</w:t>
            </w:r>
            <w:r>
              <w:rPr>
                <w:rFonts w:hint="eastAsia" w:ascii="宋体" w:hAnsi="宋体"/>
                <w:szCs w:val="21"/>
              </w:rPr>
              <w:t>违纪处分</w:t>
            </w:r>
            <w:r>
              <w:rPr>
                <w:rFonts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后期教育工作，每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至少</w:t>
            </w:r>
            <w:r>
              <w:rPr>
                <w:rFonts w:hint="eastAsia" w:ascii="宋体" w:hAnsi="宋体"/>
                <w:szCs w:val="21"/>
              </w:rPr>
              <w:t>一次</w:t>
            </w:r>
            <w:r>
              <w:rPr>
                <w:rFonts w:ascii="宋体" w:hAnsi="宋体"/>
                <w:szCs w:val="21"/>
              </w:rPr>
              <w:t>面对面交流，直至处分</w:t>
            </w:r>
            <w:r>
              <w:rPr>
                <w:rFonts w:hint="eastAsia" w:ascii="宋体" w:hAnsi="宋体"/>
                <w:szCs w:val="21"/>
              </w:rPr>
              <w:t>评议通过；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1.6定期召开学生工作会议；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1.6.1 每周</w:t>
            </w:r>
            <w:r>
              <w:rPr>
                <w:rFonts w:ascii="宋体" w:hAnsi="宋体"/>
                <w:szCs w:val="21"/>
              </w:rPr>
              <w:t>召开一次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工作例会；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1.6.2 </w:t>
            </w:r>
            <w:r>
              <w:rPr>
                <w:rFonts w:hint="eastAsia" w:ascii="宋体" w:hAnsi="宋体"/>
                <w:szCs w:val="21"/>
              </w:rPr>
              <w:t>每月</w:t>
            </w:r>
            <w:r>
              <w:rPr>
                <w:rFonts w:ascii="宋体" w:hAnsi="宋体"/>
                <w:szCs w:val="21"/>
              </w:rPr>
              <w:t>至少召开一次班主任工作会议；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1.6.3 </w:t>
            </w:r>
            <w:r>
              <w:rPr>
                <w:rFonts w:hint="eastAsia" w:ascii="宋体" w:hAnsi="宋体"/>
                <w:szCs w:val="21"/>
              </w:rPr>
              <w:t>工作会议</w:t>
            </w:r>
            <w:r>
              <w:rPr>
                <w:rFonts w:ascii="宋体" w:hAnsi="宋体"/>
                <w:szCs w:val="21"/>
              </w:rPr>
              <w:t>布置相关工作有</w:t>
            </w:r>
            <w:r>
              <w:rPr>
                <w:rFonts w:hint="eastAsia" w:ascii="宋体" w:hAnsi="宋体"/>
                <w:szCs w:val="21"/>
              </w:rPr>
              <w:t>落实</w:t>
            </w:r>
            <w:r>
              <w:rPr>
                <w:rFonts w:ascii="宋体" w:hAnsi="宋体"/>
                <w:szCs w:val="21"/>
              </w:rPr>
              <w:t>情况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检查及反馈，做到一事</w:t>
            </w:r>
            <w:r>
              <w:rPr>
                <w:rFonts w:hint="eastAsia" w:ascii="宋体" w:hAnsi="宋体"/>
                <w:szCs w:val="21"/>
              </w:rPr>
              <w:t>一</w:t>
            </w:r>
            <w:r>
              <w:rPr>
                <w:rFonts w:ascii="宋体" w:hAnsi="宋体"/>
                <w:szCs w:val="21"/>
              </w:rPr>
              <w:t>反馈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1.6.4 </w:t>
            </w: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ascii="宋体" w:hAnsi="宋体"/>
                <w:szCs w:val="21"/>
              </w:rPr>
              <w:t>实际工作需要不定期召开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工作研讨会；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1.7</w:t>
            </w:r>
            <w:r>
              <w:rPr>
                <w:rFonts w:hint="eastAsia" w:ascii="宋体" w:hAnsi="宋体"/>
                <w:szCs w:val="21"/>
              </w:rPr>
              <w:t>指导团委、学生会、学生社团开展工作；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1.7.1 </w:t>
            </w:r>
            <w:r>
              <w:rPr>
                <w:rFonts w:ascii="宋体" w:hAnsi="宋体"/>
                <w:szCs w:val="21"/>
              </w:rPr>
              <w:t>社团</w:t>
            </w:r>
            <w:r>
              <w:rPr>
                <w:rFonts w:hint="eastAsia" w:ascii="宋体" w:hAnsi="宋体"/>
                <w:szCs w:val="21"/>
              </w:rPr>
              <w:t>开展</w:t>
            </w:r>
            <w:r>
              <w:rPr>
                <w:rFonts w:ascii="宋体" w:hAnsi="宋体"/>
                <w:szCs w:val="21"/>
              </w:rPr>
              <w:t>各项工作</w:t>
            </w:r>
            <w:r>
              <w:rPr>
                <w:rFonts w:hint="eastAsia" w:ascii="宋体" w:hAnsi="宋体"/>
                <w:szCs w:val="21"/>
              </w:rPr>
              <w:t>按照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计划；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1.7.2</w:t>
            </w:r>
            <w:r>
              <w:rPr>
                <w:rFonts w:ascii="宋体" w:hAnsi="宋体"/>
                <w:szCs w:val="21"/>
              </w:rPr>
              <w:t>学生会开展活动有</w:t>
            </w:r>
            <w:r>
              <w:rPr>
                <w:rFonts w:hint="eastAsia" w:ascii="宋体" w:hAnsi="宋体"/>
                <w:szCs w:val="21"/>
              </w:rPr>
              <w:t>计划</w:t>
            </w:r>
            <w:r>
              <w:rPr>
                <w:rFonts w:ascii="宋体" w:hAnsi="宋体"/>
                <w:szCs w:val="21"/>
              </w:rPr>
              <w:t>、有过程、有</w:t>
            </w:r>
            <w:r>
              <w:rPr>
                <w:rFonts w:hint="eastAsia" w:ascii="宋体" w:hAnsi="宋体"/>
                <w:szCs w:val="21"/>
              </w:rPr>
              <w:t>成果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1.7.3 活动形成</w:t>
            </w:r>
            <w:r>
              <w:rPr>
                <w:rFonts w:ascii="宋体" w:hAnsi="宋体"/>
                <w:szCs w:val="21"/>
              </w:rPr>
              <w:t>品牌化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1.7.4 每学年举办</w:t>
            </w:r>
            <w:r>
              <w:rPr>
                <w:rFonts w:ascii="宋体" w:hAnsi="宋体"/>
                <w:szCs w:val="21"/>
              </w:rPr>
              <w:t>一次社团展示活动；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1.7.5 每学期</w:t>
            </w:r>
            <w:r>
              <w:rPr>
                <w:rFonts w:ascii="宋体" w:hAnsi="宋体"/>
                <w:szCs w:val="21"/>
              </w:rPr>
              <w:t>召开一次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会各部门工作汇报总结会；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1.8</w:t>
            </w:r>
            <w:r>
              <w:rPr>
                <w:rFonts w:hint="eastAsia" w:ascii="宋体" w:hAnsi="宋体"/>
                <w:szCs w:val="21"/>
              </w:rPr>
              <w:t>指导、监督和评价班集体、班级团支部工作；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1.8.1 结合青年大学生、“四进四信”“一学一做”开展班团活动；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1.8.2 落实班团一体化，明确班团干部职责，整合班团活动；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1.8.3 以“三会两制一课”为行动抓手，实现班团组织运行、考核标准化；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1.8.4 班级日常管理管理和考核有台帐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1.9</w:t>
            </w:r>
            <w:r>
              <w:rPr>
                <w:rFonts w:hint="eastAsia" w:ascii="宋体" w:hAnsi="宋体"/>
                <w:szCs w:val="21"/>
              </w:rPr>
              <w:t>负责奖勤助贷等工作的初审和上报工作；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1.9.1学院</w:t>
            </w:r>
            <w:r>
              <w:rPr>
                <w:rFonts w:ascii="宋体" w:hAnsi="宋体"/>
                <w:szCs w:val="21"/>
              </w:rPr>
              <w:t>初审公开、</w:t>
            </w:r>
            <w:r>
              <w:rPr>
                <w:rFonts w:hint="eastAsia" w:ascii="宋体" w:hAnsi="宋体"/>
                <w:szCs w:val="21"/>
              </w:rPr>
              <w:t>透明</w:t>
            </w:r>
            <w:r>
              <w:rPr>
                <w:rFonts w:ascii="宋体" w:hAnsi="宋体"/>
                <w:szCs w:val="21"/>
              </w:rPr>
              <w:t>、公正、公平</w:t>
            </w:r>
            <w:r>
              <w:rPr>
                <w:rFonts w:hint="eastAsia" w:ascii="宋体" w:hAnsi="宋体"/>
                <w:szCs w:val="21"/>
              </w:rPr>
              <w:t>，零差错；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1.9.2</w:t>
            </w:r>
            <w:r>
              <w:rPr>
                <w:rFonts w:hint="eastAsia" w:ascii="宋体" w:hAnsi="宋体"/>
                <w:szCs w:val="21"/>
              </w:rPr>
              <w:t>按照</w:t>
            </w:r>
            <w:r>
              <w:rPr>
                <w:rFonts w:ascii="宋体" w:hAnsi="宋体"/>
                <w:szCs w:val="21"/>
              </w:rPr>
              <w:t>相关通知要求及时准确上报各项材料；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1.10</w:t>
            </w:r>
            <w:r>
              <w:rPr>
                <w:rFonts w:ascii="宋体" w:hAnsi="宋体"/>
                <w:szCs w:val="21"/>
              </w:rPr>
              <w:t xml:space="preserve"> 负责学生勤工助学、学生医疗保险等工作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1.10.1 每年3月和9月份进行勤工助学岗位申请的</w:t>
            </w:r>
            <w:r>
              <w:rPr>
                <w:rFonts w:ascii="宋体" w:hAnsi="宋体"/>
                <w:szCs w:val="21"/>
              </w:rPr>
              <w:t>通知和审核</w:t>
            </w:r>
            <w:r>
              <w:rPr>
                <w:rFonts w:hint="eastAsia" w:ascii="宋体" w:hAnsi="宋体"/>
                <w:szCs w:val="21"/>
              </w:rPr>
              <w:t>，零差错；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1.10.2 10月份组织学生进行医疗保险购置和商业保险购置，做好通知和解释工作；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1.11</w:t>
            </w:r>
            <w:r>
              <w:rPr>
                <w:rFonts w:hint="eastAsia" w:ascii="宋体" w:hAnsi="宋体"/>
                <w:szCs w:val="21"/>
              </w:rPr>
              <w:t>协助院长做好招生、就业工作；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1.11.1 协助</w:t>
            </w:r>
            <w:r>
              <w:rPr>
                <w:rFonts w:ascii="宋体" w:hAnsi="宋体"/>
                <w:szCs w:val="21"/>
              </w:rPr>
              <w:t>做好专业招生计划数上报；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1.11.2 </w:t>
            </w:r>
            <w:r>
              <w:rPr>
                <w:rFonts w:hint="eastAsia" w:ascii="宋体" w:hAnsi="宋体"/>
                <w:szCs w:val="21"/>
              </w:rPr>
              <w:t>协助做好</w:t>
            </w:r>
            <w:r>
              <w:rPr>
                <w:rFonts w:ascii="宋体" w:hAnsi="宋体"/>
                <w:szCs w:val="21"/>
              </w:rPr>
              <w:t>各</w:t>
            </w:r>
            <w:r>
              <w:rPr>
                <w:rFonts w:hint="eastAsia" w:ascii="宋体" w:hAnsi="宋体"/>
                <w:szCs w:val="21"/>
              </w:rPr>
              <w:t>批次</w:t>
            </w:r>
            <w:r>
              <w:rPr>
                <w:rFonts w:ascii="宋体" w:hAnsi="宋体"/>
                <w:szCs w:val="21"/>
              </w:rPr>
              <w:t>招生</w:t>
            </w:r>
            <w:r>
              <w:rPr>
                <w:rFonts w:hint="eastAsia" w:ascii="宋体" w:hAnsi="宋体"/>
                <w:szCs w:val="21"/>
              </w:rPr>
              <w:t>宣传</w:t>
            </w:r>
            <w:r>
              <w:rPr>
                <w:rFonts w:ascii="宋体" w:hAnsi="宋体"/>
                <w:szCs w:val="21"/>
              </w:rPr>
              <w:t>工作；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.11.3</w:t>
            </w:r>
            <w:r>
              <w:rPr>
                <w:rFonts w:hint="eastAsia" w:ascii="宋体" w:hAnsi="宋体"/>
                <w:szCs w:val="21"/>
              </w:rPr>
              <w:t xml:space="preserve"> 组织毕业生开展</w:t>
            </w:r>
            <w:r>
              <w:rPr>
                <w:rFonts w:ascii="宋体" w:hAnsi="宋体"/>
                <w:szCs w:val="21"/>
              </w:rPr>
              <w:t>就业调查</w:t>
            </w:r>
            <w:r>
              <w:rPr>
                <w:rFonts w:hint="eastAsia" w:ascii="宋体" w:hAnsi="宋体"/>
                <w:szCs w:val="21"/>
              </w:rPr>
              <w:t>工作，参与率达到学校要求；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.11.4 11</w:t>
            </w:r>
            <w:r>
              <w:rPr>
                <w:rFonts w:hint="eastAsia" w:ascii="宋体" w:hAnsi="宋体"/>
                <w:szCs w:val="21"/>
              </w:rPr>
              <w:t>月组织</w:t>
            </w:r>
            <w:r>
              <w:rPr>
                <w:rFonts w:ascii="宋体" w:hAnsi="宋体"/>
                <w:szCs w:val="21"/>
              </w:rPr>
              <w:t>审核毕业生求职创业补贴申报工作</w:t>
            </w:r>
            <w:r>
              <w:rPr>
                <w:rFonts w:hint="eastAsia" w:ascii="宋体" w:hAnsi="宋体"/>
                <w:szCs w:val="21"/>
              </w:rPr>
              <w:t>，零差错；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1.11.5 10</w:t>
            </w:r>
            <w:r>
              <w:rPr>
                <w:rFonts w:hint="eastAsia" w:ascii="宋体" w:hAnsi="宋体"/>
                <w:szCs w:val="21"/>
              </w:rPr>
              <w:t>月组织</w:t>
            </w:r>
            <w:r>
              <w:rPr>
                <w:rFonts w:ascii="宋体" w:hAnsi="宋体"/>
                <w:szCs w:val="21"/>
              </w:rPr>
              <w:t>大学</w:t>
            </w:r>
            <w:r>
              <w:rPr>
                <w:rFonts w:hint="eastAsia" w:ascii="宋体" w:hAnsi="宋体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>就业创业知识竞赛</w:t>
            </w:r>
            <w:r>
              <w:rPr>
                <w:rFonts w:hint="eastAsia" w:ascii="宋体" w:hAnsi="宋体"/>
                <w:szCs w:val="21"/>
              </w:rPr>
              <w:t>，参与率达到学校要求；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1.11.6 10</w:t>
            </w:r>
            <w:r>
              <w:rPr>
                <w:rFonts w:hint="eastAsia" w:ascii="宋体" w:hAnsi="宋体"/>
                <w:szCs w:val="21"/>
              </w:rPr>
              <w:t>月组织</w:t>
            </w:r>
            <w:r>
              <w:rPr>
                <w:rFonts w:ascii="宋体" w:hAnsi="宋体"/>
                <w:szCs w:val="21"/>
              </w:rPr>
              <w:t>毕业生生源信息核对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就业推荐表注册</w:t>
            </w:r>
            <w:r>
              <w:rPr>
                <w:rFonts w:hint="eastAsia" w:ascii="宋体" w:hAnsi="宋体"/>
                <w:szCs w:val="21"/>
              </w:rPr>
              <w:t>，零差错；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.11.7 2</w:t>
            </w:r>
            <w:r>
              <w:rPr>
                <w:rFonts w:hint="eastAsia" w:ascii="宋体" w:hAnsi="宋体"/>
                <w:szCs w:val="21"/>
              </w:rPr>
              <w:t>月-12月</w:t>
            </w:r>
            <w:r>
              <w:rPr>
                <w:rFonts w:ascii="宋体" w:hAnsi="宋体"/>
                <w:szCs w:val="21"/>
              </w:rPr>
              <w:t>组织毕业生就业信息上报</w:t>
            </w:r>
            <w:r>
              <w:rPr>
                <w:rFonts w:hint="eastAsia" w:ascii="宋体" w:hAnsi="宋体"/>
                <w:szCs w:val="21"/>
              </w:rPr>
              <w:t>，零差错；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 xml:space="preserve">.11.8 </w:t>
            </w:r>
            <w:r>
              <w:rPr>
                <w:rFonts w:hint="eastAsia" w:ascii="宋体" w:hAnsi="宋体"/>
                <w:szCs w:val="21"/>
              </w:rPr>
              <w:t>组织</w:t>
            </w:r>
            <w:r>
              <w:rPr>
                <w:rFonts w:ascii="宋体" w:hAnsi="宋体"/>
                <w:szCs w:val="21"/>
              </w:rPr>
              <w:t>学生填写学生登记表、毕业生登记表，整理学生档案</w:t>
            </w:r>
            <w:r>
              <w:rPr>
                <w:rFonts w:hint="eastAsia" w:ascii="宋体" w:hAnsi="宋体"/>
                <w:szCs w:val="21"/>
              </w:rPr>
              <w:t>，零差错；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1.11.9协助做好针对应届毕业生的企业招聘工作；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1.12</w:t>
            </w:r>
            <w:r>
              <w:rPr>
                <w:rFonts w:hint="eastAsia" w:ascii="宋体" w:hAnsi="宋体"/>
                <w:szCs w:val="21"/>
              </w:rPr>
              <w:t>做好学生党员发展和教育管理工作；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1.12.1 每年10月组织新生提交入党申请书，填写规范；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1.12.2每年3月和9月份进行团内推优，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1.12.3每年4月-5月和10月-11月进行院级和校级党课培训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1.12.4每年4月和10月发展对象推荐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1.12.5每年6月-7月预备党员转正答辩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1.13配合副院长做好日常的教学秩序维护工作；</w:t>
            </w:r>
          </w:p>
        </w:tc>
        <w:tc>
          <w:tcPr>
            <w:tcW w:w="678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1.13.1 每周检查早、晚自习至少一次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1.13.2配合</w:t>
            </w:r>
            <w:r>
              <w:rPr>
                <w:rFonts w:ascii="宋体" w:hAnsi="宋体"/>
                <w:szCs w:val="21"/>
              </w:rPr>
              <w:t>做好</w:t>
            </w:r>
            <w:r>
              <w:rPr>
                <w:rFonts w:hint="eastAsia" w:ascii="宋体" w:hAnsi="宋体"/>
                <w:szCs w:val="21"/>
              </w:rPr>
              <w:t>学生学业</w:t>
            </w:r>
            <w:r>
              <w:rPr>
                <w:rFonts w:ascii="宋体" w:hAnsi="宋体"/>
                <w:szCs w:val="21"/>
              </w:rPr>
              <w:t>预警工作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1.13.3 督促班主任做好班级日常的教学秩序维护工作</w:t>
            </w:r>
          </w:p>
        </w:tc>
      </w:tr>
      <w:bookmarkEnd w:id="0"/>
    </w:tbl>
    <w:p>
      <w:pPr>
        <w:spacing w:afterLines="50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B7"/>
    <w:rsid w:val="0006553F"/>
    <w:rsid w:val="0009172B"/>
    <w:rsid w:val="000A22B9"/>
    <w:rsid w:val="000A6110"/>
    <w:rsid w:val="000B240D"/>
    <w:rsid w:val="000D1E0C"/>
    <w:rsid w:val="00175933"/>
    <w:rsid w:val="001E6750"/>
    <w:rsid w:val="00205D57"/>
    <w:rsid w:val="002B4229"/>
    <w:rsid w:val="002E0619"/>
    <w:rsid w:val="003012B7"/>
    <w:rsid w:val="00325898"/>
    <w:rsid w:val="003B5D79"/>
    <w:rsid w:val="00434AEB"/>
    <w:rsid w:val="0047156A"/>
    <w:rsid w:val="00483B3D"/>
    <w:rsid w:val="004859E6"/>
    <w:rsid w:val="00506123"/>
    <w:rsid w:val="00521738"/>
    <w:rsid w:val="005828BE"/>
    <w:rsid w:val="005968F5"/>
    <w:rsid w:val="006364AA"/>
    <w:rsid w:val="00686DF4"/>
    <w:rsid w:val="006D316F"/>
    <w:rsid w:val="00713D07"/>
    <w:rsid w:val="007F4463"/>
    <w:rsid w:val="0082054D"/>
    <w:rsid w:val="00821C60"/>
    <w:rsid w:val="008C2BE6"/>
    <w:rsid w:val="009260E8"/>
    <w:rsid w:val="0095177D"/>
    <w:rsid w:val="00973B59"/>
    <w:rsid w:val="009A12DD"/>
    <w:rsid w:val="009E7CCA"/>
    <w:rsid w:val="00A119FE"/>
    <w:rsid w:val="00A16720"/>
    <w:rsid w:val="00A73D0C"/>
    <w:rsid w:val="00A90CAC"/>
    <w:rsid w:val="00B07977"/>
    <w:rsid w:val="00B14668"/>
    <w:rsid w:val="00B451F4"/>
    <w:rsid w:val="00BF2F4D"/>
    <w:rsid w:val="00C0249E"/>
    <w:rsid w:val="00C34722"/>
    <w:rsid w:val="00C95826"/>
    <w:rsid w:val="00CB2769"/>
    <w:rsid w:val="00CD4608"/>
    <w:rsid w:val="00CD606B"/>
    <w:rsid w:val="00D11BA3"/>
    <w:rsid w:val="00D5634E"/>
    <w:rsid w:val="00D61D77"/>
    <w:rsid w:val="00DB369C"/>
    <w:rsid w:val="00DC0970"/>
    <w:rsid w:val="00DD0062"/>
    <w:rsid w:val="00E268B1"/>
    <w:rsid w:val="00E326A2"/>
    <w:rsid w:val="00F32CC1"/>
    <w:rsid w:val="00FE2A82"/>
    <w:rsid w:val="00FF6FA9"/>
    <w:rsid w:val="38906D33"/>
    <w:rsid w:val="7AFC2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outlineLvl w:val="0"/>
    </w:pPr>
    <w:rPr>
      <w:b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标题 1 Char"/>
    <w:link w:val="2"/>
    <w:qFormat/>
    <w:uiPriority w:val="9"/>
    <w:rPr>
      <w:rFonts w:ascii="Calibri" w:hAnsi="Calibri" w:eastAsia="宋体" w:cs="Times New Roman"/>
      <w:b/>
      <w:szCs w:val="24"/>
    </w:rPr>
  </w:style>
  <w:style w:type="character" w:customStyle="1" w:styleId="9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38BF7A-68B3-4EAC-A1CD-C880F43B8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279</Words>
  <Characters>1596</Characters>
  <Lines>13</Lines>
  <Paragraphs>3</Paragraphs>
  <TotalTime>615</TotalTime>
  <ScaleCrop>false</ScaleCrop>
  <LinksUpToDate>false</LinksUpToDate>
  <CharactersWithSpaces>1872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2019-11-14T03:12:00Z</dcterms:created>
  <dc:creator>Administrator</dc:creator>
  <cp:lastModifiedBy>洪煜</cp:lastModifiedBy>
  <dcterms:modified xsi:type="dcterms:W3CDTF">2019-12-17T14:20:42Z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