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A8" w:rsidRDefault="007B27A8" w:rsidP="007B27A8">
      <w:pPr>
        <w:jc w:val="left"/>
        <w:rPr>
          <w:rFonts w:ascii="黑体" w:eastAsia="黑体" w:hAnsi="黑体"/>
          <w:bCs/>
          <w:sz w:val="32"/>
          <w:szCs w:val="32"/>
        </w:rPr>
      </w:pPr>
      <w:r w:rsidRPr="007B27A8">
        <w:rPr>
          <w:rFonts w:ascii="黑体" w:eastAsia="黑体" w:hAnsi="黑体" w:hint="eastAsia"/>
          <w:bCs/>
          <w:sz w:val="32"/>
          <w:szCs w:val="32"/>
        </w:rPr>
        <w:t>以认真的态度、求实的力度、扎实的深度，做好年终答卷</w:t>
      </w:r>
    </w:p>
    <w:p w:rsidR="007B27A8" w:rsidRPr="007B27A8" w:rsidRDefault="007B27A8" w:rsidP="007B27A8">
      <w:pPr>
        <w:jc w:val="right"/>
        <w:rPr>
          <w:rFonts w:ascii="仿宋" w:eastAsia="仿宋" w:hAnsi="仿宋" w:hint="eastAsia"/>
          <w:sz w:val="32"/>
          <w:szCs w:val="32"/>
        </w:rPr>
      </w:pPr>
      <w:r w:rsidRPr="007B27A8">
        <w:rPr>
          <w:rFonts w:ascii="仿宋" w:eastAsia="仿宋" w:hAnsi="仿宋" w:hint="eastAsia"/>
          <w:bCs/>
          <w:sz w:val="32"/>
          <w:szCs w:val="32"/>
        </w:rPr>
        <w:t>——在期末工作大会上的讲话</w:t>
      </w:r>
    </w:p>
    <w:p w:rsidR="006663B5" w:rsidRDefault="007B27A8" w:rsidP="007B27A8">
      <w:pPr>
        <w:jc w:val="center"/>
        <w:rPr>
          <w:rFonts w:ascii="楷体" w:eastAsia="楷体" w:hAnsi="楷体"/>
          <w:sz w:val="30"/>
          <w:szCs w:val="30"/>
        </w:rPr>
      </w:pPr>
      <w:r>
        <w:rPr>
          <w:rFonts w:ascii="楷体" w:eastAsia="楷体" w:hAnsi="楷体" w:hint="eastAsia"/>
          <w:sz w:val="30"/>
          <w:szCs w:val="30"/>
        </w:rPr>
        <w:t xml:space="preserve">党委书记 </w:t>
      </w:r>
      <w:r w:rsidRPr="007B27A8">
        <w:rPr>
          <w:rFonts w:ascii="楷体" w:eastAsia="楷体" w:hAnsi="楷体" w:hint="eastAsia"/>
          <w:sz w:val="30"/>
          <w:szCs w:val="30"/>
        </w:rPr>
        <w:t>王光文</w:t>
      </w:r>
    </w:p>
    <w:p w:rsidR="007B27A8" w:rsidRPr="007B27A8" w:rsidRDefault="007B27A8" w:rsidP="007B27A8">
      <w:pPr>
        <w:jc w:val="center"/>
        <w:rPr>
          <w:rFonts w:ascii="仿宋" w:eastAsia="仿宋" w:hAnsi="仿宋" w:hint="eastAsia"/>
          <w:color w:val="000000" w:themeColor="text1"/>
          <w:sz w:val="30"/>
          <w:szCs w:val="30"/>
        </w:rPr>
      </w:pPr>
    </w:p>
    <w:p w:rsidR="00EF4D74" w:rsidRDefault="007B27A8" w:rsidP="00EF4D74">
      <w:pPr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7B27A8">
        <w:rPr>
          <w:rFonts w:ascii="仿宋" w:eastAsia="仿宋" w:hAnsi="仿宋" w:cs="Times New Roman" w:hint="eastAsia"/>
          <w:b/>
          <w:bCs/>
          <w:color w:val="000000" w:themeColor="text1"/>
          <w:kern w:val="24"/>
          <w:sz w:val="32"/>
          <w:szCs w:val="32"/>
        </w:rPr>
        <w:t>一、进一步提高认识，切实把思想统一到省委省政府的决策部署上来</w:t>
      </w:r>
    </w:p>
    <w:p w:rsidR="00EF4D74" w:rsidRDefault="00EF4D74" w:rsidP="00EF4D74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省委省政府确定对高校进行综合考核，是对高校全年工作成绩的集中检阅，也是对学校领导班子和领导人员工作实绩的综合评价，更是对学校今后发展方向的鲜明引导。学校全体教职工要进一步提高认识，切实把思想统一到省委省政府的决策部署上来，将考核工作作为推进学校工作的有效抓手，充分发挥考核的指挥棒、风向标、助推器作用。</w:t>
      </w:r>
    </w:p>
    <w:p w:rsidR="00225707" w:rsidRPr="00D277D8" w:rsidRDefault="00EF4D74" w:rsidP="00EF4D74">
      <w:pPr>
        <w:ind w:firstLineChars="200" w:firstLine="643"/>
        <w:rPr>
          <w:rFonts w:ascii="仿宋" w:eastAsia="仿宋" w:hAnsi="仿宋" w:cs="Times New Roman" w:hint="eastAsia"/>
          <w:b/>
          <w:bCs/>
          <w:color w:val="000000" w:themeColor="text1"/>
          <w:kern w:val="24"/>
          <w:sz w:val="32"/>
          <w:szCs w:val="32"/>
        </w:rPr>
      </w:pPr>
      <w:r w:rsidRPr="00D277D8">
        <w:rPr>
          <w:rFonts w:ascii="仿宋" w:eastAsia="仿宋" w:hAnsi="仿宋" w:cs="Times New Roman" w:hint="eastAsia"/>
          <w:b/>
          <w:bCs/>
          <w:color w:val="000000" w:themeColor="text1"/>
          <w:kern w:val="24"/>
          <w:sz w:val="32"/>
          <w:szCs w:val="32"/>
        </w:rPr>
        <w:t>二、</w:t>
      </w:r>
      <w:r w:rsidR="00442A0D" w:rsidRPr="00D277D8">
        <w:rPr>
          <w:rFonts w:ascii="仿宋" w:eastAsia="仿宋" w:hAnsi="仿宋" w:cs="Times New Roman" w:hint="eastAsia"/>
          <w:b/>
          <w:bCs/>
          <w:color w:val="000000" w:themeColor="text1"/>
          <w:kern w:val="24"/>
          <w:sz w:val="32"/>
          <w:szCs w:val="32"/>
        </w:rPr>
        <w:t>深刻</w:t>
      </w:r>
      <w:r w:rsidR="00442A0D" w:rsidRPr="00D277D8">
        <w:rPr>
          <w:rFonts w:ascii="仿宋" w:eastAsia="仿宋" w:hAnsi="仿宋" w:cs="Times New Roman"/>
          <w:b/>
          <w:bCs/>
          <w:color w:val="000000" w:themeColor="text1"/>
          <w:kern w:val="24"/>
          <w:sz w:val="32"/>
          <w:szCs w:val="32"/>
        </w:rPr>
        <w:t>认识到</w:t>
      </w:r>
      <w:r w:rsidR="00B6510F" w:rsidRPr="00D277D8">
        <w:rPr>
          <w:rFonts w:ascii="仿宋" w:eastAsia="仿宋" w:hAnsi="仿宋" w:cs="Times New Roman" w:hint="eastAsia"/>
          <w:b/>
          <w:bCs/>
          <w:color w:val="000000" w:themeColor="text1"/>
          <w:kern w:val="24"/>
          <w:sz w:val="32"/>
          <w:szCs w:val="32"/>
        </w:rPr>
        <w:t>此次</w:t>
      </w:r>
      <w:r w:rsidR="00442A0D" w:rsidRPr="00D277D8">
        <w:rPr>
          <w:rFonts w:ascii="仿宋" w:eastAsia="仿宋" w:hAnsi="仿宋" w:cs="Times New Roman"/>
          <w:b/>
          <w:bCs/>
          <w:color w:val="000000" w:themeColor="text1"/>
          <w:kern w:val="24"/>
          <w:sz w:val="32"/>
          <w:szCs w:val="32"/>
        </w:rPr>
        <w:t>考核的</w:t>
      </w:r>
      <w:r w:rsidR="00225707" w:rsidRPr="00D277D8">
        <w:rPr>
          <w:rFonts w:ascii="仿宋" w:eastAsia="仿宋" w:hAnsi="仿宋" w:cs="Times New Roman" w:hint="eastAsia"/>
          <w:b/>
          <w:bCs/>
          <w:color w:val="000000" w:themeColor="text1"/>
          <w:kern w:val="24"/>
          <w:sz w:val="32"/>
          <w:szCs w:val="32"/>
        </w:rPr>
        <w:t>重要性</w:t>
      </w:r>
      <w:r w:rsidR="00225707" w:rsidRPr="00D277D8">
        <w:rPr>
          <w:rFonts w:ascii="仿宋" w:eastAsia="仿宋" w:hAnsi="仿宋" w:cs="Times New Roman"/>
          <w:b/>
          <w:bCs/>
          <w:color w:val="000000" w:themeColor="text1"/>
          <w:kern w:val="24"/>
          <w:sz w:val="32"/>
          <w:szCs w:val="32"/>
        </w:rPr>
        <w:t>、必要性</w:t>
      </w:r>
      <w:r w:rsidR="00473C18" w:rsidRPr="00D277D8">
        <w:rPr>
          <w:rFonts w:ascii="仿宋" w:eastAsia="仿宋" w:hAnsi="仿宋" w:cs="Times New Roman" w:hint="eastAsia"/>
          <w:b/>
          <w:bCs/>
          <w:color w:val="000000" w:themeColor="text1"/>
          <w:kern w:val="24"/>
          <w:sz w:val="32"/>
          <w:szCs w:val="32"/>
        </w:rPr>
        <w:t>和</w:t>
      </w:r>
      <w:r w:rsidR="00473C18" w:rsidRPr="00D277D8">
        <w:rPr>
          <w:rFonts w:ascii="仿宋" w:eastAsia="仿宋" w:hAnsi="仿宋" w:cs="Times New Roman"/>
          <w:b/>
          <w:bCs/>
          <w:color w:val="000000" w:themeColor="text1"/>
          <w:kern w:val="24"/>
          <w:sz w:val="32"/>
          <w:szCs w:val="32"/>
        </w:rPr>
        <w:t>重</w:t>
      </w:r>
      <w:r w:rsidR="00473C18" w:rsidRPr="00D277D8">
        <w:rPr>
          <w:rFonts w:ascii="仿宋" w:eastAsia="仿宋" w:hAnsi="仿宋" w:cs="Times New Roman" w:hint="eastAsia"/>
          <w:b/>
          <w:bCs/>
          <w:color w:val="000000" w:themeColor="text1"/>
          <w:kern w:val="24"/>
          <w:sz w:val="32"/>
          <w:szCs w:val="32"/>
        </w:rPr>
        <w:t>大</w:t>
      </w:r>
      <w:r w:rsidR="00473C18" w:rsidRPr="00D277D8">
        <w:rPr>
          <w:rFonts w:ascii="仿宋" w:eastAsia="仿宋" w:hAnsi="仿宋" w:cs="Times New Roman"/>
          <w:b/>
          <w:bCs/>
          <w:color w:val="000000" w:themeColor="text1"/>
          <w:kern w:val="24"/>
          <w:sz w:val="32"/>
          <w:szCs w:val="32"/>
        </w:rPr>
        <w:t>意义</w:t>
      </w:r>
    </w:p>
    <w:p w:rsidR="00EF4D74" w:rsidRPr="00D277D8" w:rsidRDefault="00A40D51" w:rsidP="00781122">
      <w:pPr>
        <w:ind w:firstLineChars="200" w:firstLine="640"/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D277D8">
        <w:rPr>
          <w:rFonts w:ascii="仿宋" w:eastAsia="仿宋" w:hAnsi="仿宋"/>
          <w:color w:val="000000" w:themeColor="text1"/>
          <w:sz w:val="32"/>
          <w:szCs w:val="32"/>
        </w:rPr>
        <w:t>1.</w:t>
      </w:r>
      <w:r w:rsidR="00A04FE2" w:rsidRPr="00D277D8">
        <w:rPr>
          <w:rFonts w:ascii="仿宋" w:eastAsia="仿宋" w:hAnsi="仿宋" w:hint="eastAsia"/>
          <w:color w:val="000000" w:themeColor="text1"/>
          <w:sz w:val="32"/>
          <w:szCs w:val="32"/>
        </w:rPr>
        <w:t>意义重大</w:t>
      </w:r>
      <w:r w:rsidR="00A04FE2" w:rsidRPr="00D277D8">
        <w:rPr>
          <w:rFonts w:ascii="仿宋" w:eastAsia="仿宋" w:hAnsi="仿宋"/>
          <w:color w:val="000000" w:themeColor="text1"/>
          <w:sz w:val="32"/>
          <w:szCs w:val="32"/>
        </w:rPr>
        <w:t>：</w:t>
      </w:r>
      <w:r w:rsidR="00EF4D74" w:rsidRPr="00D277D8">
        <w:rPr>
          <w:rFonts w:ascii="仿宋" w:eastAsia="仿宋" w:hAnsi="仿宋"/>
          <w:color w:val="000000" w:themeColor="text1"/>
          <w:sz w:val="32"/>
          <w:szCs w:val="32"/>
        </w:rPr>
        <w:t>这次考核是省委第一次对省管单位实行综合考核。</w:t>
      </w:r>
      <w:r w:rsidR="00781122" w:rsidRPr="00D277D8">
        <w:rPr>
          <w:rFonts w:ascii="仿宋" w:eastAsia="仿宋" w:hAnsi="仿宋" w:hint="eastAsia"/>
          <w:color w:val="000000" w:themeColor="text1"/>
          <w:sz w:val="32"/>
          <w:szCs w:val="32"/>
        </w:rPr>
        <w:t>考核</w:t>
      </w:r>
      <w:r w:rsidR="00EC41E7" w:rsidRPr="00D277D8">
        <w:rPr>
          <w:rFonts w:ascii="仿宋" w:eastAsia="仿宋" w:hAnsi="仿宋" w:hint="eastAsia"/>
          <w:color w:val="000000" w:themeColor="text1"/>
          <w:sz w:val="32"/>
          <w:szCs w:val="32"/>
        </w:rPr>
        <w:t>得</w:t>
      </w:r>
      <w:r w:rsidR="00781122" w:rsidRPr="00D277D8">
        <w:rPr>
          <w:rFonts w:ascii="仿宋" w:eastAsia="仿宋" w:hAnsi="仿宋" w:hint="eastAsia"/>
          <w:color w:val="000000" w:themeColor="text1"/>
          <w:sz w:val="32"/>
          <w:szCs w:val="32"/>
        </w:rPr>
        <w:t>既是党委、行政，也是各单位党委会、行政的每一个领导者。</w:t>
      </w:r>
      <w:r w:rsidR="008F590B" w:rsidRPr="00D277D8">
        <w:rPr>
          <w:rFonts w:ascii="仿宋" w:eastAsia="仿宋" w:hAnsi="仿宋" w:hint="eastAsia"/>
          <w:color w:val="000000" w:themeColor="text1"/>
          <w:sz w:val="32"/>
          <w:szCs w:val="32"/>
        </w:rPr>
        <w:t>对各单位的综合考核成绩力求客观、科学</w:t>
      </w:r>
      <w:r w:rsidR="008F590B" w:rsidRPr="00D277D8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3053FE" w:rsidRPr="00D277D8" w:rsidRDefault="003053FE" w:rsidP="00EF4D74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77D8">
        <w:rPr>
          <w:rFonts w:ascii="仿宋" w:eastAsia="仿宋" w:hAnsi="仿宋"/>
          <w:color w:val="000000" w:themeColor="text1"/>
          <w:sz w:val="32"/>
          <w:szCs w:val="32"/>
        </w:rPr>
        <w:t>2</w:t>
      </w:r>
      <w:r w:rsidRPr="00D277D8">
        <w:rPr>
          <w:rFonts w:ascii="仿宋" w:eastAsia="仿宋" w:hAnsi="仿宋"/>
          <w:color w:val="000000" w:themeColor="text1"/>
          <w:sz w:val="32"/>
          <w:szCs w:val="32"/>
        </w:rPr>
        <w:t>.省委高度重视</w:t>
      </w:r>
      <w:r w:rsidRPr="00D277D8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  <w:r w:rsidRPr="00D277D8">
        <w:rPr>
          <w:rFonts w:ascii="仿宋" w:eastAsia="仿宋" w:hAnsi="仿宋"/>
          <w:color w:val="000000" w:themeColor="text1"/>
          <w:sz w:val="32"/>
          <w:szCs w:val="32"/>
        </w:rPr>
        <w:t>考核方案历经半年多时间，反复征求意见，反复修订，方案是周全的</w:t>
      </w:r>
      <w:r w:rsidR="0003682C" w:rsidRPr="00D277D8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EF4D74" w:rsidRPr="00D277D8" w:rsidRDefault="003053FE" w:rsidP="00EF4D74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77D8">
        <w:rPr>
          <w:rFonts w:ascii="仿宋" w:eastAsia="仿宋" w:hAnsi="仿宋"/>
          <w:color w:val="000000" w:themeColor="text1"/>
          <w:sz w:val="32"/>
          <w:szCs w:val="32"/>
        </w:rPr>
        <w:t>3.</w:t>
      </w:r>
      <w:r w:rsidR="00EF4D74" w:rsidRPr="00D277D8">
        <w:rPr>
          <w:rFonts w:ascii="仿宋" w:eastAsia="仿宋" w:hAnsi="仿宋"/>
          <w:color w:val="000000" w:themeColor="text1"/>
          <w:sz w:val="32"/>
          <w:szCs w:val="32"/>
        </w:rPr>
        <w:t>重点突出：</w:t>
      </w:r>
      <w:bookmarkStart w:id="0" w:name="_GoBack"/>
      <w:bookmarkEnd w:id="0"/>
      <w:r w:rsidR="00EE2C1F" w:rsidRPr="00D277D8">
        <w:rPr>
          <w:rFonts w:ascii="仿宋" w:eastAsia="仿宋" w:hAnsi="仿宋" w:hint="eastAsia"/>
          <w:color w:val="000000" w:themeColor="text1"/>
          <w:sz w:val="32"/>
          <w:szCs w:val="32"/>
        </w:rPr>
        <w:t>主要</w:t>
      </w:r>
      <w:r w:rsidR="00EE2C1F" w:rsidRPr="00D277D8">
        <w:rPr>
          <w:rFonts w:ascii="仿宋" w:eastAsia="仿宋" w:hAnsi="仿宋"/>
          <w:color w:val="000000" w:themeColor="text1"/>
          <w:sz w:val="32"/>
          <w:szCs w:val="32"/>
        </w:rPr>
        <w:t>考核两大重点</w:t>
      </w:r>
      <w:r w:rsidR="00EE2C1F" w:rsidRPr="00D277D8">
        <w:rPr>
          <w:rFonts w:ascii="仿宋" w:eastAsia="仿宋" w:hAnsi="仿宋" w:hint="eastAsia"/>
          <w:color w:val="000000" w:themeColor="text1"/>
          <w:sz w:val="32"/>
          <w:szCs w:val="32"/>
        </w:rPr>
        <w:t>——</w:t>
      </w:r>
      <w:r w:rsidR="00EF4D74" w:rsidRPr="00D277D8">
        <w:rPr>
          <w:rFonts w:ascii="仿宋" w:eastAsia="仿宋" w:hAnsi="仿宋"/>
          <w:color w:val="000000" w:themeColor="text1"/>
          <w:sz w:val="32"/>
          <w:szCs w:val="32"/>
        </w:rPr>
        <w:t>党的建设和高质量发展。</w:t>
      </w:r>
    </w:p>
    <w:p w:rsidR="008F590B" w:rsidRPr="00D277D8" w:rsidRDefault="003053FE" w:rsidP="00EF4D74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77D8">
        <w:rPr>
          <w:rFonts w:ascii="仿宋" w:eastAsia="仿宋" w:hAnsi="仿宋"/>
          <w:color w:val="000000" w:themeColor="text1"/>
          <w:sz w:val="32"/>
          <w:szCs w:val="32"/>
        </w:rPr>
        <w:t>4</w:t>
      </w:r>
      <w:r w:rsidR="00A40D51" w:rsidRPr="00D277D8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EF4D74" w:rsidRPr="00D277D8">
        <w:rPr>
          <w:rFonts w:ascii="仿宋" w:eastAsia="仿宋" w:hAnsi="仿宋"/>
          <w:color w:val="000000" w:themeColor="text1"/>
          <w:sz w:val="32"/>
          <w:szCs w:val="32"/>
        </w:rPr>
        <w:t>要求具体：无论是党的建设，还是高质量发展，分别聚集到二十个考核点。</w:t>
      </w:r>
    </w:p>
    <w:p w:rsidR="00EF4D74" w:rsidRPr="00D277D8" w:rsidRDefault="008F590B" w:rsidP="00EF4D74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D277D8">
        <w:rPr>
          <w:rFonts w:ascii="仿宋" w:eastAsia="仿宋" w:hAnsi="仿宋"/>
          <w:color w:val="000000" w:themeColor="text1"/>
          <w:sz w:val="32"/>
          <w:szCs w:val="32"/>
        </w:rPr>
        <w:lastRenderedPageBreak/>
        <w:t>5.</w:t>
      </w:r>
      <w:r w:rsidRPr="00D277D8">
        <w:rPr>
          <w:rFonts w:ascii="仿宋" w:eastAsia="仿宋" w:hAnsi="仿宋" w:hint="eastAsia"/>
          <w:color w:val="000000" w:themeColor="text1"/>
          <w:sz w:val="32"/>
          <w:szCs w:val="32"/>
        </w:rPr>
        <w:t>这次综合</w:t>
      </w:r>
      <w:r w:rsidRPr="00D277D8">
        <w:rPr>
          <w:rFonts w:ascii="仿宋" w:eastAsia="仿宋" w:hAnsi="仿宋"/>
          <w:color w:val="000000" w:themeColor="text1"/>
          <w:sz w:val="32"/>
          <w:szCs w:val="32"/>
        </w:rPr>
        <w:t>考核，</w:t>
      </w:r>
      <w:r w:rsidRPr="00D277D8">
        <w:rPr>
          <w:rFonts w:ascii="仿宋" w:eastAsia="仿宋" w:hAnsi="仿宋"/>
          <w:color w:val="000000" w:themeColor="text1"/>
          <w:sz w:val="32"/>
          <w:szCs w:val="32"/>
        </w:rPr>
        <w:t>紧紧围绕高校工作的核心和重点，</w:t>
      </w:r>
      <w:r w:rsidR="00CF203A" w:rsidRPr="00D277D8">
        <w:rPr>
          <w:rFonts w:ascii="仿宋" w:eastAsia="仿宋" w:hAnsi="仿宋"/>
          <w:color w:val="000000" w:themeColor="text1"/>
          <w:sz w:val="32"/>
          <w:szCs w:val="32"/>
        </w:rPr>
        <w:t>明确而具体，注重对各单位实绩的考核，注重客观性</w:t>
      </w:r>
      <w:r w:rsidR="006619A4" w:rsidRPr="00D277D8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CF203A" w:rsidRPr="00D277D8">
        <w:rPr>
          <w:rFonts w:ascii="仿宋" w:eastAsia="仿宋" w:hAnsi="仿宋"/>
          <w:color w:val="000000" w:themeColor="text1"/>
          <w:sz w:val="32"/>
          <w:szCs w:val="32"/>
        </w:rPr>
        <w:t>可测性。</w:t>
      </w:r>
    </w:p>
    <w:p w:rsidR="00737450" w:rsidRPr="00D277D8" w:rsidRDefault="008F590B" w:rsidP="00737450">
      <w:pPr>
        <w:ind w:firstLineChars="200" w:firstLine="640"/>
        <w:rPr>
          <w:rFonts w:ascii="仿宋" w:eastAsia="仿宋" w:hAnsi="仿宋" w:hint="eastAsia"/>
          <w:color w:val="000000" w:themeColor="text1"/>
          <w:sz w:val="32"/>
          <w:szCs w:val="32"/>
        </w:rPr>
      </w:pPr>
      <w:r w:rsidRPr="00D277D8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A40D51" w:rsidRPr="00D277D8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EF4D74" w:rsidRPr="00D277D8">
        <w:rPr>
          <w:rFonts w:ascii="仿宋" w:eastAsia="仿宋" w:hAnsi="仿宋"/>
          <w:color w:val="000000" w:themeColor="text1"/>
          <w:sz w:val="32"/>
          <w:szCs w:val="32"/>
        </w:rPr>
        <w:t>这次综合考核，直接关系到“双高”建设的信誉度，圆满完成综合考核，是我们必须对全校师生交上的一份答卷，也是我们接受社会和组织评价的必经途径。</w:t>
      </w:r>
    </w:p>
    <w:p w:rsidR="00EF4D74" w:rsidRDefault="00EF4D74" w:rsidP="00EF4D74">
      <w:pPr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EF4D74">
        <w:rPr>
          <w:rFonts w:ascii="仿宋" w:eastAsia="仿宋" w:hAnsi="仿宋" w:hint="eastAsia"/>
          <w:b/>
          <w:color w:val="000000" w:themeColor="text1"/>
          <w:sz w:val="32"/>
          <w:szCs w:val="32"/>
        </w:rPr>
        <w:t>三、对照核心内容，扎实做好学校相关工作及数据的</w:t>
      </w:r>
      <w:proofErr w:type="gramStart"/>
      <w:r w:rsidRPr="00EF4D74">
        <w:rPr>
          <w:rFonts w:ascii="仿宋" w:eastAsia="仿宋" w:hAnsi="仿宋" w:hint="eastAsia"/>
          <w:b/>
          <w:color w:val="000000" w:themeColor="text1"/>
          <w:sz w:val="32"/>
          <w:szCs w:val="32"/>
        </w:rPr>
        <w:t>整理自</w:t>
      </w:r>
      <w:proofErr w:type="gramEnd"/>
      <w:r w:rsidRPr="00EF4D74">
        <w:rPr>
          <w:rFonts w:ascii="仿宋" w:eastAsia="仿宋" w:hAnsi="仿宋" w:hint="eastAsia"/>
          <w:b/>
          <w:color w:val="000000" w:themeColor="text1"/>
          <w:sz w:val="32"/>
          <w:szCs w:val="32"/>
        </w:rPr>
        <w:t>评工作</w:t>
      </w:r>
    </w:p>
    <w:p w:rsidR="003235BB" w:rsidRDefault="007508F9" w:rsidP="003235BB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学校党委已经成了相关</w:t>
      </w:r>
      <w:r w:rsidR="00CD0ADD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领导小组，请各部门负责人</w:t>
      </w:r>
      <w:r w:rsidR="00B702FC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要组织人员专题学习研究文件及指标内容，</w:t>
      </w:r>
      <w:r w:rsidR="0032648C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重点要研究对高水平院校进行高质量发展考核的</w:t>
      </w:r>
      <w:r w:rsidR="0046270D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46270D" w:rsidRPr="00EF4D74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46270D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项指标，比如</w:t>
      </w:r>
      <w:r w:rsidR="002D7F41" w:rsidRPr="00EF4D74">
        <w:rPr>
          <w:rFonts w:ascii="仿宋" w:eastAsia="仿宋" w:hAnsi="仿宋"/>
          <w:color w:val="000000" w:themeColor="text1"/>
          <w:sz w:val="32"/>
          <w:szCs w:val="32"/>
        </w:rPr>
        <w:t>就业质量指数</w:t>
      </w:r>
      <w:r w:rsidR="00A4455F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D7F41" w:rsidRPr="00EF4D74">
        <w:rPr>
          <w:rFonts w:ascii="仿宋" w:eastAsia="仿宋" w:hAnsi="仿宋"/>
          <w:color w:val="000000" w:themeColor="text1"/>
          <w:sz w:val="32"/>
          <w:szCs w:val="32"/>
        </w:rPr>
        <w:t>学校国家级</w:t>
      </w:r>
      <w:r w:rsidR="00B0271D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和</w:t>
      </w:r>
      <w:r w:rsidR="003307FF" w:rsidRPr="00EF4D74">
        <w:rPr>
          <w:rFonts w:ascii="仿宋" w:eastAsia="仿宋" w:hAnsi="仿宋"/>
          <w:color w:val="000000" w:themeColor="text1"/>
          <w:sz w:val="32"/>
          <w:szCs w:val="32"/>
        </w:rPr>
        <w:t>省</w:t>
      </w:r>
      <w:r w:rsidR="00B0271D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级</w:t>
      </w:r>
      <w:r w:rsidR="002D7F41" w:rsidRPr="00EF4D74">
        <w:rPr>
          <w:rFonts w:ascii="仿宋" w:eastAsia="仿宋" w:hAnsi="仿宋"/>
          <w:color w:val="000000" w:themeColor="text1"/>
          <w:sz w:val="32"/>
          <w:szCs w:val="32"/>
        </w:rPr>
        <w:t>“互联网+”大学生创新创业竞赛获奖数量</w:t>
      </w:r>
      <w:r w:rsidR="00A4455F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D7F41" w:rsidRPr="00EF4D74">
        <w:rPr>
          <w:rFonts w:ascii="仿宋" w:eastAsia="仿宋" w:hAnsi="仿宋"/>
          <w:color w:val="000000" w:themeColor="text1"/>
          <w:sz w:val="32"/>
          <w:szCs w:val="32"/>
        </w:rPr>
        <w:t>国家级职业技能大赛获奖数量</w:t>
      </w:r>
      <w:r w:rsidR="003307FF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D7F41" w:rsidRPr="00EF4D74">
        <w:rPr>
          <w:rFonts w:ascii="仿宋" w:eastAsia="仿宋" w:hAnsi="仿宋"/>
          <w:color w:val="000000" w:themeColor="text1"/>
          <w:sz w:val="32"/>
          <w:szCs w:val="32"/>
        </w:rPr>
        <w:t>承办国家职业技能大赛数量</w:t>
      </w:r>
      <w:r w:rsidR="003307FF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D7F41" w:rsidRPr="00EF4D74">
        <w:rPr>
          <w:rFonts w:ascii="仿宋" w:eastAsia="仿宋" w:hAnsi="仿宋"/>
          <w:color w:val="000000" w:themeColor="text1"/>
          <w:sz w:val="32"/>
          <w:szCs w:val="32"/>
        </w:rPr>
        <w:t>“普通本科与高职院校合作培养高素质技术技能人才项目”（</w:t>
      </w:r>
      <w:r w:rsidR="003235BB">
        <w:rPr>
          <w:rFonts w:ascii="仿宋" w:eastAsia="仿宋" w:hAnsi="仿宋" w:hint="eastAsia"/>
          <w:color w:val="000000" w:themeColor="text1"/>
          <w:sz w:val="32"/>
          <w:szCs w:val="32"/>
        </w:rPr>
        <w:t>“</w:t>
      </w:r>
      <w:r w:rsidR="003235BB" w:rsidRPr="00EF4D74">
        <w:rPr>
          <w:rFonts w:ascii="仿宋" w:eastAsia="仿宋" w:hAnsi="仿宋"/>
          <w:color w:val="000000" w:themeColor="text1"/>
          <w:sz w:val="32"/>
          <w:szCs w:val="32"/>
        </w:rPr>
        <w:t>4+0</w:t>
      </w:r>
      <w:r w:rsidR="003235BB">
        <w:rPr>
          <w:rFonts w:ascii="仿宋" w:eastAsia="仿宋" w:hAnsi="仿宋" w:hint="eastAsia"/>
          <w:color w:val="000000" w:themeColor="text1"/>
          <w:sz w:val="32"/>
          <w:szCs w:val="32"/>
        </w:rPr>
        <w:t>”</w:t>
      </w:r>
      <w:r w:rsidR="002D7F41" w:rsidRPr="00EF4D74">
        <w:rPr>
          <w:rFonts w:ascii="仿宋" w:eastAsia="仿宋" w:hAnsi="仿宋"/>
          <w:color w:val="000000" w:themeColor="text1"/>
          <w:sz w:val="32"/>
          <w:szCs w:val="32"/>
        </w:rPr>
        <w:t>和</w:t>
      </w:r>
      <w:r w:rsidR="003235BB">
        <w:rPr>
          <w:rFonts w:ascii="仿宋" w:eastAsia="仿宋" w:hAnsi="仿宋" w:hint="eastAsia"/>
          <w:color w:val="000000" w:themeColor="text1"/>
          <w:sz w:val="32"/>
          <w:szCs w:val="32"/>
        </w:rPr>
        <w:t>“</w:t>
      </w:r>
      <w:r w:rsidR="003235BB" w:rsidRPr="00EF4D74">
        <w:rPr>
          <w:rFonts w:ascii="仿宋" w:eastAsia="仿宋" w:hAnsi="仿宋"/>
          <w:color w:val="000000" w:themeColor="text1"/>
          <w:sz w:val="32"/>
          <w:szCs w:val="32"/>
        </w:rPr>
        <w:t>3+2</w:t>
      </w:r>
      <w:r w:rsidR="003235BB">
        <w:rPr>
          <w:rFonts w:ascii="仿宋" w:eastAsia="仿宋" w:hAnsi="仿宋" w:hint="eastAsia"/>
          <w:color w:val="000000" w:themeColor="text1"/>
          <w:sz w:val="32"/>
          <w:szCs w:val="32"/>
        </w:rPr>
        <w:t>”</w:t>
      </w:r>
      <w:r w:rsidR="002D7F41" w:rsidRPr="00EF4D74">
        <w:rPr>
          <w:rFonts w:ascii="仿宋" w:eastAsia="仿宋" w:hAnsi="仿宋"/>
          <w:color w:val="000000" w:themeColor="text1"/>
          <w:sz w:val="32"/>
          <w:szCs w:val="32"/>
        </w:rPr>
        <w:t>）的招生专业数量</w:t>
      </w:r>
      <w:r w:rsidR="003307FF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D7F41" w:rsidRPr="00EF4D74">
        <w:rPr>
          <w:rFonts w:ascii="仿宋" w:eastAsia="仿宋" w:hAnsi="仿宋"/>
          <w:color w:val="000000" w:themeColor="text1"/>
          <w:sz w:val="32"/>
          <w:szCs w:val="32"/>
        </w:rPr>
        <w:t>学校拥有的职业教育产教融合平台数量</w:t>
      </w:r>
      <w:r w:rsidR="003307FF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D7F41" w:rsidRPr="00EF4D74">
        <w:rPr>
          <w:rFonts w:ascii="仿宋" w:eastAsia="仿宋" w:hAnsi="仿宋"/>
          <w:color w:val="000000" w:themeColor="text1"/>
          <w:sz w:val="32"/>
          <w:szCs w:val="32"/>
        </w:rPr>
        <w:t>参与教学活动的产教融合专家数量体现</w:t>
      </w:r>
      <w:r w:rsidR="003307FF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D7F41" w:rsidRPr="00EF4D74">
        <w:rPr>
          <w:rFonts w:ascii="仿宋" w:eastAsia="仿宋" w:hAnsi="仿宋"/>
          <w:color w:val="000000" w:themeColor="text1"/>
          <w:sz w:val="32"/>
          <w:szCs w:val="32"/>
        </w:rPr>
        <w:t>学校教育部现代学徒制试点情况</w:t>
      </w:r>
      <w:r w:rsidR="003307FF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D7F41" w:rsidRPr="00EF4D74">
        <w:rPr>
          <w:rFonts w:ascii="仿宋" w:eastAsia="仿宋" w:hAnsi="仿宋"/>
          <w:color w:val="000000" w:themeColor="text1"/>
          <w:sz w:val="32"/>
          <w:szCs w:val="32"/>
        </w:rPr>
        <w:t>学校国家职业教育专业教学资源库建设情况</w:t>
      </w:r>
      <w:r w:rsidR="003307FF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D7F41" w:rsidRPr="00EF4D74">
        <w:rPr>
          <w:rFonts w:ascii="仿宋" w:eastAsia="仿宋" w:hAnsi="仿宋"/>
          <w:color w:val="000000" w:themeColor="text1"/>
          <w:sz w:val="32"/>
          <w:szCs w:val="32"/>
        </w:rPr>
        <w:t>新增国家级课程数量</w:t>
      </w:r>
      <w:r w:rsidR="003307FF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D7F41" w:rsidRPr="00EF4D74">
        <w:rPr>
          <w:rFonts w:ascii="仿宋" w:eastAsia="仿宋" w:hAnsi="仿宋"/>
          <w:color w:val="000000" w:themeColor="text1"/>
          <w:sz w:val="32"/>
          <w:szCs w:val="32"/>
        </w:rPr>
        <w:t>国家级教学能力比赛获奖数量</w:t>
      </w:r>
      <w:r w:rsidR="003307FF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D7F41" w:rsidRPr="00EF4D74">
        <w:rPr>
          <w:rFonts w:ascii="仿宋" w:eastAsia="仿宋" w:hAnsi="仿宋"/>
          <w:color w:val="000000" w:themeColor="text1"/>
          <w:sz w:val="32"/>
          <w:szCs w:val="32"/>
        </w:rPr>
        <w:t>获得名师和团队情况</w:t>
      </w:r>
      <w:r w:rsidR="003307FF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D7F41" w:rsidRPr="00EF4D74">
        <w:rPr>
          <w:rFonts w:ascii="仿宋" w:eastAsia="仿宋" w:hAnsi="仿宋"/>
          <w:color w:val="000000" w:themeColor="text1"/>
          <w:sz w:val="32"/>
          <w:szCs w:val="32"/>
        </w:rPr>
        <w:t>立项、在</w:t>
      </w:r>
      <w:proofErr w:type="gramStart"/>
      <w:r w:rsidR="002D7F41" w:rsidRPr="00EF4D74">
        <w:rPr>
          <w:rFonts w:ascii="仿宋" w:eastAsia="仿宋" w:hAnsi="仿宋"/>
          <w:color w:val="000000" w:themeColor="text1"/>
          <w:sz w:val="32"/>
          <w:szCs w:val="32"/>
        </w:rPr>
        <w:t>研</w:t>
      </w:r>
      <w:proofErr w:type="gramEnd"/>
      <w:r w:rsidR="002D7F41" w:rsidRPr="00EF4D74">
        <w:rPr>
          <w:rFonts w:ascii="仿宋" w:eastAsia="仿宋" w:hAnsi="仿宋"/>
          <w:color w:val="000000" w:themeColor="text1"/>
          <w:sz w:val="32"/>
          <w:szCs w:val="32"/>
        </w:rPr>
        <w:t>或结题的国家级科研项目数量</w:t>
      </w:r>
      <w:r w:rsidR="003307FF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D7F41" w:rsidRPr="00EF4D74">
        <w:rPr>
          <w:rFonts w:ascii="仿宋" w:eastAsia="仿宋" w:hAnsi="仿宋"/>
          <w:color w:val="000000" w:themeColor="text1"/>
          <w:sz w:val="32"/>
          <w:szCs w:val="32"/>
        </w:rPr>
        <w:t>技术合同成交额</w:t>
      </w:r>
      <w:r w:rsidR="003307FF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D7F41" w:rsidRPr="00EF4D74">
        <w:rPr>
          <w:rFonts w:ascii="仿宋" w:eastAsia="仿宋" w:hAnsi="仿宋"/>
          <w:color w:val="000000" w:themeColor="text1"/>
          <w:sz w:val="32"/>
          <w:szCs w:val="32"/>
        </w:rPr>
        <w:t>年度社会培训收入</w:t>
      </w:r>
      <w:r w:rsidR="00186B0E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增长</w:t>
      </w:r>
      <w:r w:rsidR="002D7F41" w:rsidRPr="00EF4D74">
        <w:rPr>
          <w:rFonts w:ascii="仿宋" w:eastAsia="仿宋" w:hAnsi="仿宋"/>
          <w:color w:val="000000" w:themeColor="text1"/>
          <w:sz w:val="32"/>
          <w:szCs w:val="32"/>
        </w:rPr>
        <w:t>总额</w:t>
      </w:r>
      <w:r w:rsidR="00186B0E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D7F41" w:rsidRPr="00EF4D74">
        <w:rPr>
          <w:rFonts w:ascii="仿宋" w:eastAsia="仿宋" w:hAnsi="仿宋"/>
          <w:color w:val="000000" w:themeColor="text1"/>
          <w:sz w:val="32"/>
          <w:szCs w:val="32"/>
        </w:rPr>
        <w:t>专任教师赴国（境）</w:t>
      </w:r>
      <w:proofErr w:type="gramStart"/>
      <w:r w:rsidR="002D7F41" w:rsidRPr="00EF4D74">
        <w:rPr>
          <w:rFonts w:ascii="仿宋" w:eastAsia="仿宋" w:hAnsi="仿宋"/>
          <w:color w:val="000000" w:themeColor="text1"/>
          <w:sz w:val="32"/>
          <w:szCs w:val="32"/>
        </w:rPr>
        <w:t>外指导</w:t>
      </w:r>
      <w:proofErr w:type="gramEnd"/>
      <w:r w:rsidR="002D7F41" w:rsidRPr="00EF4D74">
        <w:rPr>
          <w:rFonts w:ascii="仿宋" w:eastAsia="仿宋" w:hAnsi="仿宋"/>
          <w:color w:val="000000" w:themeColor="text1"/>
          <w:sz w:val="32"/>
          <w:szCs w:val="32"/>
        </w:rPr>
        <w:t>和开展培训的时间</w:t>
      </w:r>
      <w:r w:rsidR="00186B0E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D7F41" w:rsidRPr="00EF4D74">
        <w:rPr>
          <w:rFonts w:ascii="仿宋" w:eastAsia="仿宋" w:hAnsi="仿宋"/>
          <w:color w:val="000000" w:themeColor="text1"/>
          <w:sz w:val="32"/>
          <w:szCs w:val="32"/>
        </w:rPr>
        <w:t>开展校企合作培养接收国（境）外的留学生总数</w:t>
      </w:r>
      <w:r w:rsidR="00186B0E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、</w:t>
      </w:r>
      <w:r w:rsidR="002D7F41" w:rsidRPr="00EF4D74">
        <w:rPr>
          <w:rFonts w:ascii="仿宋" w:eastAsia="仿宋" w:hAnsi="仿宋"/>
          <w:color w:val="000000" w:themeColor="text1"/>
          <w:sz w:val="32"/>
          <w:szCs w:val="32"/>
        </w:rPr>
        <w:t>参与“1+X证书”项目试点情况</w:t>
      </w:r>
      <w:r w:rsidR="00186B0E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等，其中有的指标我们还没</w:t>
      </w:r>
      <w:r w:rsidR="00186B0E" w:rsidRPr="00EF4D7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有新的突破，更要</w:t>
      </w:r>
      <w:r w:rsidR="00B702FC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对照指标说明、计分方法，认真研究学校高质量发展存量及年度增量情况，实事求是填报学校的高质量发展指标</w:t>
      </w:r>
      <w:r w:rsidR="00067600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中的</w:t>
      </w:r>
      <w:r w:rsidR="00FE62D9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数据。</w:t>
      </w:r>
    </w:p>
    <w:p w:rsidR="003235BB" w:rsidRDefault="00FE62D9" w:rsidP="003235BB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对照党的建设考核实施方案，要围绕政治建设、思想建设、组织建设、作风建设、纪律建设、统战群团和校园稳定工作、党委抓党建等，</w:t>
      </w:r>
      <w:r w:rsidR="00B702FC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认真做好党建考核</w:t>
      </w:r>
      <w:r w:rsidR="00D43088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D43088" w:rsidRPr="00EF4D74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="00D43088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项</w:t>
      </w:r>
      <w:r w:rsidR="00B702FC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指标涉及内容的资料收集整理，客观展示高质量发展和党建工作的定性考核指标内容；进一步明晰高质量发展方向及目标，</w:t>
      </w:r>
      <w:r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进一步梳理出弱点和难点，在明年的工作中研究加强党建工作的方法举措。</w:t>
      </w:r>
    </w:p>
    <w:p w:rsidR="003235BB" w:rsidRDefault="00D43088" w:rsidP="003235BB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7位校领导班子成员要认真</w:t>
      </w:r>
      <w:r w:rsidR="001C7722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撰写个人年度述职述</w:t>
      </w:r>
      <w:proofErr w:type="gramStart"/>
      <w:r w:rsidR="001C7722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廉述责</w:t>
      </w:r>
      <w:proofErr w:type="gramEnd"/>
      <w:r w:rsidR="001C7722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报告，相关部门要认真起草好学校的高质量发展年度报告、党的</w:t>
      </w:r>
      <w:r w:rsidR="00E04755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建设</w:t>
      </w:r>
      <w:r w:rsidR="001C7722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年度成效报告</w:t>
      </w:r>
      <w:r w:rsidR="00E04755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、2</w:t>
      </w:r>
      <w:r w:rsidR="00E04755" w:rsidRPr="00EF4D74">
        <w:rPr>
          <w:rFonts w:ascii="仿宋" w:eastAsia="仿宋" w:hAnsi="仿宋"/>
          <w:color w:val="000000" w:themeColor="text1"/>
          <w:sz w:val="32"/>
          <w:szCs w:val="32"/>
        </w:rPr>
        <w:t>019</w:t>
      </w:r>
      <w:r w:rsidR="00E04755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年度综合考核自查报告，尤其是党建工作的定量指标查阅资料要认真准备好。</w:t>
      </w:r>
      <w:r w:rsidR="00183E7D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组织部要做好对领导班子、7位领导干部的年度</w:t>
      </w:r>
      <w:r w:rsidR="00A321C8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民主</w:t>
      </w:r>
      <w:r w:rsidR="00183E7D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测评材料的准备</w:t>
      </w:r>
      <w:r w:rsidR="00553633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776866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完成干部选拔任用工作情况报告，</w:t>
      </w:r>
      <w:r w:rsidR="00553633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对今年提拔的</w:t>
      </w:r>
      <w:r w:rsidR="008348F6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8348F6" w:rsidRPr="00EF4D74">
        <w:rPr>
          <w:rFonts w:ascii="仿宋" w:eastAsia="仿宋" w:hAnsi="仿宋"/>
          <w:color w:val="000000" w:themeColor="text1"/>
          <w:sz w:val="32"/>
          <w:szCs w:val="32"/>
        </w:rPr>
        <w:t>6</w:t>
      </w:r>
      <w:r w:rsidR="00A321C8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位中层干部</w:t>
      </w:r>
      <w:r w:rsidR="00651E15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做好</w:t>
      </w:r>
      <w:r w:rsidR="00041E3E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情况统计，做好评议表格的准备等。</w:t>
      </w:r>
    </w:p>
    <w:p w:rsidR="00D43088" w:rsidRPr="00EF4D74" w:rsidRDefault="006B6675" w:rsidP="003235BB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本次考核</w:t>
      </w:r>
      <w:r w:rsidR="00276CF6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，高质量</w:t>
      </w:r>
      <w:r w:rsidR="004E3F35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发展考核的各项准备工作由吴院长牵头负责，党建考核工作由欧书记牵头负责。具体工作</w:t>
      </w:r>
      <w:r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由组织部牵头负责，其他</w:t>
      </w:r>
      <w:r w:rsidR="00276CF6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相关</w:t>
      </w:r>
      <w:r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部门要做好相互沟通，</w:t>
      </w:r>
      <w:r w:rsidR="00A321C8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相互协助，确保本次考核顺利完成。</w:t>
      </w:r>
    </w:p>
    <w:p w:rsidR="00B702FC" w:rsidRPr="003235BB" w:rsidRDefault="003235BB" w:rsidP="00EF4D74">
      <w:pPr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3235BB">
        <w:rPr>
          <w:rFonts w:ascii="仿宋" w:eastAsia="仿宋" w:hAnsi="仿宋" w:hint="eastAsia"/>
          <w:b/>
          <w:color w:val="000000" w:themeColor="text1"/>
          <w:sz w:val="32"/>
          <w:szCs w:val="32"/>
        </w:rPr>
        <w:t>四、全面配合考核组，圆满完成年度考核工作</w:t>
      </w:r>
    </w:p>
    <w:p w:rsidR="00812070" w:rsidRPr="00EF4D74" w:rsidRDefault="00812070" w:rsidP="00EF4D74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4D74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今天我们学校召开动员部署会，</w:t>
      </w:r>
      <w:r w:rsidR="00EB5CBB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刚才欧书记</w:t>
      </w:r>
      <w:r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传达学习了省委对学校考核会议上的精神，对照考核文件要求，</w:t>
      </w:r>
      <w:r w:rsidR="00EB5CBB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相关职能部门要</w:t>
      </w:r>
      <w:r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精心准备相关工作资料，全面配合考察组在现场考察期间的考核工作，确保考核组能够有序高效完成。</w:t>
      </w:r>
    </w:p>
    <w:p w:rsidR="003235BB" w:rsidRDefault="00B70CB0" w:rsidP="003235BB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省委考核组在学校一天的时间，要完成的工作内容很多。</w:t>
      </w:r>
      <w:r w:rsidR="00DA1AC0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其中重点有：</w:t>
      </w:r>
    </w:p>
    <w:p w:rsidR="003235BB" w:rsidRDefault="00D84FCF" w:rsidP="003235BB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4D74">
        <w:rPr>
          <w:rFonts w:ascii="仿宋" w:eastAsia="仿宋" w:hAnsi="仿宋"/>
          <w:color w:val="000000" w:themeColor="text1"/>
          <w:sz w:val="32"/>
          <w:szCs w:val="32"/>
        </w:rPr>
        <w:t>1.召开工作汇报会，书记、</w:t>
      </w:r>
      <w:r w:rsidR="00DD53D0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院长要进行</w:t>
      </w:r>
      <w:r w:rsidRPr="00EF4D74">
        <w:rPr>
          <w:rFonts w:ascii="仿宋" w:eastAsia="仿宋" w:hAnsi="仿宋"/>
          <w:color w:val="000000" w:themeColor="text1"/>
          <w:sz w:val="32"/>
          <w:szCs w:val="32"/>
        </w:rPr>
        <w:t>会议述职，组织开展民主测评，领导班子成员、校两委委员、中层</w:t>
      </w:r>
      <w:r w:rsidR="00DD53D0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干部</w:t>
      </w:r>
      <w:r w:rsidRPr="00EF4D74">
        <w:rPr>
          <w:rFonts w:ascii="仿宋" w:eastAsia="仿宋" w:hAnsi="仿宋"/>
          <w:color w:val="000000" w:themeColor="text1"/>
          <w:sz w:val="32"/>
          <w:szCs w:val="32"/>
        </w:rPr>
        <w:t>、教职工代表等参加</w:t>
      </w:r>
      <w:r w:rsidR="003235BB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3235BB" w:rsidRDefault="00DD53D0" w:rsidP="003235BB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Pr="00EF4D74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D84FCF" w:rsidRPr="00EF4D74">
        <w:rPr>
          <w:rFonts w:ascii="仿宋" w:eastAsia="仿宋" w:hAnsi="仿宋"/>
          <w:color w:val="000000" w:themeColor="text1"/>
          <w:sz w:val="32"/>
          <w:szCs w:val="32"/>
        </w:rPr>
        <w:t>个别谈话，谈话对象为领导班子成员、中层正职、教职工代表等</w:t>
      </w:r>
      <w:r w:rsidR="000A0489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。所以1月7日所有上述人员不能安排外出。</w:t>
      </w:r>
    </w:p>
    <w:p w:rsidR="003235BB" w:rsidRDefault="00616466" w:rsidP="003235BB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4D74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D84FCF" w:rsidRPr="00EF4D74">
        <w:rPr>
          <w:rFonts w:ascii="仿宋" w:eastAsia="仿宋" w:hAnsi="仿宋"/>
          <w:color w:val="000000" w:themeColor="text1"/>
          <w:sz w:val="32"/>
          <w:szCs w:val="32"/>
        </w:rPr>
        <w:t>.查阅资料，主要查阅党建和高质量发展相关资料</w:t>
      </w:r>
      <w:r w:rsidR="003235BB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3235BB" w:rsidRDefault="00616466" w:rsidP="003235BB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4</w:t>
      </w:r>
      <w:r w:rsidRPr="00EF4D74">
        <w:rPr>
          <w:rFonts w:ascii="仿宋" w:eastAsia="仿宋" w:hAnsi="仿宋"/>
          <w:color w:val="000000" w:themeColor="text1"/>
          <w:sz w:val="32"/>
          <w:szCs w:val="32"/>
        </w:rPr>
        <w:t>.</w:t>
      </w:r>
      <w:r w:rsidR="00D84FCF" w:rsidRPr="00EF4D74">
        <w:rPr>
          <w:rFonts w:ascii="仿宋" w:eastAsia="仿宋" w:hAnsi="仿宋"/>
          <w:color w:val="000000" w:themeColor="text1"/>
          <w:sz w:val="32"/>
          <w:szCs w:val="32"/>
        </w:rPr>
        <w:t>开展办学治校满意度调查，按考核要求提供随机抽取的手机号码，</w:t>
      </w:r>
      <w:r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我们要组织超过3</w:t>
      </w:r>
      <w:r w:rsidRPr="00EF4D74">
        <w:rPr>
          <w:rFonts w:ascii="仿宋" w:eastAsia="仿宋" w:hAnsi="仿宋"/>
          <w:color w:val="000000" w:themeColor="text1"/>
          <w:sz w:val="32"/>
          <w:szCs w:val="32"/>
        </w:rPr>
        <w:t>00</w:t>
      </w:r>
      <w:r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名学生、5</w:t>
      </w:r>
      <w:r w:rsidRPr="00EF4D74">
        <w:rPr>
          <w:rFonts w:ascii="仿宋" w:eastAsia="仿宋" w:hAnsi="仿宋"/>
          <w:color w:val="000000" w:themeColor="text1"/>
          <w:sz w:val="32"/>
          <w:szCs w:val="32"/>
        </w:rPr>
        <w:t>0</w:t>
      </w:r>
      <w:r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名教师代表参加满意度调查。希望学工处、人事处做好相关人员信息的</w:t>
      </w:r>
      <w:r w:rsidR="00FF3254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提供，组织好被抽到的学生和教职工全部完成满意度调查。</w:t>
      </w:r>
    </w:p>
    <w:p w:rsidR="003235BB" w:rsidRDefault="000A0489" w:rsidP="003235BB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4D74">
        <w:rPr>
          <w:rFonts w:ascii="仿宋" w:eastAsia="仿宋" w:hAnsi="仿宋"/>
          <w:color w:val="000000" w:themeColor="text1"/>
          <w:sz w:val="32"/>
          <w:szCs w:val="32"/>
        </w:rPr>
        <w:t>5.</w:t>
      </w:r>
      <w:r w:rsidR="00DA1AC0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考核组完成</w:t>
      </w:r>
      <w:r w:rsidR="00D84FCF" w:rsidRPr="00EF4D74">
        <w:rPr>
          <w:rFonts w:ascii="仿宋" w:eastAsia="仿宋" w:hAnsi="仿宋"/>
          <w:color w:val="000000" w:themeColor="text1"/>
          <w:sz w:val="32"/>
          <w:szCs w:val="32"/>
        </w:rPr>
        <w:t>现场考核计分，依据书记、校长述职及党建资料查阅情况，确定高校党建工作综合项分等排序及定量指标考核得分、高校高质量发展综合项分等排序等</w:t>
      </w:r>
      <w:r w:rsidR="003235BB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3235BB" w:rsidRDefault="000A0489" w:rsidP="003235BB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4D74">
        <w:rPr>
          <w:rFonts w:ascii="仿宋" w:eastAsia="仿宋" w:hAnsi="仿宋"/>
          <w:color w:val="000000" w:themeColor="text1"/>
          <w:sz w:val="32"/>
          <w:szCs w:val="32"/>
        </w:rPr>
        <w:t>6.</w:t>
      </w:r>
      <w:r w:rsidR="00D84FCF" w:rsidRPr="00EF4D74">
        <w:rPr>
          <w:rFonts w:ascii="仿宋" w:eastAsia="仿宋" w:hAnsi="仿宋"/>
          <w:color w:val="000000" w:themeColor="text1"/>
          <w:sz w:val="32"/>
          <w:szCs w:val="32"/>
        </w:rPr>
        <w:t>收集书记、院长述职报告，高质量发展定量指标考核数据采集表及相应佐证材料电子稿，对领导班子和党政正职评价计分、党政正职对班子副职评价计分等</w:t>
      </w:r>
      <w:r w:rsidR="003235BB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3235BB" w:rsidRDefault="000A0489" w:rsidP="003235BB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4D74">
        <w:rPr>
          <w:rFonts w:ascii="仿宋" w:eastAsia="仿宋" w:hAnsi="仿宋"/>
          <w:color w:val="000000" w:themeColor="text1"/>
          <w:sz w:val="32"/>
          <w:szCs w:val="32"/>
        </w:rPr>
        <w:lastRenderedPageBreak/>
        <w:t>7.</w:t>
      </w:r>
      <w:r w:rsidR="00D84FCF" w:rsidRPr="00EF4D74">
        <w:rPr>
          <w:rFonts w:ascii="仿宋" w:eastAsia="仿宋" w:hAnsi="仿宋"/>
          <w:color w:val="000000" w:themeColor="text1"/>
          <w:sz w:val="32"/>
          <w:szCs w:val="32"/>
        </w:rPr>
        <w:t>提交考核工作综合报告、现场考核相关计分结果（党建工作定量指标考核计分、综合项分等排序，高质量发展综合项分等排序，对领导班子和党政正职评价计分、党政正职对班子副职评价计分），转交高质量发展定量指标考核数据采集表及相应佐证材料电子稿等</w:t>
      </w:r>
      <w:r w:rsidR="003235BB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EB5CBB" w:rsidRPr="003235BB" w:rsidRDefault="003235BB" w:rsidP="003235BB">
      <w:pPr>
        <w:ind w:firstLineChars="200" w:firstLine="643"/>
        <w:rPr>
          <w:rFonts w:ascii="仿宋" w:eastAsia="仿宋" w:hAnsi="仿宋"/>
          <w:b/>
          <w:color w:val="000000" w:themeColor="text1"/>
          <w:sz w:val="32"/>
          <w:szCs w:val="32"/>
        </w:rPr>
      </w:pPr>
      <w:r w:rsidRPr="003235BB">
        <w:rPr>
          <w:rFonts w:ascii="仿宋" w:eastAsia="仿宋" w:hAnsi="仿宋" w:hint="eastAsia"/>
          <w:b/>
          <w:color w:val="000000" w:themeColor="text1"/>
          <w:sz w:val="32"/>
          <w:szCs w:val="32"/>
        </w:rPr>
        <w:t>五、</w:t>
      </w:r>
      <w:r w:rsidR="00EB5CBB" w:rsidRPr="003235BB">
        <w:rPr>
          <w:rFonts w:ascii="仿宋" w:eastAsia="仿宋" w:hAnsi="仿宋" w:hint="eastAsia"/>
          <w:b/>
          <w:color w:val="000000" w:themeColor="text1"/>
          <w:sz w:val="32"/>
          <w:szCs w:val="32"/>
        </w:rPr>
        <w:t>实事求是</w:t>
      </w:r>
      <w:r w:rsidRPr="003235BB">
        <w:rPr>
          <w:rFonts w:ascii="仿宋" w:eastAsia="仿宋" w:hAnsi="仿宋" w:hint="eastAsia"/>
          <w:b/>
          <w:color w:val="000000" w:themeColor="text1"/>
          <w:sz w:val="32"/>
          <w:szCs w:val="32"/>
        </w:rPr>
        <w:t>、客观公正，杜绝弄虚作假</w:t>
      </w:r>
    </w:p>
    <w:p w:rsidR="003235BB" w:rsidRDefault="00EB5CBB" w:rsidP="003235BB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严格遵守综合考核相关纪律，严格执行中央和省委有关规定要求</w:t>
      </w:r>
      <w:r w:rsidR="00960EB3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。</w:t>
      </w:r>
    </w:p>
    <w:p w:rsidR="003235BB" w:rsidRDefault="00EB5CBB" w:rsidP="003235BB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学校在填报工作数据，形成工作报告时要实事求是，确保相关数据真实有效。</w:t>
      </w:r>
      <w:r w:rsidR="00960EB3"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要配合</w:t>
      </w:r>
      <w:r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考核组和相关部门在考核实施过程中要严守纪律，排除一切干扰，确保考核结果客观公正。</w:t>
      </w:r>
    </w:p>
    <w:p w:rsidR="00150A06" w:rsidRPr="003235BB" w:rsidRDefault="00EB5CBB" w:rsidP="003235BB">
      <w:pPr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EF4D74">
        <w:rPr>
          <w:rFonts w:ascii="仿宋" w:eastAsia="仿宋" w:hAnsi="仿宋" w:hint="eastAsia"/>
          <w:color w:val="000000" w:themeColor="text1"/>
          <w:sz w:val="32"/>
          <w:szCs w:val="32"/>
        </w:rPr>
        <w:t>对考核过程中出现的违反相关纪律的个人，将按照有关规定追究责任。</w:t>
      </w:r>
    </w:p>
    <w:sectPr w:rsidR="00150A06" w:rsidRPr="003235B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DFA" w:rsidRDefault="00044DFA" w:rsidP="00346DD0">
      <w:r>
        <w:separator/>
      </w:r>
    </w:p>
  </w:endnote>
  <w:endnote w:type="continuationSeparator" w:id="0">
    <w:p w:rsidR="00044DFA" w:rsidRDefault="00044DFA" w:rsidP="0034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2010600030101010101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3537603"/>
      <w:docPartObj>
        <w:docPartGallery w:val="Page Numbers (Bottom of Page)"/>
        <w:docPartUnique/>
      </w:docPartObj>
    </w:sdtPr>
    <w:sdtContent>
      <w:p w:rsidR="00754FB0" w:rsidRDefault="00754FB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54FB0">
          <w:rPr>
            <w:noProof/>
            <w:lang w:val="zh-CN"/>
          </w:rPr>
          <w:t>5</w:t>
        </w:r>
        <w:r>
          <w:fldChar w:fldCharType="end"/>
        </w:r>
      </w:p>
    </w:sdtContent>
  </w:sdt>
  <w:p w:rsidR="00754FB0" w:rsidRDefault="00754FB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DFA" w:rsidRDefault="00044DFA" w:rsidP="00346DD0">
      <w:r>
        <w:separator/>
      </w:r>
    </w:p>
  </w:footnote>
  <w:footnote w:type="continuationSeparator" w:id="0">
    <w:p w:rsidR="00044DFA" w:rsidRDefault="00044DFA" w:rsidP="00346D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A06"/>
    <w:rsid w:val="0003682C"/>
    <w:rsid w:val="00041E3E"/>
    <w:rsid w:val="00044DFA"/>
    <w:rsid w:val="00067600"/>
    <w:rsid w:val="000A0489"/>
    <w:rsid w:val="000D420E"/>
    <w:rsid w:val="00150A06"/>
    <w:rsid w:val="00183E7D"/>
    <w:rsid w:val="00186B0E"/>
    <w:rsid w:val="001C7722"/>
    <w:rsid w:val="00225707"/>
    <w:rsid w:val="002625A0"/>
    <w:rsid w:val="0027466C"/>
    <w:rsid w:val="002760CF"/>
    <w:rsid w:val="00276CF6"/>
    <w:rsid w:val="00286FE2"/>
    <w:rsid w:val="002D7F41"/>
    <w:rsid w:val="003053FE"/>
    <w:rsid w:val="003235BB"/>
    <w:rsid w:val="0032648C"/>
    <w:rsid w:val="003307FF"/>
    <w:rsid w:val="00346DD0"/>
    <w:rsid w:val="00442A0D"/>
    <w:rsid w:val="0046270D"/>
    <w:rsid w:val="00473C18"/>
    <w:rsid w:val="004E3F35"/>
    <w:rsid w:val="00553633"/>
    <w:rsid w:val="006119E7"/>
    <w:rsid w:val="00616466"/>
    <w:rsid w:val="00651E15"/>
    <w:rsid w:val="006619A4"/>
    <w:rsid w:val="006663B5"/>
    <w:rsid w:val="006B6675"/>
    <w:rsid w:val="006D5032"/>
    <w:rsid w:val="00737450"/>
    <w:rsid w:val="007508F9"/>
    <w:rsid w:val="00754FB0"/>
    <w:rsid w:val="00776866"/>
    <w:rsid w:val="00781122"/>
    <w:rsid w:val="007B27A8"/>
    <w:rsid w:val="00812070"/>
    <w:rsid w:val="008348F6"/>
    <w:rsid w:val="008E7C28"/>
    <w:rsid w:val="008F590B"/>
    <w:rsid w:val="00960EB3"/>
    <w:rsid w:val="00965256"/>
    <w:rsid w:val="00A04FE2"/>
    <w:rsid w:val="00A321C8"/>
    <w:rsid w:val="00A40D51"/>
    <w:rsid w:val="00A4455F"/>
    <w:rsid w:val="00A6048B"/>
    <w:rsid w:val="00AC2675"/>
    <w:rsid w:val="00AD286B"/>
    <w:rsid w:val="00B0271D"/>
    <w:rsid w:val="00B0765C"/>
    <w:rsid w:val="00B6510F"/>
    <w:rsid w:val="00B702FC"/>
    <w:rsid w:val="00B70CB0"/>
    <w:rsid w:val="00BC2B14"/>
    <w:rsid w:val="00CD0ADD"/>
    <w:rsid w:val="00CF203A"/>
    <w:rsid w:val="00D16EE8"/>
    <w:rsid w:val="00D277D8"/>
    <w:rsid w:val="00D43088"/>
    <w:rsid w:val="00D84FCF"/>
    <w:rsid w:val="00DA1AC0"/>
    <w:rsid w:val="00DD53D0"/>
    <w:rsid w:val="00E04755"/>
    <w:rsid w:val="00E07047"/>
    <w:rsid w:val="00EB5CBB"/>
    <w:rsid w:val="00EC41E7"/>
    <w:rsid w:val="00EE2C1F"/>
    <w:rsid w:val="00EF4D74"/>
    <w:rsid w:val="00F036C1"/>
    <w:rsid w:val="00F46A79"/>
    <w:rsid w:val="00FD4B9A"/>
    <w:rsid w:val="00FE62D9"/>
    <w:rsid w:val="00FF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8C93809-C91C-4A3F-A87F-15863964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86FE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346D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346DD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346D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346DD0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346DD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346DD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2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5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刘鹏</cp:lastModifiedBy>
  <cp:revision>11</cp:revision>
  <cp:lastPrinted>2019-12-31T02:27:00Z</cp:lastPrinted>
  <dcterms:created xsi:type="dcterms:W3CDTF">2019-12-31T01:36:00Z</dcterms:created>
  <dcterms:modified xsi:type="dcterms:W3CDTF">2019-12-31T03:08:00Z</dcterms:modified>
</cp:coreProperties>
</file>