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常州工程职业技术学院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经济管理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第二次学生代表大会代表登记表</w:t>
      </w:r>
    </w:p>
    <w:tbl>
      <w:tblPr>
        <w:tblStyle w:val="3"/>
        <w:tblW w:w="9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88"/>
        <w:gridCol w:w="89"/>
        <w:gridCol w:w="1547"/>
        <w:gridCol w:w="89"/>
        <w:gridCol w:w="2082"/>
        <w:gridCol w:w="59"/>
        <w:gridCol w:w="31"/>
        <w:gridCol w:w="1724"/>
        <w:gridCol w:w="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0" w:type="auto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4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二级学院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班 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籍 贯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入团年月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学 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宿 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电 话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入党年月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现任职务</w:t>
            </w: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历</w:t>
            </w: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现</w:t>
            </w: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8" w:hRule="atLeast"/>
        </w:trPr>
        <w:tc>
          <w:tcPr>
            <w:tcW w:w="0" w:type="auto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况</w:t>
            </w: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40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团支部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right"/>
              <w:rPr>
                <w:rFonts w:hint="default" w:ascii="Calibri" w:hAnsi="Calibri" w:cs="Calibri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right"/>
              <w:rPr>
                <w:rFonts w:hint="default" w:ascii="Calibri" w:hAnsi="Calibri" w:cs="Calibri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righ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 xml:space="preserve">年 月 日 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班主任意见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right"/>
              <w:rPr>
                <w:rFonts w:hint="default" w:ascii="Calibri" w:hAnsi="Calibri" w:cs="Calibri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160"/>
              <w:jc w:val="right"/>
              <w:rPr>
                <w:rFonts w:hint="default" w:ascii="Calibri" w:hAnsi="Calibri" w:cs="Calibri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righ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代表资格审查结果</w:t>
            </w: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720"/>
              <w:jc w:val="righ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lang w:val="en-US" w:eastAsia="zh-CN"/>
              </w:rPr>
              <w:t>经济管理学院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 xml:space="preserve">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caps w:val="0"/>
          <w:color w:val="000000"/>
          <w:spacing w:val="0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B7AA7"/>
    <w:rsid w:val="66773B4F"/>
    <w:rsid w:val="799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2020-11-21T05:27:00Z</dcterms:created>
  <dc:creator>86180</dc:creator>
  <cp:lastModifiedBy>余光皆是你</cp:lastModifiedBy>
  <dcterms:modified xsi:type="dcterms:W3CDTF">2020-11-21T06:39:49Z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