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常</w:t>
      </w:r>
      <w:r>
        <w:rPr>
          <w:rFonts w:ascii="宋体" w:hAnsi="宋体" w:eastAsia="宋体" w:cs="宋体"/>
          <w:b/>
          <w:color w:val="000000"/>
          <w:kern w:val="0"/>
          <w:sz w:val="24"/>
          <w:szCs w:val="24"/>
        </w:rPr>
        <w:t>州市</w:t>
      </w:r>
      <w:r>
        <w:rPr>
          <w:rFonts w:hint="eastAsia" w:ascii="宋体" w:hAnsi="宋体" w:eastAsia="宋体" w:cs="宋体"/>
          <w:b/>
          <w:color w:val="000000"/>
          <w:kern w:val="0"/>
          <w:sz w:val="24"/>
          <w:szCs w:val="24"/>
        </w:rPr>
        <w:t>大</w:t>
      </w:r>
      <w:r>
        <w:rPr>
          <w:rFonts w:ascii="宋体" w:hAnsi="宋体" w:eastAsia="宋体" w:cs="宋体"/>
          <w:b/>
          <w:color w:val="000000"/>
          <w:kern w:val="0"/>
          <w:sz w:val="24"/>
          <w:szCs w:val="24"/>
        </w:rPr>
        <w:t>成真空技术有</w:t>
      </w:r>
      <w:r>
        <w:rPr>
          <w:rFonts w:hint="eastAsia" w:ascii="宋体" w:hAnsi="宋体" w:eastAsia="宋体" w:cs="宋体"/>
          <w:b/>
          <w:color w:val="000000"/>
          <w:kern w:val="0"/>
          <w:sz w:val="24"/>
          <w:szCs w:val="24"/>
        </w:rPr>
        <w:t>限</w:t>
      </w:r>
      <w:r>
        <w:rPr>
          <w:rFonts w:ascii="宋体" w:hAnsi="宋体" w:eastAsia="宋体" w:cs="宋体"/>
          <w:b/>
          <w:color w:val="000000"/>
          <w:kern w:val="0"/>
          <w:sz w:val="24"/>
          <w:szCs w:val="24"/>
        </w:rPr>
        <w:t>公司</w:t>
      </w:r>
    </w:p>
    <w:p>
      <w:pPr>
        <w:widowControl/>
        <w:shd w:val="clear" w:color="auto" w:fill="FFFFFF"/>
        <w:jc w:val="center"/>
        <w:rPr>
          <w:rFonts w:ascii="微软雅黑" w:hAnsi="微软雅黑" w:eastAsia="微软雅黑" w:cs="宋体"/>
          <w:b/>
          <w:color w:val="393939"/>
          <w:kern w:val="0"/>
          <w:szCs w:val="21"/>
        </w:rPr>
      </w:pPr>
      <w:r>
        <w:rPr>
          <w:rFonts w:hint="eastAsia" w:ascii="微软雅黑" w:hAnsi="微软雅黑" w:eastAsia="微软雅黑" w:cs="宋体"/>
          <w:b/>
          <w:color w:val="393939"/>
          <w:kern w:val="0"/>
          <w:szCs w:val="21"/>
        </w:rPr>
        <w:t>2</w:t>
      </w:r>
      <w:r>
        <w:rPr>
          <w:rFonts w:ascii="微软雅黑" w:hAnsi="微软雅黑" w:eastAsia="微软雅黑" w:cs="宋体"/>
          <w:b/>
          <w:color w:val="393939"/>
          <w:kern w:val="0"/>
          <w:szCs w:val="21"/>
        </w:rPr>
        <w:t>021</w:t>
      </w:r>
      <w:r>
        <w:rPr>
          <w:rFonts w:hint="eastAsia" w:ascii="微软雅黑" w:hAnsi="微软雅黑" w:eastAsia="微软雅黑" w:cs="宋体"/>
          <w:b/>
          <w:color w:val="393939"/>
          <w:kern w:val="0"/>
          <w:szCs w:val="21"/>
        </w:rPr>
        <w:t>届招聘简介（</w:t>
      </w:r>
      <w:r>
        <w:rPr>
          <w:b/>
        </w:rPr>
        <w:t>常州高职院</w:t>
      </w:r>
      <w:r>
        <w:rPr>
          <w:rFonts w:hint="eastAsia" w:ascii="微软雅黑" w:hAnsi="微软雅黑" w:eastAsia="微软雅黑" w:cs="宋体"/>
          <w:b/>
          <w:color w:val="393939"/>
          <w:kern w:val="0"/>
          <w:szCs w:val="21"/>
        </w:rPr>
        <w:t>）</w:t>
      </w:r>
    </w:p>
    <w:p>
      <w:pPr>
        <w:keepNext w:val="0"/>
        <w:keepLines w:val="0"/>
        <w:pageBreakBefore w:val="0"/>
        <w:widowControl/>
        <w:shd w:val="clear" w:color="auto" w:fill="FFFFFF"/>
        <w:kinsoku/>
        <w:wordWrap/>
        <w:overflowPunct/>
        <w:topLinePunct w:val="0"/>
        <w:autoSpaceDE/>
        <w:autoSpaceDN/>
        <w:bidi w:val="0"/>
        <w:adjustRightInd/>
        <w:snapToGrid/>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常州市</w:t>
      </w:r>
      <w:r>
        <w:rPr>
          <w:rFonts w:hint="eastAsia" w:ascii="宋体" w:hAnsi="宋体" w:eastAsia="宋体" w:cs="宋体"/>
          <w:color w:val="000000"/>
          <w:kern w:val="0"/>
          <w:sz w:val="24"/>
          <w:szCs w:val="24"/>
        </w:rPr>
        <w:t>大成真空技术有</w:t>
      </w:r>
      <w:r>
        <w:rPr>
          <w:rFonts w:hint="eastAsia" w:ascii="宋体" w:hAnsi="宋体" w:eastAsia="宋体" w:cs="宋体"/>
          <w:color w:val="000000"/>
          <w:kern w:val="0"/>
          <w:sz w:val="24"/>
          <w:szCs w:val="24"/>
        </w:rPr>
        <w:t>限公司</w:t>
      </w:r>
      <w:r>
        <w:rPr>
          <w:rFonts w:hint="eastAsia" w:ascii="宋体" w:hAnsi="宋体" w:eastAsia="宋体" w:cs="宋体"/>
          <w:color w:val="000000"/>
          <w:kern w:val="0"/>
          <w:sz w:val="24"/>
          <w:szCs w:val="24"/>
        </w:rPr>
        <w:t>隶属于深圳市大成精密设备有限公司，是一家成立于2011年，集研发、制造、销售和技术服务于一体的国内领先的新能源设备企业。作为国家高新技术企业，致力于锂电池极片检测的研发、生产与应用，是目前中国最具技术水平和规模实力的锂电池极片检测设备研发制造商。</w:t>
      </w:r>
    </w:p>
    <w:p>
      <w:pPr>
        <w:keepNext w:val="0"/>
        <w:keepLines w:val="0"/>
        <w:pageBreakBefore w:val="0"/>
        <w:widowControl/>
        <w:shd w:val="clear" w:color="auto" w:fill="FFFFFF"/>
        <w:kinsoku/>
        <w:wordWrap/>
        <w:overflowPunct/>
        <w:topLinePunct w:val="0"/>
        <w:autoSpaceDE/>
        <w:autoSpaceDN/>
        <w:bidi w:val="0"/>
        <w:adjustRightInd/>
        <w:snapToGrid/>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公司主要产品有X射线面密度测量仪、β射线面密度测量仪、高精度激光测厚仪、激光射线一体微斑面密度测量仪等。目前在国内锂电池极片检测市场份额占比超过60</w:t>
      </w:r>
      <w:r>
        <w:rPr>
          <w:rFonts w:hint="eastAsia" w:ascii="宋体" w:hAnsi="宋体" w:eastAsia="宋体" w:cs="宋体"/>
          <w:color w:val="000000"/>
          <w:kern w:val="0"/>
          <w:sz w:val="24"/>
          <w:szCs w:val="24"/>
        </w:rPr>
        <w:t>%，并与ATL、BYD等各大锂电一线企业保持长期深度合作关系。</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大成精密一直持续加大研发投入和不断致力于技术创新。目前公司已与多所著名大学（清华大学、北京大学、西安交通大学、中科院广州科学院，中航联创烟草研究院等）及国际一流实验室等建立了战略合作关系，联合成立了相关实验室及人才培养基地等项目。公司现拥有约2万平米现代化生产厂房，公司生产依据ISO9001质量控制体系对产品在其来料、加工过程、整机、出货各个环节严格把关，立志打造高品质、高性价比的精品，持续为客户创造最大价值。公司重视每一位员工视为公司的财富，当作公司一同创造辉煌的合伙人对待！</w:t>
      </w:r>
    </w:p>
    <w:p>
      <w:pPr>
        <w:keepNext w:val="0"/>
        <w:keepLines w:val="0"/>
        <w:pageBreakBefore w:val="0"/>
        <w:widowControl/>
        <w:shd w:val="clear" w:color="auto" w:fill="FFFFFF"/>
        <w:kinsoku/>
        <w:wordWrap/>
        <w:overflowPunct/>
        <w:topLinePunct w:val="0"/>
        <w:autoSpaceDE/>
        <w:autoSpaceDN/>
        <w:bidi w:val="0"/>
        <w:adjustRightInd/>
        <w:snapToGrid/>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打造百年企业，致力于成为世界一流的装备制造商！大成精密诚邀您的加入！</w:t>
      </w:r>
    </w:p>
    <w:p>
      <w:pPr>
        <w:widowControl/>
        <w:shd w:val="clear" w:color="auto" w:fill="FFFFFF"/>
        <w:ind w:firstLine="630" w:firstLineChars="300"/>
        <w:rPr>
          <w:rFonts w:hint="eastAsia"/>
        </w:rPr>
      </w:pPr>
    </w:p>
    <w:p>
      <w:pPr>
        <w:pStyle w:val="4"/>
        <w:numPr>
          <w:ilvl w:val="0"/>
          <w:numId w:val="1"/>
        </w:numPr>
        <w:spacing w:before="0" w:beforeAutospacing="0" w:after="0" w:afterAutospacing="0"/>
        <w:rPr>
          <w:rFonts w:hint="eastAsia"/>
        </w:rPr>
      </w:pPr>
      <w:r>
        <w:rPr>
          <w:rFonts w:hint="eastAsia"/>
          <w:b/>
        </w:rPr>
        <w:t>招聘岗位</w:t>
      </w:r>
      <w:r>
        <w:rPr>
          <w:rFonts w:hint="eastAsia"/>
        </w:rPr>
        <w:t>：电气装配技术员、机械装配技术员、售后调试工程师</w:t>
      </w:r>
    </w:p>
    <w:p>
      <w:pPr>
        <w:pStyle w:val="4"/>
        <w:numPr>
          <w:ilvl w:val="0"/>
          <w:numId w:val="1"/>
        </w:numPr>
        <w:spacing w:before="0" w:beforeAutospacing="0" w:after="0" w:afterAutospacing="0"/>
        <w:rPr>
          <w:rFonts w:hint="eastAsia"/>
        </w:rPr>
      </w:pPr>
      <w:r>
        <w:rPr>
          <w:rFonts w:hint="eastAsia"/>
          <w:b/>
        </w:rPr>
        <w:t>招聘人数</w:t>
      </w:r>
      <w:r>
        <w:rPr>
          <w:rFonts w:hint="eastAsia"/>
        </w:rPr>
        <w:t>：各</w:t>
      </w:r>
      <w:r>
        <w:t>10</w:t>
      </w:r>
      <w:r>
        <w:rPr>
          <w:rFonts w:hint="eastAsia"/>
        </w:rPr>
        <w:t>人，总</w:t>
      </w:r>
      <w:r>
        <w:t>30</w:t>
      </w:r>
      <w:r>
        <w:rPr>
          <w:rFonts w:hint="eastAsia"/>
        </w:rPr>
        <w:t>人</w:t>
      </w:r>
    </w:p>
    <w:p>
      <w:pPr>
        <w:pStyle w:val="4"/>
        <w:spacing w:before="0" w:beforeAutospacing="0" w:after="0" w:afterAutospacing="0"/>
      </w:pPr>
      <w:r>
        <w:rPr>
          <w:b/>
        </w:rPr>
        <w:t>3</w:t>
      </w:r>
      <w:r>
        <w:rPr>
          <w:rFonts w:hint="eastAsia"/>
          <w:b/>
        </w:rPr>
        <w:t>、岗位要求</w:t>
      </w:r>
      <w:r>
        <w:rPr>
          <w:rFonts w:hint="eastAsia"/>
        </w:rPr>
        <w:t>：</w:t>
      </w:r>
    </w:p>
    <w:p>
      <w:pPr>
        <w:pStyle w:val="4"/>
        <w:spacing w:before="0" w:beforeAutospacing="0" w:after="0" w:afterAutospacing="0"/>
        <w:ind w:left="780"/>
      </w:pPr>
      <w:r>
        <w:rPr>
          <w:rFonts w:hint="eastAsia"/>
        </w:rPr>
        <w:t>（1）机械</w:t>
      </w:r>
      <w:r>
        <w:rPr>
          <w:rFonts w:hint="eastAsia"/>
          <w:lang w:eastAsia="zh-CN"/>
        </w:rPr>
        <w:t>、</w:t>
      </w:r>
      <w:r>
        <w:rPr>
          <w:rFonts w:hint="eastAsia"/>
        </w:rPr>
        <w:t>电气、数控、自动化等相关专业；</w:t>
      </w:r>
    </w:p>
    <w:p>
      <w:pPr>
        <w:pStyle w:val="4"/>
        <w:spacing w:before="0" w:beforeAutospacing="0" w:after="0" w:afterAutospacing="0"/>
        <w:ind w:left="780"/>
      </w:pPr>
      <w:r>
        <w:rPr>
          <w:rFonts w:hint="eastAsia"/>
        </w:rPr>
        <w:t>（2）了解各种基本电气元件、能看懂机械图或电气图优先；</w:t>
      </w:r>
    </w:p>
    <w:p>
      <w:pPr>
        <w:pStyle w:val="4"/>
        <w:spacing w:before="0" w:beforeAutospacing="0" w:after="0" w:afterAutospacing="0"/>
        <w:ind w:left="780"/>
      </w:pPr>
      <w:r>
        <w:rPr>
          <w:rFonts w:hint="eastAsia"/>
        </w:rPr>
        <w:t>（</w:t>
      </w:r>
      <w:r>
        <w:t>3</w:t>
      </w:r>
      <w:r>
        <w:rPr>
          <w:rFonts w:hint="eastAsia"/>
        </w:rPr>
        <w:t>）踏实，真诚，有吃苦精神，身体健康，无不良习惯。</w:t>
      </w:r>
    </w:p>
    <w:p>
      <w:pPr>
        <w:pStyle w:val="4"/>
        <w:spacing w:before="0" w:beforeAutospacing="0" w:after="0" w:afterAutospacing="0"/>
        <w:ind w:left="780"/>
        <w:rPr>
          <w:rFonts w:hint="eastAsia"/>
        </w:rPr>
      </w:pPr>
      <w:r>
        <w:rPr>
          <w:rFonts w:hint="eastAsia"/>
        </w:rPr>
        <w:t>（4）醒目灵活，思维逻辑清晰，沟通表达能力良好；</w:t>
      </w:r>
    </w:p>
    <w:p>
      <w:pPr>
        <w:pStyle w:val="4"/>
        <w:spacing w:before="0" w:beforeAutospacing="0" w:after="0" w:afterAutospacing="0"/>
        <w:ind w:left="780"/>
      </w:pPr>
      <w:r>
        <w:rPr>
          <w:rFonts w:hint="eastAsia"/>
        </w:rPr>
        <w:t>（</w:t>
      </w:r>
      <w:r>
        <w:t>5</w:t>
      </w:r>
      <w:r>
        <w:rPr>
          <w:rFonts w:hint="eastAsia"/>
        </w:rPr>
        <w:t>）家庭贫困、有强烈学习能力的应届生优先考虑。</w:t>
      </w:r>
    </w:p>
    <w:p>
      <w:pPr>
        <w:pStyle w:val="4"/>
        <w:spacing w:before="0" w:after="0"/>
        <w:rPr>
          <w:rStyle w:val="7"/>
        </w:rPr>
      </w:pPr>
      <w:r>
        <w:rPr>
          <w:rStyle w:val="7"/>
          <w:rFonts w:hint="eastAsia"/>
        </w:rPr>
        <w:t>4、薪资收入</w:t>
      </w:r>
      <w:r>
        <w:rPr>
          <w:rStyle w:val="7"/>
        </w:rPr>
        <w:t>：</w:t>
      </w:r>
    </w:p>
    <w:p>
      <w:pPr>
        <w:pStyle w:val="4"/>
        <w:ind w:firstLine="480" w:firstLineChars="200"/>
        <w:rPr>
          <w:rStyle w:val="7"/>
          <w:b w:val="0"/>
          <w:u w:val="single"/>
        </w:rPr>
      </w:pPr>
      <w:r>
        <w:rPr>
          <w:rStyle w:val="7"/>
          <w:rFonts w:hint="eastAsia"/>
          <w:b w:val="0"/>
          <w:u w:val="single"/>
        </w:rPr>
        <w:t>实习生：综合薪资5</w:t>
      </w:r>
      <w:r>
        <w:rPr>
          <w:rStyle w:val="7"/>
          <w:b w:val="0"/>
          <w:u w:val="single"/>
        </w:rPr>
        <w:t>000</w:t>
      </w:r>
      <w:r>
        <w:rPr>
          <w:rStyle w:val="7"/>
          <w:rFonts w:hint="eastAsia"/>
          <w:b w:val="0"/>
          <w:u w:val="single"/>
        </w:rPr>
        <w:t>元/月</w:t>
      </w:r>
      <w:r>
        <w:rPr>
          <w:rStyle w:val="7"/>
          <w:rFonts w:hint="eastAsia"/>
          <w:b w:val="0"/>
          <w:u w:val="single"/>
          <w:lang w:val="en-US" w:eastAsia="zh-CN"/>
        </w:rPr>
        <w:t>以上</w:t>
      </w:r>
      <w:r>
        <w:rPr>
          <w:rStyle w:val="7"/>
          <w:rFonts w:hint="eastAsia"/>
          <w:b w:val="0"/>
          <w:u w:val="single"/>
        </w:rPr>
        <w:t>，包食宿+基本薪资4</w:t>
      </w:r>
      <w:r>
        <w:rPr>
          <w:rStyle w:val="7"/>
          <w:b w:val="0"/>
          <w:u w:val="single"/>
        </w:rPr>
        <w:t>000</w:t>
      </w:r>
      <w:r>
        <w:rPr>
          <w:rStyle w:val="7"/>
          <w:rFonts w:hint="eastAsia"/>
          <w:b w:val="0"/>
          <w:u w:val="single"/>
        </w:rPr>
        <w:t>元+加班费+年底双薪+年终奖金</w:t>
      </w:r>
    </w:p>
    <w:p>
      <w:pPr>
        <w:pStyle w:val="4"/>
        <w:rPr>
          <w:rStyle w:val="7"/>
          <w:b w:val="0"/>
        </w:rPr>
      </w:pPr>
      <w:r>
        <w:rPr>
          <w:rStyle w:val="7"/>
          <w:rFonts w:hint="eastAsia"/>
        </w:rPr>
        <w:t>5、晋升方向</w:t>
      </w:r>
      <w:r>
        <w:rPr>
          <w:rStyle w:val="7"/>
          <w:rFonts w:hint="eastAsia"/>
          <w:b w:val="0"/>
        </w:rPr>
        <w:t>：</w:t>
      </w:r>
    </w:p>
    <w:p>
      <w:pPr>
        <w:pStyle w:val="4"/>
        <w:spacing w:before="0" w:beforeAutospacing="0" w:after="0" w:afterAutospacing="0"/>
        <w:ind w:left="780"/>
      </w:pPr>
      <w:r>
        <w:rPr>
          <w:rFonts w:hint="eastAsia"/>
        </w:rPr>
        <w:t>1、技术员-</w:t>
      </w:r>
      <w:r>
        <w:t>—</w:t>
      </w:r>
      <w:r>
        <w:rPr>
          <w:rFonts w:hint="eastAsia"/>
        </w:rPr>
        <w:t>资深技术员</w:t>
      </w:r>
      <w:r>
        <w:t>—</w:t>
      </w:r>
      <w:r>
        <w:rPr>
          <w:rFonts w:hint="eastAsia"/>
        </w:rPr>
        <w:t>-初级研发工程师-中高级研发工程师</w:t>
      </w:r>
    </w:p>
    <w:p>
      <w:pPr>
        <w:pStyle w:val="4"/>
        <w:spacing w:before="0" w:beforeAutospacing="0" w:after="0" w:afterAutospacing="0"/>
        <w:ind w:left="780"/>
      </w:pPr>
      <w:r>
        <w:rPr>
          <w:rFonts w:hint="eastAsia"/>
        </w:rPr>
        <w:t>2、技术员---资深技术员-</w:t>
      </w:r>
      <w:r>
        <w:t>—</w:t>
      </w:r>
      <w:r>
        <w:rPr>
          <w:rFonts w:hint="eastAsia"/>
        </w:rPr>
        <w:t>部门主管</w:t>
      </w:r>
      <w:r>
        <w:t>—</w:t>
      </w:r>
      <w:r>
        <w:rPr>
          <w:rFonts w:hint="eastAsia"/>
        </w:rPr>
        <w:t>-部门经理</w:t>
      </w:r>
    </w:p>
    <w:p>
      <w:pPr>
        <w:pStyle w:val="4"/>
        <w:spacing w:before="0" w:beforeAutospacing="0" w:after="0" w:afterAutospacing="0"/>
        <w:ind w:left="780"/>
        <w:rPr>
          <w:rFonts w:hint="eastAsia"/>
        </w:rPr>
      </w:pPr>
      <w:r>
        <w:rPr>
          <w:rFonts w:hint="eastAsia"/>
        </w:rPr>
        <w:t>3、售后工程师---资深售后工程师---售后支持部主管---售后支持部经理</w:t>
      </w:r>
    </w:p>
    <w:p>
      <w:pPr>
        <w:pStyle w:val="4"/>
        <w:rPr>
          <w:rStyle w:val="7"/>
          <w:b w:val="0"/>
        </w:rPr>
      </w:pPr>
      <w:r>
        <w:rPr>
          <w:rStyle w:val="7"/>
          <w:rFonts w:hint="eastAsia"/>
        </w:rPr>
        <w:t>6、工作地点</w:t>
      </w:r>
      <w:r>
        <w:rPr>
          <w:rStyle w:val="7"/>
          <w:rFonts w:hint="eastAsia"/>
          <w:b w:val="0"/>
        </w:rPr>
        <w:t>（可自选）：江苏常州、广东-东莞松山湖</w:t>
      </w:r>
    </w:p>
    <w:p>
      <w:pPr>
        <w:pStyle w:val="4"/>
        <w:rPr>
          <w:b/>
          <w:bCs/>
        </w:rPr>
      </w:pPr>
      <w:r>
        <w:rPr>
          <w:rFonts w:hint="eastAsia"/>
          <w:b/>
          <w:bCs/>
        </w:rPr>
        <w:t>7、公司福利</w:t>
      </w:r>
    </w:p>
    <w:p>
      <w:pPr>
        <w:pStyle w:val="4"/>
        <w:spacing w:before="0" w:beforeAutospacing="0" w:after="0" w:afterAutospacing="0"/>
        <w:ind w:left="780"/>
      </w:pPr>
      <w:r>
        <w:rPr>
          <w:rFonts w:ascii="Calibri" w:hAnsi="Calibri" w:cs="Calibri"/>
        </w:rPr>
        <w:t>1.</w:t>
      </w:r>
      <w:r>
        <w:rPr>
          <w:rFonts w:hint="eastAsia" w:ascii="Calibri" w:hAnsi="Calibri" w:cs="Calibri"/>
        </w:rPr>
        <w:t>有</w:t>
      </w:r>
      <w:r>
        <w:t>竞争力的薪酬</w:t>
      </w:r>
      <w:r>
        <w:rPr>
          <w:rFonts w:hint="eastAsia"/>
        </w:rPr>
        <w:t>待遇</w:t>
      </w:r>
      <w:r>
        <w:t>，定期</w:t>
      </w:r>
      <w:r>
        <w:rPr>
          <w:rFonts w:hint="eastAsia"/>
        </w:rPr>
        <w:t>差异化</w:t>
      </w:r>
      <w:r>
        <w:t>调薪</w:t>
      </w:r>
      <w:r>
        <w:rPr>
          <w:rFonts w:hint="eastAsia"/>
        </w:rPr>
        <w:t>，吸引优秀应届生</w:t>
      </w:r>
      <w:r>
        <w:t>；</w:t>
      </w:r>
    </w:p>
    <w:p>
      <w:pPr>
        <w:pStyle w:val="4"/>
        <w:spacing w:before="0" w:beforeAutospacing="0" w:after="0" w:afterAutospacing="0"/>
        <w:ind w:left="780"/>
      </w:pPr>
      <w:r>
        <w:rPr>
          <w:rFonts w:ascii="Calibri" w:hAnsi="Calibri" w:cs="Calibri"/>
        </w:rPr>
        <w:t>2.</w:t>
      </w:r>
      <w:r>
        <w:t>五险一金，</w:t>
      </w:r>
      <w:r>
        <w:rPr>
          <w:rFonts w:hint="eastAsia"/>
        </w:rPr>
        <w:t>依法</w:t>
      </w:r>
      <w:r>
        <w:t>享有国家规定各种假期；</w:t>
      </w:r>
    </w:p>
    <w:p>
      <w:pPr>
        <w:pStyle w:val="4"/>
        <w:spacing w:before="0" w:beforeAutospacing="0" w:after="0" w:afterAutospacing="0"/>
        <w:ind w:left="780"/>
        <w:rPr>
          <w:rFonts w:ascii="Calibri" w:hAnsi="Calibri" w:cs="Calibri"/>
        </w:rPr>
      </w:pPr>
      <w:r>
        <w:rPr>
          <w:rFonts w:ascii="Calibri" w:hAnsi="Calibri" w:cs="Calibri"/>
        </w:rPr>
        <w:t>3.</w:t>
      </w:r>
      <w:r>
        <w:t>全勤奖、</w:t>
      </w:r>
      <w:r>
        <w:rPr>
          <w:rFonts w:hint="eastAsia"/>
          <w:lang w:val="en-US" w:eastAsia="zh-CN"/>
        </w:rPr>
        <w:t>工龄奖</w:t>
      </w:r>
      <w:r>
        <w:t>、年底双薪、项目奖、优秀员工奖励等；</w:t>
      </w:r>
      <w:r>
        <w:rPr>
          <w:rFonts w:ascii="Calibri" w:hAnsi="Calibri" w:cs="Calibri"/>
        </w:rPr>
        <w:t xml:space="preserve"> </w:t>
      </w:r>
    </w:p>
    <w:p>
      <w:pPr>
        <w:pStyle w:val="4"/>
        <w:spacing w:before="0" w:beforeAutospacing="0" w:after="0" w:afterAutospacing="0"/>
        <w:ind w:left="780"/>
      </w:pPr>
      <w:r>
        <w:rPr>
          <w:rFonts w:ascii="Calibri" w:hAnsi="Calibri" w:cs="Calibri"/>
        </w:rPr>
        <w:t>4.</w:t>
      </w:r>
      <w:r>
        <w:t>传统节日礼品与</w:t>
      </w:r>
      <w:r>
        <w:rPr>
          <w:rFonts w:hint="eastAsia"/>
          <w:lang w:val="en-US" w:eastAsia="zh-CN"/>
        </w:rPr>
        <w:t>购物卡</w:t>
      </w:r>
      <w:r>
        <w:t>；</w:t>
      </w:r>
    </w:p>
    <w:p>
      <w:pPr>
        <w:pStyle w:val="4"/>
        <w:spacing w:before="0" w:beforeAutospacing="0" w:after="0" w:afterAutospacing="0"/>
        <w:ind w:left="780"/>
      </w:pPr>
      <w:r>
        <w:rPr>
          <w:rFonts w:ascii="Calibri" w:hAnsi="Calibri" w:cs="Calibri"/>
        </w:rPr>
        <w:t>5.</w:t>
      </w:r>
      <w:r>
        <w:rPr>
          <w:rFonts w:hint="eastAsia" w:ascii="Calibri" w:hAnsi="Calibri" w:cs="Calibri"/>
        </w:rPr>
        <w:t>公司设</w:t>
      </w:r>
      <w:r>
        <w:t>自有食堂</w:t>
      </w:r>
      <w:r>
        <w:rPr>
          <w:rFonts w:hint="eastAsia"/>
        </w:rPr>
        <w:t>及</w:t>
      </w:r>
      <w:r>
        <w:t>宿舍，提供美味可口的</w:t>
      </w:r>
      <w:r>
        <w:rPr>
          <w:rFonts w:hint="eastAsia"/>
          <w:lang w:val="en-US" w:eastAsia="zh-CN"/>
        </w:rPr>
        <w:t>工作</w:t>
      </w:r>
      <w:r>
        <w:t>餐</w:t>
      </w:r>
      <w:r>
        <w:rPr>
          <w:rFonts w:hint="eastAsia"/>
        </w:rPr>
        <w:t>，宿</w:t>
      </w:r>
      <w:r>
        <w:t>舍空调</w:t>
      </w:r>
      <w:r>
        <w:rPr>
          <w:rFonts w:hint="eastAsia"/>
        </w:rPr>
        <w:t>、</w:t>
      </w:r>
      <w:r>
        <w:t>热水器齐全；</w:t>
      </w:r>
    </w:p>
    <w:p>
      <w:pPr>
        <w:pStyle w:val="4"/>
        <w:rPr>
          <w:rFonts w:hint="eastAsia"/>
        </w:rPr>
      </w:pPr>
      <w:r>
        <w:rPr>
          <w:rFonts w:hint="eastAsia"/>
        </w:rPr>
        <w:t>联系我们：</w:t>
      </w:r>
      <w:r>
        <w:rPr>
          <w:rStyle w:val="8"/>
          <w:rFonts w:hint="eastAsia"/>
          <w:color w:val="auto"/>
          <w:u w:val="none"/>
        </w:rPr>
        <w:t>顾秀芬：</w:t>
      </w:r>
      <w:r>
        <w:rPr>
          <w:rStyle w:val="8"/>
          <w:color w:val="auto"/>
          <w:u w:val="none"/>
        </w:rPr>
        <w:t>13813664176</w:t>
      </w:r>
      <w:r>
        <w:rPr>
          <w:rFonts w:hint="eastAsia"/>
        </w:rPr>
        <w:t>（微信同号</w:t>
      </w:r>
      <w:r>
        <w:t>）</w:t>
      </w:r>
      <w:r>
        <w:rPr>
          <w:rFonts w:hint="eastAsia"/>
        </w:rPr>
        <w:t xml:space="preserve"> 简历投递专用邮箱：</w:t>
      </w:r>
      <w:r>
        <w:fldChar w:fldCharType="begin"/>
      </w:r>
      <w:r>
        <w:instrText xml:space="preserve"> HYPERLINK "mailto:guxf@dcprecision.cn" </w:instrText>
      </w:r>
      <w:r>
        <w:fldChar w:fldCharType="separate"/>
      </w:r>
      <w:r>
        <w:rPr>
          <w:rStyle w:val="8"/>
        </w:rPr>
        <w:t>guxf</w:t>
      </w:r>
      <w:r>
        <w:rPr>
          <w:rStyle w:val="8"/>
          <w:rFonts w:hint="eastAsia"/>
        </w:rPr>
        <w:t>@dc</w:t>
      </w:r>
      <w:r>
        <w:rPr>
          <w:rStyle w:val="8"/>
        </w:rPr>
        <w:t>precision.cn</w:t>
      </w:r>
      <w:r>
        <w:rPr>
          <w:rStyle w:val="8"/>
        </w:rPr>
        <w:fldChar w:fldCharType="end"/>
      </w:r>
      <w:bookmarkStart w:id="0" w:name="_GoBack"/>
      <w:bookmarkEnd w:id="0"/>
    </w:p>
    <w:sectPr>
      <w:headerReference r:id="rId3" w:type="default"/>
      <w:pgSz w:w="11906" w:h="16838"/>
      <w:pgMar w:top="0" w:right="720" w:bottom="720" w:left="720" w:header="23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rFonts w:hint="eastAsia" w:ascii="宋体" w:hAnsi="宋体" w:eastAsia="宋体" w:cs="宋体"/>
        <w:b/>
        <w:color w:val="FF0000"/>
        <w:kern w:val="0"/>
        <w:sz w:val="25"/>
        <w:szCs w:val="25"/>
      </w:rPr>
      <w:drawing>
        <wp:inline distT="0" distB="0" distL="0" distR="0">
          <wp:extent cx="1024890" cy="3810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0298" cy="3827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6A1F"/>
    <w:multiLevelType w:val="multilevel"/>
    <w:tmpl w:val="59B96A1F"/>
    <w:lvl w:ilvl="0" w:tentative="0">
      <w:start w:val="1"/>
      <w:numFmt w:val="decimal"/>
      <w:lvlText w:val="%1、"/>
      <w:lvlJc w:val="left"/>
      <w:pPr>
        <w:ind w:left="384" w:hanging="384"/>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EB"/>
    <w:rsid w:val="00007283"/>
    <w:rsid w:val="00045590"/>
    <w:rsid w:val="001540B0"/>
    <w:rsid w:val="001B049E"/>
    <w:rsid w:val="001E302B"/>
    <w:rsid w:val="00291B16"/>
    <w:rsid w:val="00296250"/>
    <w:rsid w:val="002A55BC"/>
    <w:rsid w:val="002B24F0"/>
    <w:rsid w:val="00355C7C"/>
    <w:rsid w:val="00366D84"/>
    <w:rsid w:val="003B45BD"/>
    <w:rsid w:val="003C5BAA"/>
    <w:rsid w:val="00401350"/>
    <w:rsid w:val="00435086"/>
    <w:rsid w:val="00486EAE"/>
    <w:rsid w:val="00497437"/>
    <w:rsid w:val="0052325F"/>
    <w:rsid w:val="005774C0"/>
    <w:rsid w:val="005840AD"/>
    <w:rsid w:val="005933A9"/>
    <w:rsid w:val="005B5883"/>
    <w:rsid w:val="00605789"/>
    <w:rsid w:val="00614DFB"/>
    <w:rsid w:val="0065429E"/>
    <w:rsid w:val="006636DE"/>
    <w:rsid w:val="00684BEF"/>
    <w:rsid w:val="00687005"/>
    <w:rsid w:val="006B0397"/>
    <w:rsid w:val="00773B9D"/>
    <w:rsid w:val="007A10DD"/>
    <w:rsid w:val="007A5ECE"/>
    <w:rsid w:val="007B4458"/>
    <w:rsid w:val="00802479"/>
    <w:rsid w:val="00827B9A"/>
    <w:rsid w:val="00842D96"/>
    <w:rsid w:val="00845BEB"/>
    <w:rsid w:val="00866F7C"/>
    <w:rsid w:val="00887B0A"/>
    <w:rsid w:val="008974E8"/>
    <w:rsid w:val="008D4D02"/>
    <w:rsid w:val="00922CC6"/>
    <w:rsid w:val="00932447"/>
    <w:rsid w:val="00964A91"/>
    <w:rsid w:val="00980342"/>
    <w:rsid w:val="00985971"/>
    <w:rsid w:val="009A5CD6"/>
    <w:rsid w:val="009B4E55"/>
    <w:rsid w:val="009B779F"/>
    <w:rsid w:val="00A03B99"/>
    <w:rsid w:val="00A12CCF"/>
    <w:rsid w:val="00A616C1"/>
    <w:rsid w:val="00AA5191"/>
    <w:rsid w:val="00B34A62"/>
    <w:rsid w:val="00B61538"/>
    <w:rsid w:val="00BA4315"/>
    <w:rsid w:val="00BC3718"/>
    <w:rsid w:val="00BC478E"/>
    <w:rsid w:val="00BD0D04"/>
    <w:rsid w:val="00BE7DE2"/>
    <w:rsid w:val="00C04B1F"/>
    <w:rsid w:val="00C05646"/>
    <w:rsid w:val="00C22757"/>
    <w:rsid w:val="00C43012"/>
    <w:rsid w:val="00C5317C"/>
    <w:rsid w:val="00C92805"/>
    <w:rsid w:val="00CE0536"/>
    <w:rsid w:val="00CF14B8"/>
    <w:rsid w:val="00DB04FE"/>
    <w:rsid w:val="00E05EC5"/>
    <w:rsid w:val="00E519E7"/>
    <w:rsid w:val="00E55712"/>
    <w:rsid w:val="00E70C09"/>
    <w:rsid w:val="00E802CB"/>
    <w:rsid w:val="00ED78F1"/>
    <w:rsid w:val="00F66C8B"/>
    <w:rsid w:val="00F83A6B"/>
    <w:rsid w:val="00FB3CC7"/>
    <w:rsid w:val="1F3740B3"/>
    <w:rsid w:val="47EE0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175</Words>
  <Characters>1004</Characters>
  <Lines>8</Lines>
  <Paragraphs>2</Paragraphs>
  <TotalTime>656</TotalTime>
  <ScaleCrop>false</ScaleCrop>
  <LinksUpToDate>false</LinksUpToDate>
  <CharactersWithSpaces>1177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2019-10-17T07:05:00Z</dcterms:created>
  <dc:creator>V</dc:creator>
  <cp:lastModifiedBy>Administrator</cp:lastModifiedBy>
  <dcterms:modified xsi:type="dcterms:W3CDTF">2020-11-30T07:35:57Z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