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E9" w:rsidRDefault="00FA3D8E">
      <w:pPr>
        <w:snapToGrid w:val="0"/>
        <w:spacing w:before="374" w:after="561"/>
        <w:jc w:val="center"/>
        <w:rPr>
          <w:rFonts w:ascii="方正小标宋简体" w:eastAsia="方正小标宋简体" w:hAnsi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/>
          <w:color w:val="000000"/>
          <w:sz w:val="44"/>
          <w:szCs w:val="44"/>
        </w:rPr>
        <w:t>江南农村商业银行阳光信贷体验活动方案</w:t>
      </w:r>
    </w:p>
    <w:p w:rsidR="00640BE9" w:rsidRDefault="00FA3D8E">
      <w:pPr>
        <w:snapToGrid w:val="0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为响应监管号召，做好普惠金融，江南银行推出针对个人的信用贷款产品-阳光信贷。经与校工会</w:t>
      </w:r>
      <w:r w:rsidR="009D211B" w:rsidRPr="00475732">
        <w:rPr>
          <w:rFonts w:ascii="仿宋" w:eastAsia="仿宋" w:hAnsi="仿宋" w:hint="eastAsia"/>
          <w:color w:val="000000" w:themeColor="text1"/>
          <w:sz w:val="30"/>
          <w:szCs w:val="30"/>
        </w:rPr>
        <w:t>联系</w:t>
      </w:r>
      <w:r>
        <w:rPr>
          <w:rFonts w:ascii="仿宋" w:eastAsia="仿宋" w:hAnsi="仿宋"/>
          <w:color w:val="000000"/>
          <w:sz w:val="30"/>
          <w:szCs w:val="30"/>
        </w:rPr>
        <w:t>，现举办如下体验专项活动：</w:t>
      </w:r>
    </w:p>
    <w:p w:rsidR="00640BE9" w:rsidRDefault="00FA3D8E">
      <w:pPr>
        <w:snapToGrid w:val="0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/>
          <w:color w:val="000000"/>
          <w:sz w:val="30"/>
          <w:szCs w:val="30"/>
        </w:rPr>
        <w:t>一、产品简介</w:t>
      </w:r>
    </w:p>
    <w:p w:rsidR="00640BE9" w:rsidRDefault="00FA3D8E">
      <w:pPr>
        <w:snapToGrid w:val="0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1.额度高：最高30万，随借随还，按天计息，不用不收任何费用，可做为日常备用金。</w:t>
      </w:r>
    </w:p>
    <w:p w:rsidR="00640BE9" w:rsidRDefault="00FA3D8E">
      <w:pPr>
        <w:snapToGrid w:val="0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2.利率低：针对公务员、事业编制等优质客群，借款利率全市最低</w:t>
      </w:r>
      <w:r>
        <w:rPr>
          <w:rFonts w:ascii="仿宋" w:eastAsia="仿宋" w:hAnsi="仿宋"/>
          <w:b/>
          <w:bCs/>
          <w:color w:val="000000"/>
          <w:sz w:val="30"/>
          <w:szCs w:val="30"/>
        </w:rPr>
        <w:t>年息4.5%</w:t>
      </w:r>
      <w:r>
        <w:rPr>
          <w:rFonts w:ascii="仿宋" w:eastAsia="仿宋" w:hAnsi="仿宋"/>
          <w:color w:val="000000"/>
          <w:sz w:val="30"/>
          <w:szCs w:val="30"/>
        </w:rPr>
        <w:t>。</w:t>
      </w:r>
    </w:p>
    <w:p w:rsidR="00640BE9" w:rsidRDefault="00FA3D8E">
      <w:pPr>
        <w:snapToGrid w:val="0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3.操作方便：下载江南银行APP，绑定工会卡，3-5分钟即可完成。</w:t>
      </w:r>
    </w:p>
    <w:p w:rsidR="00640BE9" w:rsidRDefault="00FA3D8E">
      <w:pPr>
        <w:snapToGrid w:val="0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4.担保方式：信用（无担保）。</w:t>
      </w:r>
    </w:p>
    <w:p w:rsidR="00640BE9" w:rsidRDefault="00FA3D8E">
      <w:pPr>
        <w:snapToGrid w:val="0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/>
          <w:color w:val="000000"/>
          <w:sz w:val="30"/>
          <w:szCs w:val="30"/>
        </w:rPr>
        <w:t>二、体验活动简介</w:t>
      </w:r>
    </w:p>
    <w:p w:rsidR="00640BE9" w:rsidRDefault="00FA3D8E">
      <w:pPr>
        <w:snapToGrid w:val="0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目前，江南银行正全力推广该产品，现将江南银行青龙支行体验活动介绍如下：</w:t>
      </w:r>
    </w:p>
    <w:p w:rsidR="00640BE9" w:rsidRDefault="00FA3D8E">
      <w:pPr>
        <w:snapToGrid w:val="0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1.下载江南银行手机银行APP（在手机应用商店下载“江南农商行”APP），注册成功并绑定</w:t>
      </w:r>
      <w:r w:rsidRPr="00475732">
        <w:rPr>
          <w:rFonts w:ascii="仿宋" w:eastAsia="仿宋" w:hAnsi="仿宋"/>
          <w:b/>
          <w:color w:val="000000" w:themeColor="text1"/>
          <w:sz w:val="30"/>
          <w:szCs w:val="30"/>
        </w:rPr>
        <w:t>工会卡</w:t>
      </w:r>
      <w:r w:rsidRPr="00475732">
        <w:rPr>
          <w:rFonts w:ascii="仿宋" w:eastAsia="仿宋" w:hAnsi="仿宋"/>
          <w:color w:val="000000" w:themeColor="text1"/>
          <w:sz w:val="30"/>
          <w:szCs w:val="30"/>
        </w:rPr>
        <w:t>，</w:t>
      </w:r>
      <w:r>
        <w:rPr>
          <w:rFonts w:ascii="仿宋" w:eastAsia="仿宋" w:hAnsi="仿宋"/>
          <w:color w:val="000000"/>
          <w:sz w:val="30"/>
          <w:szCs w:val="30"/>
        </w:rPr>
        <w:t>在APP中操作即可。具体操作见附件。</w:t>
      </w:r>
    </w:p>
    <w:p w:rsidR="00640BE9" w:rsidRDefault="005C1FBE">
      <w:pPr>
        <w:snapToGrid w:val="0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2</w:t>
      </w:r>
      <w:r w:rsidR="00FA3D8E">
        <w:rPr>
          <w:rFonts w:ascii="仿宋" w:eastAsia="仿宋" w:hAnsi="仿宋"/>
          <w:color w:val="000000"/>
          <w:sz w:val="30"/>
          <w:szCs w:val="30"/>
        </w:rPr>
        <w:t>.当天体验当天结束，并为体验者的征信报告增加一笔信用良好，无任何后患。</w:t>
      </w:r>
    </w:p>
    <w:p w:rsidR="00640BE9" w:rsidRDefault="00FA3D8E">
      <w:pPr>
        <w:snapToGrid w:val="0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/>
          <w:color w:val="000000"/>
          <w:sz w:val="30"/>
          <w:szCs w:val="30"/>
        </w:rPr>
        <w:t>三、如何参与</w:t>
      </w:r>
    </w:p>
    <w:p w:rsidR="00640BE9" w:rsidRPr="00475732" w:rsidRDefault="00FA3D8E">
      <w:pPr>
        <w:snapToGrid w:val="0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1.第一阶段线下体验：青龙支行将组织工作人员现场办理，请携带好</w:t>
      </w:r>
      <w:r w:rsidR="00610882" w:rsidRPr="00475732">
        <w:rPr>
          <w:rFonts w:ascii="仿宋" w:eastAsia="仿宋" w:hAnsi="仿宋" w:hint="eastAsia"/>
          <w:color w:val="000000" w:themeColor="text1"/>
          <w:sz w:val="30"/>
          <w:szCs w:val="30"/>
        </w:rPr>
        <w:t>本人</w:t>
      </w:r>
      <w:r>
        <w:rPr>
          <w:rFonts w:ascii="仿宋" w:eastAsia="仿宋" w:hAnsi="仿宋"/>
          <w:color w:val="000000"/>
          <w:sz w:val="30"/>
          <w:szCs w:val="30"/>
        </w:rPr>
        <w:t>身份证、工会卡、手机，办理时间</w:t>
      </w:r>
      <w:r w:rsidRPr="000A2EAD">
        <w:rPr>
          <w:rFonts w:ascii="仿宋" w:eastAsia="仿宋" w:hAnsi="仿宋"/>
          <w:color w:val="000000"/>
          <w:sz w:val="30"/>
          <w:szCs w:val="30"/>
        </w:rPr>
        <w:t>为</w:t>
      </w:r>
      <w:r w:rsidR="00C03326">
        <w:rPr>
          <w:rFonts w:ascii="仿宋" w:eastAsia="仿宋" w:hAnsi="仿宋" w:hint="eastAsia"/>
          <w:color w:val="000000"/>
          <w:sz w:val="30"/>
          <w:szCs w:val="30"/>
        </w:rPr>
        <w:t>2021年</w:t>
      </w:r>
      <w:r w:rsidR="00C2404E">
        <w:rPr>
          <w:rFonts w:ascii="仿宋" w:eastAsia="仿宋" w:hAnsi="仿宋" w:hint="eastAsia"/>
          <w:color w:val="000000"/>
          <w:sz w:val="30"/>
          <w:szCs w:val="30"/>
        </w:rPr>
        <w:t>1</w:t>
      </w:r>
      <w:r w:rsidR="00C2404E">
        <w:rPr>
          <w:rFonts w:ascii="仿宋" w:eastAsia="仿宋" w:hAnsi="仿宋"/>
          <w:color w:val="000000"/>
          <w:sz w:val="30"/>
          <w:szCs w:val="30"/>
        </w:rPr>
        <w:t>0</w:t>
      </w:r>
      <w:r w:rsidR="00C2404E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Pr="00475732">
        <w:rPr>
          <w:rFonts w:ascii="仿宋" w:eastAsia="仿宋" w:hAnsi="仿宋"/>
          <w:color w:val="000000" w:themeColor="text1"/>
          <w:sz w:val="30"/>
          <w:szCs w:val="30"/>
        </w:rPr>
        <w:t>25日-27日</w:t>
      </w:r>
      <w:r w:rsidR="00A55710" w:rsidRPr="00475732">
        <w:rPr>
          <w:rFonts w:ascii="仿宋" w:eastAsia="仿宋" w:hAnsi="仿宋" w:hint="eastAsia"/>
          <w:color w:val="000000" w:themeColor="text1"/>
          <w:sz w:val="30"/>
          <w:szCs w:val="30"/>
        </w:rPr>
        <w:t>上</w:t>
      </w:r>
      <w:r w:rsidR="00A55710" w:rsidRPr="00475732">
        <w:rPr>
          <w:rFonts w:ascii="仿宋" w:eastAsia="仿宋" w:hAnsi="仿宋"/>
          <w:color w:val="000000" w:themeColor="text1"/>
          <w:sz w:val="30"/>
          <w:szCs w:val="30"/>
        </w:rPr>
        <w:t>午</w:t>
      </w:r>
      <w:r w:rsidR="000532FA" w:rsidRPr="00475732">
        <w:rPr>
          <w:rFonts w:ascii="仿宋" w:eastAsia="仿宋" w:hAnsi="仿宋" w:hint="eastAsia"/>
          <w:color w:val="000000" w:themeColor="text1"/>
          <w:sz w:val="30"/>
          <w:szCs w:val="30"/>
        </w:rPr>
        <w:t>9:00</w:t>
      </w:r>
      <w:r w:rsidR="00ED19CA" w:rsidRPr="00475732">
        <w:rPr>
          <w:rFonts w:ascii="仿宋" w:eastAsia="仿宋" w:hAnsi="仿宋" w:hint="eastAsia"/>
          <w:color w:val="000000" w:themeColor="text1"/>
          <w:sz w:val="30"/>
          <w:szCs w:val="30"/>
        </w:rPr>
        <w:t>—</w:t>
      </w:r>
      <w:r w:rsidR="000532FA" w:rsidRPr="00475732">
        <w:rPr>
          <w:rFonts w:ascii="仿宋" w:eastAsia="仿宋" w:hAnsi="仿宋"/>
          <w:color w:val="000000" w:themeColor="text1"/>
          <w:sz w:val="30"/>
          <w:szCs w:val="30"/>
        </w:rPr>
        <w:t>下午</w:t>
      </w:r>
      <w:r w:rsidR="000532FA" w:rsidRPr="00475732">
        <w:rPr>
          <w:rFonts w:ascii="仿宋" w:eastAsia="仿宋" w:hAnsi="仿宋" w:hint="eastAsia"/>
          <w:color w:val="000000" w:themeColor="text1"/>
          <w:sz w:val="30"/>
          <w:szCs w:val="30"/>
        </w:rPr>
        <w:t>4:00</w:t>
      </w:r>
      <w:r w:rsidR="007817C0">
        <w:rPr>
          <w:rFonts w:ascii="仿宋" w:eastAsia="仿宋" w:hAnsi="仿宋" w:hint="eastAsia"/>
          <w:color w:val="000000" w:themeColor="text1"/>
          <w:sz w:val="30"/>
          <w:szCs w:val="30"/>
        </w:rPr>
        <w:t>，</w:t>
      </w:r>
      <w:r w:rsidR="000532FA" w:rsidRPr="00475732">
        <w:rPr>
          <w:rFonts w:ascii="仿宋" w:eastAsia="仿宋" w:hAnsi="仿宋" w:hint="eastAsia"/>
          <w:color w:val="000000" w:themeColor="text1"/>
          <w:sz w:val="30"/>
          <w:szCs w:val="30"/>
        </w:rPr>
        <w:t>办理</w:t>
      </w:r>
      <w:r w:rsidRPr="00475732">
        <w:rPr>
          <w:rFonts w:ascii="仿宋" w:eastAsia="仿宋" w:hAnsi="仿宋"/>
          <w:color w:val="000000" w:themeColor="text1"/>
          <w:sz w:val="30"/>
          <w:szCs w:val="30"/>
        </w:rPr>
        <w:t>地点</w:t>
      </w:r>
      <w:r w:rsidR="0072509A" w:rsidRPr="00475732">
        <w:rPr>
          <w:rFonts w:ascii="仿宋" w:eastAsia="仿宋" w:hAnsi="仿宋" w:hint="eastAsia"/>
          <w:color w:val="000000" w:themeColor="text1"/>
          <w:sz w:val="30"/>
          <w:szCs w:val="30"/>
        </w:rPr>
        <w:t>：工程学院</w:t>
      </w:r>
      <w:r w:rsidR="0072509A" w:rsidRPr="00475732">
        <w:rPr>
          <w:rFonts w:ascii="仿宋" w:eastAsia="仿宋" w:hAnsi="仿宋"/>
          <w:color w:val="000000" w:themeColor="text1"/>
          <w:sz w:val="30"/>
          <w:szCs w:val="30"/>
        </w:rPr>
        <w:t>行政</w:t>
      </w:r>
      <w:r w:rsidR="00E95AEE" w:rsidRPr="00475732">
        <w:rPr>
          <w:rFonts w:ascii="仿宋" w:eastAsia="仿宋" w:hAnsi="仿宋" w:hint="eastAsia"/>
          <w:color w:val="000000" w:themeColor="text1"/>
          <w:sz w:val="30"/>
          <w:szCs w:val="30"/>
        </w:rPr>
        <w:t>服务中</w:t>
      </w:r>
      <w:r w:rsidR="00E95AEE" w:rsidRPr="00475732">
        <w:rPr>
          <w:rFonts w:ascii="仿宋" w:eastAsia="仿宋" w:hAnsi="仿宋"/>
          <w:color w:val="000000" w:themeColor="text1"/>
          <w:sz w:val="30"/>
          <w:szCs w:val="30"/>
        </w:rPr>
        <w:t>心</w:t>
      </w:r>
      <w:r w:rsidR="0072509A" w:rsidRPr="00475732">
        <w:rPr>
          <w:rFonts w:ascii="仿宋" w:eastAsia="仿宋" w:hAnsi="仿宋"/>
          <w:color w:val="000000" w:themeColor="text1"/>
          <w:sz w:val="30"/>
          <w:szCs w:val="30"/>
        </w:rPr>
        <w:t>五楼</w:t>
      </w:r>
      <w:r w:rsidR="00367B4D" w:rsidRPr="00475732">
        <w:rPr>
          <w:rFonts w:ascii="仿宋" w:eastAsia="仿宋" w:hAnsi="仿宋" w:hint="eastAsia"/>
          <w:color w:val="000000" w:themeColor="text1"/>
          <w:sz w:val="30"/>
          <w:szCs w:val="30"/>
        </w:rPr>
        <w:t>523—525活动</w:t>
      </w:r>
      <w:r w:rsidR="00367B4D" w:rsidRPr="00475732">
        <w:rPr>
          <w:rFonts w:ascii="仿宋" w:eastAsia="仿宋" w:hAnsi="仿宋"/>
          <w:color w:val="000000" w:themeColor="text1"/>
          <w:sz w:val="30"/>
          <w:szCs w:val="30"/>
        </w:rPr>
        <w:t>室</w:t>
      </w:r>
      <w:r w:rsidRPr="00475732">
        <w:rPr>
          <w:rFonts w:ascii="仿宋" w:eastAsia="仿宋" w:hAnsi="仿宋"/>
          <w:color w:val="000000" w:themeColor="text1"/>
          <w:sz w:val="30"/>
          <w:szCs w:val="30"/>
        </w:rPr>
        <w:t>。</w:t>
      </w:r>
    </w:p>
    <w:p w:rsidR="00640BE9" w:rsidRPr="00475732" w:rsidRDefault="00FA3D8E">
      <w:pPr>
        <w:snapToGrid w:val="0"/>
        <w:ind w:firstLineChars="200" w:firstLine="600"/>
        <w:rPr>
          <w:rFonts w:ascii="仿宋" w:eastAsia="仿宋" w:hAnsi="仿宋" w:hint="eastAsia"/>
          <w:color w:val="000000" w:themeColor="text1"/>
          <w:sz w:val="30"/>
          <w:szCs w:val="30"/>
        </w:rPr>
      </w:pPr>
      <w:r w:rsidRPr="00475732">
        <w:rPr>
          <w:rFonts w:ascii="仿宋" w:eastAsia="仿宋" w:hAnsi="仿宋"/>
          <w:color w:val="000000" w:themeColor="text1"/>
          <w:sz w:val="30"/>
          <w:szCs w:val="30"/>
        </w:rPr>
        <w:t>2.第二阶段线上体验：未参加线下体验的老师</w:t>
      </w:r>
      <w:r>
        <w:rPr>
          <w:rFonts w:ascii="仿宋" w:eastAsia="仿宋" w:hAnsi="仿宋"/>
          <w:color w:val="000000"/>
          <w:sz w:val="30"/>
          <w:szCs w:val="30"/>
        </w:rPr>
        <w:t>可以在家里自行操作，具体操作见附件PPT。线上</w:t>
      </w:r>
      <w:r w:rsidR="00DE7CC7">
        <w:rPr>
          <w:rFonts w:ascii="仿宋" w:eastAsia="仿宋" w:hAnsi="仿宋" w:hint="eastAsia"/>
          <w:color w:val="000000"/>
          <w:sz w:val="30"/>
          <w:szCs w:val="30"/>
        </w:rPr>
        <w:t>体验</w:t>
      </w:r>
      <w:r>
        <w:rPr>
          <w:rFonts w:ascii="仿宋" w:eastAsia="仿宋" w:hAnsi="仿宋"/>
          <w:color w:val="000000"/>
          <w:sz w:val="30"/>
          <w:szCs w:val="30"/>
        </w:rPr>
        <w:t>办理的时</w:t>
      </w:r>
      <w:r w:rsidRPr="000A2EAD">
        <w:rPr>
          <w:rFonts w:ascii="仿宋" w:eastAsia="仿宋" w:hAnsi="仿宋"/>
          <w:color w:val="000000"/>
          <w:sz w:val="30"/>
          <w:szCs w:val="30"/>
        </w:rPr>
        <w:t>间</w:t>
      </w:r>
      <w:r w:rsidR="000A2EAD" w:rsidRPr="000A2EAD">
        <w:rPr>
          <w:rFonts w:ascii="仿宋" w:eastAsia="仿宋" w:hAnsi="仿宋" w:hint="eastAsia"/>
          <w:color w:val="000000"/>
          <w:sz w:val="30"/>
          <w:szCs w:val="30"/>
        </w:rPr>
        <w:t>为</w:t>
      </w:r>
      <w:r w:rsidR="00C03326">
        <w:rPr>
          <w:rFonts w:ascii="仿宋" w:eastAsia="仿宋" w:hAnsi="仿宋" w:hint="eastAsia"/>
          <w:color w:val="000000"/>
          <w:sz w:val="30"/>
          <w:szCs w:val="30"/>
        </w:rPr>
        <w:t>2021年</w:t>
      </w:r>
      <w:r w:rsidR="00C2404E">
        <w:rPr>
          <w:rFonts w:ascii="仿宋" w:eastAsia="仿宋" w:hAnsi="仿宋" w:hint="eastAsia"/>
          <w:color w:val="000000"/>
          <w:sz w:val="30"/>
          <w:szCs w:val="30"/>
        </w:rPr>
        <w:t>10月</w:t>
      </w:r>
      <w:r w:rsidR="00EB79DF" w:rsidRPr="00475732">
        <w:rPr>
          <w:rFonts w:ascii="仿宋" w:eastAsia="仿宋" w:hAnsi="仿宋"/>
          <w:color w:val="000000" w:themeColor="text1"/>
          <w:sz w:val="30"/>
          <w:szCs w:val="30"/>
        </w:rPr>
        <w:t>25</w:t>
      </w:r>
      <w:r w:rsidRPr="00475732">
        <w:rPr>
          <w:rFonts w:ascii="仿宋" w:eastAsia="仿宋" w:hAnsi="仿宋"/>
          <w:color w:val="000000" w:themeColor="text1"/>
          <w:sz w:val="30"/>
          <w:szCs w:val="30"/>
        </w:rPr>
        <w:t>日-30日。</w:t>
      </w:r>
      <w:bookmarkStart w:id="0" w:name="_GoBack"/>
      <w:bookmarkEnd w:id="0"/>
    </w:p>
    <w:p w:rsidR="005C1FBE" w:rsidRPr="00475732" w:rsidRDefault="005C1FBE">
      <w:pPr>
        <w:snapToGrid w:val="0"/>
        <w:ind w:firstLineChars="200" w:firstLine="602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475732">
        <w:rPr>
          <w:rFonts w:ascii="仿宋" w:eastAsia="仿宋" w:hAnsi="仿宋" w:hint="eastAsia"/>
          <w:b/>
          <w:color w:val="000000" w:themeColor="text1"/>
          <w:sz w:val="30"/>
          <w:szCs w:val="30"/>
        </w:rPr>
        <w:t>四、</w:t>
      </w:r>
      <w:r w:rsidRPr="00475732">
        <w:rPr>
          <w:rFonts w:ascii="仿宋" w:eastAsia="仿宋" w:hAnsi="仿宋"/>
          <w:b/>
          <w:color w:val="000000" w:themeColor="text1"/>
          <w:sz w:val="30"/>
          <w:szCs w:val="30"/>
        </w:rPr>
        <w:t>参与奖励</w:t>
      </w:r>
    </w:p>
    <w:p w:rsidR="005C1FBE" w:rsidRPr="00475732" w:rsidRDefault="005C1FBE" w:rsidP="005C1FBE">
      <w:pPr>
        <w:snapToGrid w:val="0"/>
        <w:ind w:firstLineChars="200" w:firstLine="602"/>
        <w:rPr>
          <w:rFonts w:ascii="仿宋" w:eastAsia="仿宋" w:hAnsi="仿宋"/>
          <w:color w:val="000000" w:themeColor="text1"/>
          <w:sz w:val="30"/>
          <w:szCs w:val="30"/>
        </w:rPr>
      </w:pPr>
      <w:r w:rsidRPr="00475732">
        <w:rPr>
          <w:rFonts w:ascii="仿宋" w:eastAsia="仿宋" w:hAnsi="仿宋"/>
          <w:b/>
          <w:bCs/>
          <w:color w:val="000000" w:themeColor="text1"/>
          <w:sz w:val="30"/>
          <w:szCs w:val="30"/>
        </w:rPr>
        <w:t>1.直接奖励</w:t>
      </w:r>
      <w:r w:rsidR="00C9124A" w:rsidRPr="00475732">
        <w:rPr>
          <w:rFonts w:ascii="仿宋" w:eastAsia="仿宋" w:hAnsi="仿宋" w:hint="eastAsia"/>
          <w:b/>
          <w:bCs/>
          <w:color w:val="000000" w:themeColor="text1"/>
          <w:sz w:val="30"/>
          <w:szCs w:val="30"/>
        </w:rPr>
        <w:t>：</w:t>
      </w:r>
      <w:r w:rsidRPr="00475732">
        <w:rPr>
          <w:rFonts w:ascii="仿宋" w:eastAsia="仿宋" w:hAnsi="仿宋" w:hint="eastAsia"/>
          <w:b/>
          <w:bCs/>
          <w:color w:val="000000" w:themeColor="text1"/>
          <w:sz w:val="30"/>
          <w:szCs w:val="30"/>
        </w:rPr>
        <w:t>线</w:t>
      </w:r>
      <w:r w:rsidRPr="00475732">
        <w:rPr>
          <w:rFonts w:ascii="仿宋" w:eastAsia="仿宋" w:hAnsi="仿宋"/>
          <w:b/>
          <w:bCs/>
          <w:color w:val="000000" w:themeColor="text1"/>
          <w:sz w:val="30"/>
          <w:szCs w:val="30"/>
        </w:rPr>
        <w:t>下成功体验一户</w:t>
      </w:r>
      <w:r w:rsidRPr="00475732">
        <w:rPr>
          <w:rFonts w:ascii="仿宋" w:eastAsia="仿宋" w:hAnsi="仿宋" w:hint="eastAsia"/>
          <w:b/>
          <w:bCs/>
          <w:color w:val="000000" w:themeColor="text1"/>
          <w:sz w:val="30"/>
          <w:szCs w:val="30"/>
        </w:rPr>
        <w:t>现场</w:t>
      </w:r>
      <w:r w:rsidRPr="00475732">
        <w:rPr>
          <w:rFonts w:ascii="仿宋" w:eastAsia="仿宋" w:hAnsi="仿宋"/>
          <w:b/>
          <w:bCs/>
          <w:color w:val="000000" w:themeColor="text1"/>
          <w:sz w:val="30"/>
          <w:szCs w:val="30"/>
        </w:rPr>
        <w:t>奖励现金50元</w:t>
      </w:r>
      <w:r w:rsidRPr="00475732">
        <w:rPr>
          <w:rFonts w:ascii="仿宋" w:eastAsia="仿宋" w:hAnsi="仿宋" w:hint="eastAsia"/>
          <w:color w:val="000000" w:themeColor="text1"/>
          <w:sz w:val="30"/>
          <w:szCs w:val="30"/>
        </w:rPr>
        <w:t>；线</w:t>
      </w:r>
      <w:r w:rsidRPr="00475732">
        <w:rPr>
          <w:rFonts w:ascii="仿宋" w:eastAsia="仿宋" w:hAnsi="仿宋"/>
          <w:color w:val="000000" w:themeColor="text1"/>
          <w:sz w:val="30"/>
          <w:szCs w:val="30"/>
        </w:rPr>
        <w:t>上</w:t>
      </w:r>
      <w:r w:rsidRPr="00475732">
        <w:rPr>
          <w:rFonts w:ascii="仿宋" w:eastAsia="仿宋" w:hAnsi="仿宋" w:hint="eastAsia"/>
          <w:color w:val="000000" w:themeColor="text1"/>
          <w:sz w:val="30"/>
          <w:szCs w:val="30"/>
        </w:rPr>
        <w:t>成功</w:t>
      </w:r>
      <w:r w:rsidRPr="00475732">
        <w:rPr>
          <w:rFonts w:ascii="仿宋" w:eastAsia="仿宋" w:hAnsi="仿宋"/>
          <w:color w:val="000000" w:themeColor="text1"/>
          <w:sz w:val="30"/>
          <w:szCs w:val="30"/>
        </w:rPr>
        <w:t>体验</w:t>
      </w:r>
      <w:r w:rsidRPr="00475732">
        <w:rPr>
          <w:rFonts w:ascii="仿宋" w:eastAsia="仿宋" w:hAnsi="仿宋" w:hint="eastAsia"/>
          <w:color w:val="000000" w:themeColor="text1"/>
          <w:sz w:val="30"/>
          <w:szCs w:val="30"/>
        </w:rPr>
        <w:t>老</w:t>
      </w:r>
      <w:r w:rsidRPr="00475732">
        <w:rPr>
          <w:rFonts w:ascii="仿宋" w:eastAsia="仿宋" w:hAnsi="仿宋"/>
          <w:color w:val="000000" w:themeColor="text1"/>
          <w:sz w:val="30"/>
          <w:szCs w:val="30"/>
        </w:rPr>
        <w:t>师</w:t>
      </w:r>
      <w:r w:rsidR="00681DA0" w:rsidRPr="00475732">
        <w:rPr>
          <w:rFonts w:ascii="仿宋" w:eastAsia="仿宋" w:hAnsi="仿宋"/>
          <w:color w:val="000000" w:themeColor="text1"/>
          <w:sz w:val="30"/>
          <w:szCs w:val="30"/>
        </w:rPr>
        <w:t>的</w:t>
      </w:r>
      <w:r w:rsidR="00F053CD" w:rsidRPr="00475732">
        <w:rPr>
          <w:rFonts w:ascii="仿宋" w:eastAsia="仿宋" w:hAnsi="仿宋" w:hint="eastAsia"/>
          <w:color w:val="000000" w:themeColor="text1"/>
          <w:sz w:val="30"/>
          <w:szCs w:val="30"/>
        </w:rPr>
        <w:t>50元</w:t>
      </w:r>
      <w:r w:rsidRPr="00475732">
        <w:rPr>
          <w:rFonts w:ascii="仿宋" w:eastAsia="仿宋" w:hAnsi="仿宋"/>
          <w:color w:val="000000" w:themeColor="text1"/>
          <w:sz w:val="30"/>
          <w:szCs w:val="30"/>
        </w:rPr>
        <w:t>奖励金</w:t>
      </w:r>
      <w:r w:rsidRPr="00475732">
        <w:rPr>
          <w:rFonts w:ascii="仿宋" w:eastAsia="仿宋" w:hAnsi="仿宋" w:hint="eastAsia"/>
          <w:color w:val="000000" w:themeColor="text1"/>
          <w:sz w:val="30"/>
          <w:szCs w:val="30"/>
        </w:rPr>
        <w:t>待活动</w:t>
      </w:r>
      <w:r w:rsidRPr="00475732">
        <w:rPr>
          <w:rFonts w:ascii="仿宋" w:eastAsia="仿宋" w:hAnsi="仿宋"/>
          <w:color w:val="000000" w:themeColor="text1"/>
          <w:sz w:val="30"/>
          <w:szCs w:val="30"/>
        </w:rPr>
        <w:t>结束后</w:t>
      </w:r>
      <w:r w:rsidRPr="00475732">
        <w:rPr>
          <w:rFonts w:ascii="仿宋" w:eastAsia="仿宋" w:hAnsi="仿宋" w:hint="eastAsia"/>
          <w:color w:val="000000" w:themeColor="text1"/>
          <w:sz w:val="30"/>
          <w:szCs w:val="30"/>
        </w:rPr>
        <w:t>由</w:t>
      </w:r>
      <w:r w:rsidRPr="00475732">
        <w:rPr>
          <w:rFonts w:ascii="仿宋" w:eastAsia="仿宋" w:hAnsi="仿宋"/>
          <w:color w:val="000000" w:themeColor="text1"/>
          <w:sz w:val="30"/>
          <w:szCs w:val="30"/>
        </w:rPr>
        <w:t>江南银行青龙支行统一打至</w:t>
      </w:r>
      <w:r w:rsidRPr="00475732">
        <w:rPr>
          <w:rFonts w:ascii="仿宋" w:eastAsia="仿宋" w:hAnsi="仿宋" w:hint="eastAsia"/>
          <w:color w:val="000000" w:themeColor="text1"/>
          <w:sz w:val="30"/>
          <w:szCs w:val="30"/>
        </w:rPr>
        <w:t>职</w:t>
      </w:r>
      <w:r w:rsidRPr="00475732">
        <w:rPr>
          <w:rFonts w:ascii="仿宋" w:eastAsia="仿宋" w:hAnsi="仿宋"/>
          <w:color w:val="000000" w:themeColor="text1"/>
          <w:sz w:val="30"/>
          <w:szCs w:val="30"/>
        </w:rPr>
        <w:t>工本人工会卡</w:t>
      </w:r>
      <w:r w:rsidRPr="00475732">
        <w:rPr>
          <w:rFonts w:ascii="仿宋" w:eastAsia="仿宋" w:hAnsi="仿宋" w:hint="eastAsia"/>
          <w:color w:val="000000" w:themeColor="text1"/>
          <w:sz w:val="30"/>
          <w:szCs w:val="30"/>
        </w:rPr>
        <w:t>；</w:t>
      </w:r>
      <w:r w:rsidRPr="00475732">
        <w:rPr>
          <w:rFonts w:ascii="仿宋" w:eastAsia="仿宋" w:hAnsi="仿宋"/>
          <w:color w:val="000000" w:themeColor="text1"/>
          <w:sz w:val="30"/>
          <w:szCs w:val="30"/>
        </w:rPr>
        <w:t>如因种种原因体验未成功，赠送礼品一份。</w:t>
      </w:r>
    </w:p>
    <w:p w:rsidR="005C1FBE" w:rsidRPr="00475732" w:rsidRDefault="005C1FBE" w:rsidP="005C1FBE">
      <w:pPr>
        <w:snapToGrid w:val="0"/>
        <w:ind w:firstLineChars="200" w:firstLine="602"/>
        <w:rPr>
          <w:rFonts w:ascii="仿宋" w:eastAsia="仿宋" w:hAnsi="仿宋"/>
          <w:color w:val="000000" w:themeColor="text1"/>
          <w:sz w:val="30"/>
          <w:szCs w:val="30"/>
        </w:rPr>
      </w:pPr>
      <w:r w:rsidRPr="00475732">
        <w:rPr>
          <w:rFonts w:ascii="仿宋" w:eastAsia="仿宋" w:hAnsi="仿宋"/>
          <w:b/>
          <w:bCs/>
          <w:color w:val="000000" w:themeColor="text1"/>
          <w:sz w:val="30"/>
          <w:szCs w:val="30"/>
        </w:rPr>
        <w:lastRenderedPageBreak/>
        <w:t>2.抽奖</w:t>
      </w:r>
      <w:r w:rsidR="00C9124A" w:rsidRPr="00475732">
        <w:rPr>
          <w:rFonts w:ascii="仿宋" w:eastAsia="仿宋" w:hAnsi="仿宋" w:hint="eastAsia"/>
          <w:b/>
          <w:bCs/>
          <w:color w:val="000000" w:themeColor="text1"/>
          <w:sz w:val="30"/>
          <w:szCs w:val="30"/>
        </w:rPr>
        <w:t>：</w:t>
      </w:r>
      <w:r w:rsidRPr="00475732">
        <w:rPr>
          <w:rFonts w:ascii="仿宋" w:eastAsia="仿宋" w:hAnsi="仿宋"/>
          <w:color w:val="000000" w:themeColor="text1"/>
          <w:sz w:val="30"/>
          <w:szCs w:val="30"/>
        </w:rPr>
        <w:t>体验活动结束后，</w:t>
      </w:r>
      <w:r w:rsidRPr="00475732">
        <w:rPr>
          <w:rFonts w:ascii="仿宋" w:eastAsia="仿宋" w:hAnsi="仿宋" w:hint="eastAsia"/>
          <w:color w:val="000000" w:themeColor="text1"/>
          <w:sz w:val="30"/>
          <w:szCs w:val="30"/>
        </w:rPr>
        <w:t>对</w:t>
      </w:r>
      <w:r w:rsidRPr="00475732">
        <w:rPr>
          <w:rFonts w:ascii="仿宋" w:eastAsia="仿宋" w:hAnsi="仿宋"/>
          <w:color w:val="000000" w:themeColor="text1"/>
          <w:sz w:val="30"/>
          <w:szCs w:val="30"/>
        </w:rPr>
        <w:t>所有成功参与体验的老师进行微信端线上抽奖（中奖名额按全校成功体验客户数量而定），设置一等奖500元，二等奖300元，三等奖100元，普惠奖大米一袋（参与均有）。</w:t>
      </w:r>
    </w:p>
    <w:p w:rsidR="00640BE9" w:rsidRPr="00475732" w:rsidRDefault="00FA3D8E">
      <w:pPr>
        <w:snapToGrid w:val="0"/>
        <w:ind w:firstLineChars="200" w:firstLine="602"/>
        <w:rPr>
          <w:rFonts w:ascii="仿宋" w:eastAsia="仿宋" w:hAnsi="仿宋"/>
          <w:color w:val="000000" w:themeColor="text1"/>
          <w:sz w:val="30"/>
          <w:szCs w:val="30"/>
        </w:rPr>
      </w:pPr>
      <w:r w:rsidRPr="00615082">
        <w:rPr>
          <w:rFonts w:ascii="仿宋" w:eastAsia="仿宋" w:hAnsi="仿宋"/>
          <w:b/>
          <w:bCs/>
          <w:color w:val="000000" w:themeColor="text1"/>
          <w:sz w:val="30"/>
          <w:szCs w:val="30"/>
        </w:rPr>
        <w:t>3.</w:t>
      </w:r>
      <w:r w:rsidRPr="00475732">
        <w:rPr>
          <w:rFonts w:ascii="仿宋" w:eastAsia="仿宋" w:hAnsi="仿宋"/>
          <w:color w:val="000000" w:themeColor="text1"/>
          <w:sz w:val="30"/>
          <w:szCs w:val="30"/>
        </w:rPr>
        <w:t>老师参与的记录，我行后台均有数据显示，后期将根据名单集中发放礼品。</w:t>
      </w:r>
    </w:p>
    <w:p w:rsidR="00640BE9" w:rsidRDefault="00FA3D8E">
      <w:pPr>
        <w:snapToGrid w:val="0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如有问题，请联系江南银行工作人员：</w:t>
      </w:r>
    </w:p>
    <w:p w:rsidR="00640BE9" w:rsidRDefault="00FA3D8E">
      <w:pPr>
        <w:snapToGrid w:val="0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王   佳 15295020550</w:t>
      </w:r>
    </w:p>
    <w:p w:rsidR="00640BE9" w:rsidRDefault="00FA3D8E">
      <w:pPr>
        <w:snapToGrid w:val="0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王建明 13775078383</w:t>
      </w:r>
    </w:p>
    <w:p w:rsidR="00DB60E9" w:rsidRDefault="00DB60E9">
      <w:pPr>
        <w:snapToGrid w:val="0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</w:p>
    <w:p w:rsidR="00DB60E9" w:rsidRDefault="00DB60E9">
      <w:pPr>
        <w:snapToGrid w:val="0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附件</w:t>
      </w:r>
      <w:r>
        <w:rPr>
          <w:rFonts w:ascii="仿宋" w:eastAsia="仿宋" w:hAnsi="仿宋"/>
          <w:color w:val="000000"/>
          <w:sz w:val="30"/>
          <w:szCs w:val="30"/>
        </w:rPr>
        <w:t>：</w:t>
      </w:r>
      <w:r w:rsidRPr="00DB60E9">
        <w:rPr>
          <w:rFonts w:ascii="仿宋" w:eastAsia="仿宋" w:hAnsi="仿宋" w:hint="eastAsia"/>
          <w:color w:val="000000"/>
          <w:sz w:val="30"/>
          <w:szCs w:val="30"/>
        </w:rPr>
        <w:t>江南农商行阳光信贷体验流程</w:t>
      </w:r>
    </w:p>
    <w:p w:rsidR="00DB60E9" w:rsidRDefault="00DB60E9">
      <w:pPr>
        <w:snapToGrid w:val="0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</w:p>
    <w:p w:rsidR="00DB60E9" w:rsidRDefault="00DB60E9">
      <w:pPr>
        <w:snapToGrid w:val="0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</w:p>
    <w:p w:rsidR="00DB60E9" w:rsidRDefault="00DB60E9">
      <w:pPr>
        <w:snapToGrid w:val="0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</w:p>
    <w:p w:rsidR="00640BE9" w:rsidRDefault="00FA3D8E" w:rsidP="00DB60E9">
      <w:pPr>
        <w:snapToGrid w:val="0"/>
        <w:ind w:rightChars="445" w:right="934" w:firstLineChars="200" w:firstLine="600"/>
        <w:jc w:val="righ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江南农村商业银行青龙支行</w:t>
      </w:r>
    </w:p>
    <w:p w:rsidR="00640BE9" w:rsidRDefault="00FA3D8E" w:rsidP="00DB60E9">
      <w:pPr>
        <w:snapToGrid w:val="0"/>
        <w:ind w:rightChars="580" w:right="1218" w:firstLineChars="200" w:firstLine="600"/>
        <w:jc w:val="righ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2021年10月1</w:t>
      </w:r>
      <w:r w:rsidR="00A47E11">
        <w:rPr>
          <w:rFonts w:ascii="仿宋" w:eastAsia="仿宋" w:hAnsi="仿宋"/>
          <w:color w:val="000000"/>
          <w:sz w:val="30"/>
          <w:szCs w:val="30"/>
        </w:rPr>
        <w:t>9</w:t>
      </w:r>
      <w:r>
        <w:rPr>
          <w:rFonts w:ascii="仿宋" w:eastAsia="仿宋" w:hAnsi="仿宋"/>
          <w:color w:val="000000"/>
          <w:sz w:val="30"/>
          <w:szCs w:val="30"/>
        </w:rPr>
        <w:t>日</w:t>
      </w:r>
    </w:p>
    <w:p w:rsidR="00DB60E9" w:rsidRDefault="00DB60E9" w:rsidP="00DB60E9">
      <w:pPr>
        <w:snapToGrid w:val="0"/>
        <w:ind w:rightChars="580" w:right="1218"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</w:p>
    <w:sectPr w:rsidR="00DB6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532FA"/>
    <w:rsid w:val="000A2EAD"/>
    <w:rsid w:val="000C51B7"/>
    <w:rsid w:val="000E258A"/>
    <w:rsid w:val="000E692B"/>
    <w:rsid w:val="00140997"/>
    <w:rsid w:val="0016219D"/>
    <w:rsid w:val="00216EB9"/>
    <w:rsid w:val="00367B4D"/>
    <w:rsid w:val="003769C7"/>
    <w:rsid w:val="00384C65"/>
    <w:rsid w:val="00473482"/>
    <w:rsid w:val="00475732"/>
    <w:rsid w:val="004B18AE"/>
    <w:rsid w:val="00570D33"/>
    <w:rsid w:val="0059531B"/>
    <w:rsid w:val="005964A8"/>
    <w:rsid w:val="005C1FBE"/>
    <w:rsid w:val="00610882"/>
    <w:rsid w:val="00613E49"/>
    <w:rsid w:val="00615082"/>
    <w:rsid w:val="00616505"/>
    <w:rsid w:val="0062213C"/>
    <w:rsid w:val="00633F40"/>
    <w:rsid w:val="00640BE9"/>
    <w:rsid w:val="00644447"/>
    <w:rsid w:val="006549AD"/>
    <w:rsid w:val="00655318"/>
    <w:rsid w:val="00681DA0"/>
    <w:rsid w:val="00684D9C"/>
    <w:rsid w:val="007000BE"/>
    <w:rsid w:val="0072509A"/>
    <w:rsid w:val="00755008"/>
    <w:rsid w:val="007817C0"/>
    <w:rsid w:val="008A2D43"/>
    <w:rsid w:val="009D211B"/>
    <w:rsid w:val="00A145AE"/>
    <w:rsid w:val="00A16B8F"/>
    <w:rsid w:val="00A47E11"/>
    <w:rsid w:val="00A55710"/>
    <w:rsid w:val="00A60633"/>
    <w:rsid w:val="00A62AD4"/>
    <w:rsid w:val="00AD3642"/>
    <w:rsid w:val="00B03218"/>
    <w:rsid w:val="00B120D4"/>
    <w:rsid w:val="00BA0C1A"/>
    <w:rsid w:val="00C03326"/>
    <w:rsid w:val="00C061CB"/>
    <w:rsid w:val="00C2404E"/>
    <w:rsid w:val="00C24473"/>
    <w:rsid w:val="00C604EC"/>
    <w:rsid w:val="00C9124A"/>
    <w:rsid w:val="00CC7AFE"/>
    <w:rsid w:val="00D83E80"/>
    <w:rsid w:val="00DB60E9"/>
    <w:rsid w:val="00DE7CC7"/>
    <w:rsid w:val="00E26251"/>
    <w:rsid w:val="00E95AEE"/>
    <w:rsid w:val="00EA1EE8"/>
    <w:rsid w:val="00EB79DF"/>
    <w:rsid w:val="00ED19CA"/>
    <w:rsid w:val="00F053CD"/>
    <w:rsid w:val="00F25CC4"/>
    <w:rsid w:val="00F34587"/>
    <w:rsid w:val="00F53662"/>
    <w:rsid w:val="00FA3D8E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B60E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B60E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7C4943-13B5-4C83-890D-BF8282BB705D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丁霄云</cp:lastModifiedBy>
  <cp:revision>290</cp:revision>
  <dcterms:created xsi:type="dcterms:W3CDTF">2017-01-10T09:10:00Z</dcterms:created>
  <dcterms:modified xsi:type="dcterms:W3CDTF">2021-10-19T07:19:00Z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