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1B39" w:rsidRPr="00DC7B19" w:rsidRDefault="00DC7B19" w:rsidP="00DC7B19">
      <w:pPr>
        <w:spacing w:line="360" w:lineRule="auto"/>
        <w:ind w:right="1200" w:firstLineChars="1300" w:firstLine="3900"/>
        <w:rPr>
          <w:rFonts w:ascii="黑体" w:eastAsia="黑体" w:hAnsi="黑体"/>
          <w:sz w:val="30"/>
          <w:szCs w:val="30"/>
          <w:u w:val="single"/>
        </w:rPr>
      </w:pPr>
      <w:r w:rsidRPr="00DC7B19">
        <w:rPr>
          <w:rFonts w:ascii="黑体" w:eastAsia="黑体" w:hAnsi="黑体"/>
          <w:sz w:val="30"/>
          <w:szCs w:val="30"/>
        </w:rPr>
        <w:t>编码</w:t>
      </w:r>
      <w:r w:rsidRPr="00DC7B19">
        <w:rPr>
          <w:rFonts w:ascii="黑体" w:eastAsia="黑体" w:hAnsi="黑体" w:hint="eastAsia"/>
          <w:sz w:val="30"/>
          <w:szCs w:val="30"/>
        </w:rPr>
        <w:t>：</w:t>
      </w:r>
      <w:r w:rsidRPr="00DC7B19">
        <w:rPr>
          <w:rFonts w:ascii="黑体" w:eastAsia="黑体" w:hAnsi="黑体" w:hint="eastAsia"/>
          <w:sz w:val="30"/>
          <w:szCs w:val="30"/>
          <w:u w:val="single"/>
        </w:rPr>
        <w:t xml:space="preserve"> </w:t>
      </w:r>
      <w:r w:rsidRPr="00DC7B19">
        <w:rPr>
          <w:rFonts w:ascii="黑体" w:eastAsia="黑体" w:hAnsi="黑体"/>
          <w:sz w:val="30"/>
          <w:szCs w:val="30"/>
          <w:u w:val="single"/>
        </w:rPr>
        <w:t xml:space="preserve"> </w:t>
      </w:r>
      <w:r w:rsidR="006A50FD">
        <w:rPr>
          <w:rFonts w:ascii="黑体" w:eastAsia="黑体" w:hAnsi="黑体"/>
          <w:sz w:val="30"/>
          <w:szCs w:val="30"/>
          <w:u w:val="single"/>
        </w:rPr>
        <w:t>2020</w:t>
      </w:r>
      <w:r w:rsidR="006A50FD">
        <w:rPr>
          <w:rFonts w:ascii="黑体" w:eastAsia="黑体" w:hAnsi="黑体" w:hint="eastAsia"/>
          <w:sz w:val="30"/>
          <w:szCs w:val="30"/>
          <w:u w:val="single"/>
        </w:rPr>
        <w:t>XX</w:t>
      </w:r>
      <w:r w:rsidR="006A50FD">
        <w:rPr>
          <w:rFonts w:ascii="黑体" w:eastAsia="黑体" w:hAnsi="黑体"/>
          <w:sz w:val="30"/>
          <w:szCs w:val="30"/>
          <w:u w:val="single"/>
        </w:rPr>
        <w:t>01610119</w:t>
      </w:r>
      <w:r w:rsidR="006A50FD" w:rsidRPr="006A50FD">
        <w:rPr>
          <w:rFonts w:ascii="黑体" w:eastAsia="黑体" w:hAnsi="黑体"/>
          <w:sz w:val="30"/>
          <w:szCs w:val="30"/>
          <w:u w:val="single"/>
        </w:rPr>
        <w:t xml:space="preserve"> </w:t>
      </w:r>
      <w:r w:rsidRPr="006A50FD">
        <w:rPr>
          <w:rFonts w:ascii="黑体" w:eastAsia="黑体" w:hAnsi="黑体"/>
          <w:sz w:val="30"/>
          <w:szCs w:val="30"/>
          <w:u w:val="single"/>
        </w:rPr>
        <w:t xml:space="preserve"> </w:t>
      </w:r>
      <w:r w:rsidR="00C1313E">
        <w:rPr>
          <w:rFonts w:ascii="黑体" w:eastAsia="黑体" w:hAnsi="黑体"/>
          <w:sz w:val="30"/>
          <w:szCs w:val="30"/>
          <w:u w:val="single"/>
        </w:rPr>
        <w:t xml:space="preserve">   </w:t>
      </w:r>
      <w:r w:rsidRPr="00DC7B19">
        <w:rPr>
          <w:rFonts w:ascii="黑体" w:eastAsia="黑体" w:hAnsi="黑体"/>
          <w:sz w:val="30"/>
          <w:szCs w:val="30"/>
          <w:u w:val="single"/>
        </w:rPr>
        <w:t xml:space="preserve">    </w:t>
      </w:r>
    </w:p>
    <w:p w:rsidR="00141B39" w:rsidRDefault="00141B39" w:rsidP="00141B39">
      <w:pPr>
        <w:rPr>
          <w:sz w:val="28"/>
          <w:szCs w:val="28"/>
        </w:rPr>
      </w:pPr>
    </w:p>
    <w:p w:rsidR="00141B39" w:rsidRDefault="00141B39" w:rsidP="00141B39">
      <w:pPr>
        <w:rPr>
          <w:rFonts w:ascii="华文新魏" w:eastAsia="华文新魏"/>
          <w:b/>
          <w:sz w:val="44"/>
          <w:szCs w:val="44"/>
        </w:rPr>
      </w:pPr>
    </w:p>
    <w:p w:rsidR="00141B39" w:rsidRPr="00B079F4" w:rsidRDefault="00141B39" w:rsidP="00141B39">
      <w:pPr>
        <w:jc w:val="center"/>
        <w:rPr>
          <w:rFonts w:ascii="仿宋" w:eastAsia="仿宋" w:hAnsi="仿宋"/>
          <w:b/>
          <w:sz w:val="44"/>
          <w:szCs w:val="44"/>
        </w:rPr>
      </w:pPr>
    </w:p>
    <w:p w:rsidR="00C84D73" w:rsidRPr="00C86383" w:rsidRDefault="00141B39" w:rsidP="00C84D73">
      <w:pPr>
        <w:jc w:val="center"/>
        <w:rPr>
          <w:rFonts w:ascii="黑体" w:eastAsia="黑体" w:hAnsi="黑体"/>
          <w:b/>
          <w:sz w:val="72"/>
          <w:szCs w:val="72"/>
        </w:rPr>
      </w:pPr>
      <w:r w:rsidRPr="00C86383">
        <w:rPr>
          <w:rFonts w:ascii="黑体" w:eastAsia="黑体" w:hAnsi="黑体" w:hint="eastAsia"/>
          <w:b/>
          <w:sz w:val="72"/>
          <w:szCs w:val="72"/>
        </w:rPr>
        <w:t>《</w:t>
      </w:r>
      <w:r w:rsidR="00F34385" w:rsidRPr="00F34385">
        <w:rPr>
          <w:rFonts w:ascii="黑体" w:eastAsia="黑体" w:hAnsi="黑体" w:hint="eastAsia"/>
          <w:b/>
          <w:sz w:val="72"/>
          <w:szCs w:val="72"/>
        </w:rPr>
        <w:t>物联网应用技术</w:t>
      </w:r>
      <w:r w:rsidRPr="00C86383">
        <w:rPr>
          <w:rFonts w:ascii="黑体" w:eastAsia="黑体" w:hAnsi="黑体" w:hint="eastAsia"/>
          <w:b/>
          <w:sz w:val="72"/>
          <w:szCs w:val="72"/>
        </w:rPr>
        <w:t>》</w:t>
      </w:r>
    </w:p>
    <w:p w:rsidR="00141B39" w:rsidRPr="00C86383" w:rsidRDefault="00C84D73" w:rsidP="00C84D73">
      <w:pPr>
        <w:jc w:val="center"/>
        <w:rPr>
          <w:rFonts w:ascii="黑体" w:eastAsia="黑体" w:hAnsi="黑体"/>
          <w:b/>
          <w:sz w:val="72"/>
          <w:szCs w:val="72"/>
        </w:rPr>
      </w:pPr>
      <w:r w:rsidRPr="00C86383">
        <w:rPr>
          <w:rFonts w:ascii="黑体" w:eastAsia="黑体" w:hAnsi="黑体" w:hint="eastAsia"/>
          <w:b/>
          <w:sz w:val="56"/>
          <w:szCs w:val="72"/>
        </w:rPr>
        <w:t>专业（群）</w:t>
      </w:r>
      <w:r w:rsidR="00141B39" w:rsidRPr="00C86383">
        <w:rPr>
          <w:rFonts w:ascii="黑体" w:eastAsia="黑体" w:hAnsi="黑体" w:hint="eastAsia"/>
          <w:b/>
          <w:sz w:val="56"/>
          <w:szCs w:val="72"/>
        </w:rPr>
        <w:t>人才培养方案</w:t>
      </w:r>
    </w:p>
    <w:p w:rsidR="00141B39" w:rsidRPr="00B079F4" w:rsidRDefault="00141B39" w:rsidP="00141B39">
      <w:pPr>
        <w:rPr>
          <w:rFonts w:ascii="仿宋" w:eastAsia="仿宋" w:hAnsi="仿宋"/>
          <w:b/>
          <w:sz w:val="30"/>
          <w:szCs w:val="30"/>
        </w:rPr>
      </w:pPr>
    </w:p>
    <w:p w:rsidR="00141B39" w:rsidRPr="00B079F4" w:rsidRDefault="00141B39" w:rsidP="00141B39">
      <w:pPr>
        <w:rPr>
          <w:rFonts w:ascii="仿宋" w:eastAsia="仿宋" w:hAnsi="仿宋"/>
          <w:b/>
          <w:sz w:val="30"/>
          <w:szCs w:val="30"/>
        </w:rPr>
      </w:pPr>
    </w:p>
    <w:p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 xml:space="preserve">二 </w:t>
      </w:r>
      <w:r w:rsidRPr="00B079F4">
        <w:rPr>
          <w:rFonts w:ascii="仿宋" w:eastAsia="仿宋" w:hAnsi="仿宋"/>
          <w:b/>
          <w:sz w:val="32"/>
          <w:szCs w:val="32"/>
        </w:rPr>
        <w:t xml:space="preserve"> </w:t>
      </w:r>
      <w:r w:rsidRPr="00B079F4">
        <w:rPr>
          <w:rFonts w:ascii="仿宋" w:eastAsia="仿宋" w:hAnsi="仿宋" w:hint="eastAsia"/>
          <w:b/>
          <w:sz w:val="32"/>
          <w:szCs w:val="32"/>
        </w:rPr>
        <w:t xml:space="preserve">级 </w:t>
      </w:r>
      <w:r w:rsidRPr="00B079F4">
        <w:rPr>
          <w:rFonts w:ascii="仿宋" w:eastAsia="仿宋" w:hAnsi="仿宋"/>
          <w:b/>
          <w:sz w:val="32"/>
          <w:szCs w:val="32"/>
        </w:rPr>
        <w:t xml:space="preserve"> </w:t>
      </w:r>
      <w:r w:rsidRPr="00B079F4">
        <w:rPr>
          <w:rFonts w:ascii="仿宋" w:eastAsia="仿宋" w:hAnsi="仿宋" w:hint="eastAsia"/>
          <w:b/>
          <w:sz w:val="32"/>
          <w:szCs w:val="32"/>
        </w:rPr>
        <w:t>学  院：</w:t>
      </w:r>
      <w:r w:rsidRPr="00B079F4">
        <w:rPr>
          <w:rFonts w:ascii="仿宋" w:eastAsia="仿宋" w:hAnsi="仿宋" w:hint="eastAsia"/>
          <w:b/>
          <w:sz w:val="32"/>
          <w:szCs w:val="32"/>
          <w:u w:val="single"/>
        </w:rPr>
        <w:t xml:space="preserve"> </w:t>
      </w:r>
      <w:r w:rsidR="00F34385">
        <w:rPr>
          <w:rFonts w:ascii="仿宋" w:eastAsia="仿宋" w:hAnsi="仿宋"/>
          <w:b/>
          <w:sz w:val="32"/>
          <w:szCs w:val="32"/>
          <w:u w:val="single"/>
        </w:rPr>
        <w:t xml:space="preserve">   </w:t>
      </w:r>
      <w:r w:rsidR="00F34385">
        <w:rPr>
          <w:rFonts w:ascii="仿宋" w:eastAsia="仿宋" w:hAnsi="仿宋" w:hint="eastAsia"/>
          <w:b/>
          <w:sz w:val="32"/>
          <w:szCs w:val="32"/>
          <w:u w:val="single"/>
        </w:rPr>
        <w:t xml:space="preserve">智能制造学院 </w:t>
      </w:r>
      <w:r w:rsidR="00F34385">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执    笔    人：</w:t>
      </w:r>
      <w:r w:rsidRPr="00B079F4">
        <w:rPr>
          <w:rFonts w:ascii="仿宋" w:eastAsia="仿宋" w:hAnsi="仿宋" w:hint="eastAsia"/>
          <w:b/>
          <w:sz w:val="32"/>
          <w:szCs w:val="32"/>
          <w:u w:val="single"/>
        </w:rPr>
        <w:t xml:space="preserve">        </w:t>
      </w:r>
      <w:r w:rsidR="00417D86">
        <w:rPr>
          <w:rFonts w:ascii="仿宋" w:eastAsia="仿宋" w:hAnsi="仿宋" w:hint="eastAsia"/>
          <w:b/>
          <w:sz w:val="32"/>
          <w:szCs w:val="32"/>
          <w:u w:val="single"/>
        </w:rPr>
        <w:t xml:space="preserve">李玮 </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审    核    人：</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r w:rsidR="00417D86">
        <w:rPr>
          <w:rFonts w:ascii="仿宋" w:eastAsia="仿宋" w:hAnsi="仿宋" w:hint="eastAsia"/>
          <w:b/>
          <w:sz w:val="32"/>
          <w:szCs w:val="32"/>
          <w:u w:val="single"/>
        </w:rPr>
        <w:t>姜泽东</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制  定  时  间：</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2017</w:t>
      </w:r>
      <w:r w:rsidR="00417D86">
        <w:rPr>
          <w:rFonts w:ascii="仿宋" w:eastAsia="仿宋" w:hAnsi="仿宋" w:hint="eastAsia"/>
          <w:b/>
          <w:sz w:val="32"/>
          <w:szCs w:val="32"/>
          <w:u w:val="single"/>
        </w:rPr>
        <w:t>年7月</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p>
    <w:p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修  订  时  间：</w:t>
      </w:r>
      <w:r w:rsidRPr="00B079F4">
        <w:rPr>
          <w:rFonts w:ascii="仿宋" w:eastAsia="仿宋" w:hAnsi="仿宋" w:hint="eastAsia"/>
          <w:b/>
          <w:sz w:val="32"/>
          <w:szCs w:val="32"/>
          <w:u w:val="single"/>
        </w:rPr>
        <w:t xml:space="preserve">     </w:t>
      </w:r>
      <w:r w:rsidR="00417D86">
        <w:rPr>
          <w:rFonts w:ascii="仿宋" w:eastAsia="仿宋" w:hAnsi="仿宋"/>
          <w:b/>
          <w:sz w:val="32"/>
          <w:szCs w:val="32"/>
          <w:u w:val="single"/>
        </w:rPr>
        <w:t>2020</w:t>
      </w:r>
      <w:r w:rsidR="00417D86">
        <w:rPr>
          <w:rFonts w:ascii="仿宋" w:eastAsia="仿宋" w:hAnsi="仿宋" w:hint="eastAsia"/>
          <w:b/>
          <w:sz w:val="32"/>
          <w:szCs w:val="32"/>
          <w:u w:val="single"/>
        </w:rPr>
        <w:t>年7月</w:t>
      </w:r>
      <w:r w:rsidRPr="00B079F4">
        <w:rPr>
          <w:rFonts w:ascii="仿宋" w:eastAsia="仿宋" w:hAnsi="仿宋" w:hint="eastAsia"/>
          <w:b/>
          <w:sz w:val="32"/>
          <w:szCs w:val="32"/>
          <w:u w:val="single"/>
        </w:rPr>
        <w:t xml:space="preserve">     </w:t>
      </w:r>
    </w:p>
    <w:p w:rsidR="00141B39" w:rsidRDefault="00141B39" w:rsidP="00141B39">
      <w:pPr>
        <w:jc w:val="center"/>
        <w:rPr>
          <w:rFonts w:ascii="仿宋" w:eastAsia="仿宋" w:hAnsi="仿宋"/>
          <w:b/>
          <w:sz w:val="32"/>
          <w:szCs w:val="32"/>
        </w:rPr>
      </w:pPr>
      <w:r w:rsidRPr="00B079F4">
        <w:rPr>
          <w:rFonts w:ascii="仿宋" w:eastAsia="仿宋" w:hAnsi="仿宋" w:hint="eastAsia"/>
          <w:b/>
          <w:sz w:val="28"/>
          <w:szCs w:val="28"/>
        </w:rPr>
        <w:t xml:space="preserve">      </w:t>
      </w:r>
      <w:r w:rsidRPr="00B079F4">
        <w:rPr>
          <w:rFonts w:ascii="仿宋" w:eastAsia="仿宋" w:hAnsi="仿宋" w:hint="eastAsia"/>
          <w:b/>
          <w:color w:val="FFFFFF"/>
          <w:sz w:val="28"/>
          <w:szCs w:val="28"/>
        </w:rPr>
        <w:t>.</w:t>
      </w:r>
      <w:r w:rsidRPr="00B079F4">
        <w:rPr>
          <w:rFonts w:ascii="仿宋" w:eastAsia="仿宋" w:hAnsi="仿宋" w:hint="eastAsia"/>
          <w:b/>
          <w:sz w:val="32"/>
          <w:szCs w:val="32"/>
        </w:rPr>
        <w:t xml:space="preserve"> </w:t>
      </w: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Pr="00B079F4" w:rsidRDefault="00CC3CF2" w:rsidP="00141B39">
      <w:pPr>
        <w:jc w:val="center"/>
        <w:rPr>
          <w:rFonts w:ascii="仿宋" w:eastAsia="仿宋" w:hAnsi="仿宋"/>
          <w:b/>
          <w:sz w:val="32"/>
          <w:szCs w:val="32"/>
        </w:rPr>
      </w:pPr>
    </w:p>
    <w:p w:rsidR="00141B39" w:rsidRPr="00B079F4" w:rsidRDefault="00141B39" w:rsidP="00141B39">
      <w:pPr>
        <w:snapToGrid w:val="0"/>
        <w:spacing w:beforeLines="50" w:before="120" w:line="240" w:lineRule="atLeast"/>
        <w:jc w:val="center"/>
        <w:rPr>
          <w:rFonts w:ascii="仿宋" w:eastAsia="仿宋" w:hAnsi="仿宋" w:cs="宋体"/>
          <w:b/>
          <w:kern w:val="0"/>
          <w:sz w:val="30"/>
          <w:szCs w:val="30"/>
        </w:rPr>
      </w:pPr>
      <w:r w:rsidRPr="00B079F4">
        <w:rPr>
          <w:rFonts w:ascii="仿宋" w:eastAsia="仿宋" w:hAnsi="仿宋" w:cs="宋体" w:hint="eastAsia"/>
          <w:b/>
          <w:kern w:val="0"/>
          <w:sz w:val="30"/>
          <w:szCs w:val="30"/>
        </w:rPr>
        <w:t>常州工程职业技术学院</w:t>
      </w:r>
      <w:r w:rsidR="000B6753">
        <w:rPr>
          <w:rFonts w:ascii="仿宋" w:eastAsia="仿宋" w:hAnsi="仿宋" w:cs="宋体" w:hint="eastAsia"/>
          <w:b/>
          <w:kern w:val="0"/>
          <w:sz w:val="30"/>
          <w:szCs w:val="30"/>
        </w:rPr>
        <w:t>教学工作部</w:t>
      </w:r>
      <w:r w:rsidRPr="00B079F4">
        <w:rPr>
          <w:rFonts w:ascii="仿宋" w:eastAsia="仿宋" w:hAnsi="仿宋" w:cs="宋体" w:hint="eastAsia"/>
          <w:b/>
          <w:kern w:val="0"/>
          <w:sz w:val="30"/>
          <w:szCs w:val="30"/>
        </w:rPr>
        <w:t>制</w:t>
      </w:r>
    </w:p>
    <w:p w:rsidR="005B4A98" w:rsidRDefault="00141B39" w:rsidP="00CC3CF2">
      <w:pPr>
        <w:snapToGrid w:val="0"/>
        <w:spacing w:beforeLines="50" w:before="120" w:line="240" w:lineRule="atLeast"/>
        <w:jc w:val="center"/>
        <w:rPr>
          <w:rFonts w:ascii="仿宋" w:eastAsia="仿宋" w:hAnsi="仿宋"/>
          <w:b/>
          <w:sz w:val="30"/>
          <w:szCs w:val="30"/>
        </w:rPr>
      </w:pPr>
      <w:r w:rsidRPr="00B079F4">
        <w:rPr>
          <w:rFonts w:ascii="仿宋" w:eastAsia="仿宋" w:hAnsi="仿宋" w:hint="eastAsia"/>
          <w:b/>
          <w:sz w:val="30"/>
          <w:szCs w:val="30"/>
        </w:rPr>
        <w:t>二○</w:t>
      </w:r>
      <w:r w:rsidR="002C65F6">
        <w:rPr>
          <w:rFonts w:ascii="仿宋" w:eastAsia="仿宋" w:hAnsi="仿宋" w:hint="eastAsia"/>
          <w:b/>
          <w:sz w:val="30"/>
          <w:szCs w:val="30"/>
        </w:rPr>
        <w:t>二</w:t>
      </w:r>
      <w:r w:rsidR="002C65F6" w:rsidRPr="00B079F4">
        <w:rPr>
          <w:rFonts w:ascii="仿宋" w:eastAsia="仿宋" w:hAnsi="仿宋" w:hint="eastAsia"/>
          <w:b/>
          <w:sz w:val="30"/>
          <w:szCs w:val="30"/>
        </w:rPr>
        <w:t>○</w:t>
      </w:r>
      <w:r w:rsidRPr="00B079F4">
        <w:rPr>
          <w:rFonts w:ascii="仿宋" w:eastAsia="仿宋" w:hAnsi="仿宋" w:hint="eastAsia"/>
          <w:b/>
          <w:sz w:val="30"/>
          <w:szCs w:val="30"/>
        </w:rPr>
        <w:t>年</w:t>
      </w:r>
      <w:r w:rsidR="002C65F6">
        <w:rPr>
          <w:rFonts w:ascii="仿宋" w:eastAsia="仿宋" w:hAnsi="仿宋" w:hint="eastAsia"/>
          <w:b/>
          <w:sz w:val="30"/>
          <w:szCs w:val="30"/>
        </w:rPr>
        <w:t>三</w:t>
      </w:r>
      <w:r w:rsidRPr="00B079F4">
        <w:rPr>
          <w:rFonts w:ascii="仿宋" w:eastAsia="仿宋" w:hAnsi="仿宋" w:hint="eastAsia"/>
          <w:b/>
          <w:sz w:val="30"/>
          <w:szCs w:val="30"/>
        </w:rPr>
        <w:t>月</w:t>
      </w:r>
    </w:p>
    <w:p w:rsidR="00CC3CF2" w:rsidRPr="00CC3CF2" w:rsidRDefault="00CC3CF2" w:rsidP="00CC3CF2">
      <w:pPr>
        <w:snapToGrid w:val="0"/>
        <w:spacing w:beforeLines="50" w:before="120" w:line="240" w:lineRule="atLeast"/>
        <w:jc w:val="center"/>
        <w:rPr>
          <w:rFonts w:ascii="仿宋" w:eastAsia="仿宋" w:hAnsi="仿宋"/>
          <w:b/>
          <w:sz w:val="30"/>
          <w:szCs w:val="30"/>
        </w:rPr>
      </w:pPr>
    </w:p>
    <w:p w:rsidR="00B079F4" w:rsidRDefault="00B079F4">
      <w:pPr>
        <w:spacing w:line="26" w:lineRule="atLeast"/>
        <w:rPr>
          <w:rFonts w:ascii="仿宋" w:eastAsia="仿宋" w:hAnsi="仿宋"/>
          <w:b/>
          <w:bCs/>
          <w:sz w:val="28"/>
          <w:szCs w:val="28"/>
        </w:rPr>
      </w:pPr>
    </w:p>
    <w:p w:rsidR="00D92CCC" w:rsidRPr="009C2074" w:rsidRDefault="00D92CCC">
      <w:pPr>
        <w:spacing w:line="26" w:lineRule="atLeast"/>
        <w:rPr>
          <w:rFonts w:ascii="仿宋" w:eastAsia="仿宋" w:hAnsi="仿宋"/>
          <w:b/>
          <w:bCs/>
          <w:sz w:val="28"/>
          <w:szCs w:val="28"/>
        </w:rPr>
      </w:pPr>
    </w:p>
    <w:p w:rsidR="00542498" w:rsidRPr="00C86383" w:rsidRDefault="00805C93" w:rsidP="0043420D">
      <w:pPr>
        <w:jc w:val="center"/>
        <w:rPr>
          <w:rFonts w:ascii="黑体" w:eastAsia="黑体" w:hAnsi="黑体"/>
          <w:sz w:val="32"/>
          <w:szCs w:val="30"/>
        </w:rPr>
      </w:pPr>
      <w:bookmarkStart w:id="0" w:name="_Toc257296927"/>
      <w:r w:rsidRPr="00805C93">
        <w:rPr>
          <w:rFonts w:ascii="黑体" w:eastAsia="黑体" w:hAnsi="黑体" w:hint="eastAsia"/>
          <w:b/>
          <w:bCs/>
          <w:sz w:val="32"/>
          <w:szCs w:val="28"/>
        </w:rPr>
        <w:lastRenderedPageBreak/>
        <w:t>物联网应用技术</w:t>
      </w:r>
      <w:r w:rsidR="00476650" w:rsidRPr="00C86383">
        <w:rPr>
          <w:rFonts w:ascii="黑体" w:eastAsia="黑体" w:hAnsi="黑体" w:hint="eastAsia"/>
          <w:b/>
          <w:bCs/>
          <w:sz w:val="32"/>
          <w:szCs w:val="28"/>
        </w:rPr>
        <w:t>专业</w:t>
      </w:r>
      <w:r w:rsidR="00D92CCC" w:rsidRPr="00C86383">
        <w:rPr>
          <w:rFonts w:ascii="黑体" w:eastAsia="黑体" w:hAnsi="黑体" w:hint="eastAsia"/>
          <w:b/>
          <w:bCs/>
          <w:sz w:val="32"/>
          <w:szCs w:val="28"/>
        </w:rPr>
        <w:t>（群）</w:t>
      </w:r>
      <w:r w:rsidR="00476650" w:rsidRPr="00C86383">
        <w:rPr>
          <w:rFonts w:ascii="黑体" w:eastAsia="黑体" w:hAnsi="黑体" w:hint="eastAsia"/>
          <w:b/>
          <w:bCs/>
          <w:sz w:val="32"/>
          <w:szCs w:val="28"/>
        </w:rPr>
        <w:t>人才培养</w:t>
      </w:r>
      <w:bookmarkEnd w:id="0"/>
      <w:r w:rsidR="00476650" w:rsidRPr="00C86383">
        <w:rPr>
          <w:rFonts w:ascii="黑体" w:eastAsia="黑体" w:hAnsi="黑体" w:hint="eastAsia"/>
          <w:b/>
          <w:bCs/>
          <w:sz w:val="32"/>
          <w:szCs w:val="28"/>
        </w:rPr>
        <w:t>方案</w:t>
      </w:r>
      <w:bookmarkStart w:id="1" w:name="_Toc244043023"/>
      <w:bookmarkStart w:id="2" w:name="_Toc257296928"/>
    </w:p>
    <w:p w:rsidR="00B079F4" w:rsidRPr="00774F66" w:rsidRDefault="00B079F4" w:rsidP="0043420D">
      <w:pPr>
        <w:jc w:val="center"/>
        <w:rPr>
          <w:rFonts w:ascii="方正小标宋_GBK" w:eastAsia="方正小标宋_GBK" w:hAnsi="仿宋"/>
          <w:sz w:val="30"/>
          <w:szCs w:val="30"/>
        </w:rPr>
      </w:pPr>
    </w:p>
    <w:p w:rsidR="007D7147" w:rsidRPr="00D91668" w:rsidRDefault="00542498" w:rsidP="00542498">
      <w:pPr>
        <w:pStyle w:val="2"/>
        <w:spacing w:before="120" w:after="120"/>
        <w:rPr>
          <w:rFonts w:ascii="黑体" w:eastAsia="黑体" w:hAnsi="黑体"/>
          <w:color w:val="auto"/>
        </w:rPr>
      </w:pPr>
      <w:r w:rsidRPr="00D91668">
        <w:rPr>
          <w:rFonts w:ascii="黑体" w:eastAsia="黑体" w:hAnsi="黑体" w:hint="eastAsia"/>
          <w:color w:val="auto"/>
        </w:rPr>
        <w:t>一、</w:t>
      </w:r>
      <w:r w:rsidR="007D7147" w:rsidRPr="00D91668">
        <w:rPr>
          <w:rFonts w:ascii="黑体" w:eastAsia="黑体" w:hAnsi="黑体" w:hint="eastAsia"/>
          <w:color w:val="auto"/>
        </w:rPr>
        <w:t>专业名称</w:t>
      </w:r>
      <w:r w:rsidR="00583673" w:rsidRPr="00D91668">
        <w:rPr>
          <w:rFonts w:ascii="黑体" w:eastAsia="黑体" w:hAnsi="黑体" w:hint="eastAsia"/>
          <w:color w:val="auto"/>
        </w:rPr>
        <w:t>（专业代码）</w:t>
      </w:r>
      <w:r w:rsidR="00805C93">
        <w:rPr>
          <w:rFonts w:ascii="黑体" w:eastAsia="黑体" w:hAnsi="黑体" w:hint="eastAsia"/>
          <w:color w:val="auto"/>
        </w:rPr>
        <w:t xml:space="preserve">物联网应用技术 </w:t>
      </w:r>
      <w:r w:rsidR="00805C93">
        <w:rPr>
          <w:rFonts w:asciiTheme="majorEastAsia" w:eastAsiaTheme="majorEastAsia" w:hAnsiTheme="majorEastAsia" w:hint="eastAsia"/>
          <w:color w:val="000000" w:themeColor="text1"/>
        </w:rPr>
        <w:t>610119</w:t>
      </w:r>
    </w:p>
    <w:p w:rsidR="00935AA6" w:rsidRPr="00D91668" w:rsidRDefault="007D7147" w:rsidP="00935AA6">
      <w:pPr>
        <w:pStyle w:val="2"/>
        <w:spacing w:before="120" w:after="120"/>
        <w:rPr>
          <w:rFonts w:ascii="黑体" w:eastAsia="黑体" w:hAnsi="黑体"/>
          <w:color w:val="auto"/>
        </w:rPr>
      </w:pPr>
      <w:r w:rsidRPr="00D91668">
        <w:rPr>
          <w:rFonts w:ascii="黑体" w:eastAsia="黑体" w:hAnsi="黑体" w:hint="eastAsia"/>
          <w:color w:val="auto"/>
        </w:rPr>
        <w:t>二</w:t>
      </w:r>
      <w:r w:rsidRPr="00D91668">
        <w:rPr>
          <w:rFonts w:ascii="黑体" w:eastAsia="黑体" w:hAnsi="黑体"/>
          <w:color w:val="auto"/>
        </w:rPr>
        <w:t>、</w:t>
      </w:r>
      <w:bookmarkEnd w:id="1"/>
      <w:bookmarkEnd w:id="2"/>
      <w:r w:rsidR="00EC4D67" w:rsidRPr="00D91668">
        <w:rPr>
          <w:rFonts w:ascii="黑体" w:eastAsia="黑体" w:hAnsi="黑体" w:hint="eastAsia"/>
          <w:color w:val="auto"/>
        </w:rPr>
        <w:t>入学要求</w:t>
      </w:r>
      <w:r w:rsidR="00F31417">
        <w:rPr>
          <w:rFonts w:ascii="黑体" w:eastAsia="黑体" w:hAnsi="黑体" w:hint="eastAsia"/>
          <w:color w:val="auto"/>
        </w:rPr>
        <w:t xml:space="preserve"> </w:t>
      </w:r>
      <w:r w:rsidR="00FB35B1">
        <w:rPr>
          <w:rFonts w:ascii="黑体" w:eastAsia="黑体" w:hAnsi="黑体" w:hint="eastAsia"/>
          <w:color w:val="auto"/>
        </w:rPr>
        <w:t>高中后</w:t>
      </w:r>
    </w:p>
    <w:p w:rsidR="00B079F4" w:rsidRPr="00D91668" w:rsidRDefault="00B079F4" w:rsidP="00D91668">
      <w:pPr>
        <w:pStyle w:val="2"/>
        <w:spacing w:before="120" w:after="120"/>
        <w:rPr>
          <w:rFonts w:ascii="黑体" w:eastAsia="黑体" w:hAnsi="黑体"/>
          <w:color w:val="auto"/>
        </w:rPr>
      </w:pPr>
      <w:r w:rsidRPr="00D91668">
        <w:rPr>
          <w:rFonts w:ascii="黑体" w:eastAsia="黑体" w:hAnsi="黑体"/>
          <w:color w:val="auto"/>
        </w:rPr>
        <w:t>三</w:t>
      </w:r>
      <w:r w:rsidRPr="00D91668">
        <w:rPr>
          <w:rFonts w:ascii="黑体" w:eastAsia="黑体" w:hAnsi="黑体" w:hint="eastAsia"/>
          <w:color w:val="auto"/>
        </w:rPr>
        <w:t>、</w:t>
      </w:r>
      <w:r w:rsidRPr="00D91668">
        <w:rPr>
          <w:rFonts w:ascii="黑体" w:eastAsia="黑体" w:hAnsi="黑体"/>
          <w:color w:val="auto"/>
        </w:rPr>
        <w:t>生源类型</w:t>
      </w:r>
    </w:p>
    <w:p w:rsidR="00B079F4" w:rsidRPr="00B079F4" w:rsidRDefault="00F31417" w:rsidP="00935AA6">
      <w:pPr>
        <w:pStyle w:val="3"/>
        <w:spacing w:before="0" w:after="0"/>
      </w:pPr>
      <w:r>
        <w:rPr>
          <w:rFonts w:asciiTheme="majorEastAsia" w:eastAsiaTheme="majorEastAsia" w:hAnsiTheme="majorEastAsia" w:hint="eastAsia"/>
          <w:color w:val="000000" w:themeColor="text1"/>
          <w:sz w:val="24"/>
        </w:rPr>
        <w:fldChar w:fldCharType="begin"/>
      </w:r>
      <w:r>
        <w:rPr>
          <w:rFonts w:asciiTheme="majorEastAsia" w:eastAsiaTheme="majorEastAsia" w:hAnsiTheme="majorEastAsia" w:hint="eastAsia"/>
          <w:color w:val="000000" w:themeColor="text1"/>
          <w:sz w:val="24"/>
        </w:rPr>
        <w:instrText xml:space="preserve"> EQ \o\ac(□,</w:instrText>
      </w:r>
      <w:r>
        <w:rPr>
          <w:rFonts w:asciiTheme="majorEastAsia" w:eastAsiaTheme="majorEastAsia" w:hAnsiTheme="majorEastAsia" w:hint="eastAsia"/>
          <w:color w:val="000000" w:themeColor="text1"/>
          <w:position w:val="2"/>
          <w:sz w:val="16"/>
        </w:rPr>
        <w:instrText>√</w:instrText>
      </w:r>
      <w:r>
        <w:rPr>
          <w:rFonts w:asciiTheme="majorEastAsia" w:eastAsiaTheme="majorEastAsia" w:hAnsiTheme="majorEastAsia" w:hint="eastAsia"/>
          <w:color w:val="000000" w:themeColor="text1"/>
          <w:sz w:val="24"/>
        </w:rPr>
        <w:instrText>)</w:instrText>
      </w:r>
      <w:r>
        <w:rPr>
          <w:rFonts w:asciiTheme="majorEastAsia" w:eastAsiaTheme="majorEastAsia" w:hAnsiTheme="majorEastAsia" w:hint="eastAsia"/>
          <w:color w:val="000000" w:themeColor="text1"/>
          <w:sz w:val="24"/>
        </w:rPr>
        <w:fldChar w:fldCharType="end"/>
      </w:r>
      <w:r w:rsidR="00B079F4" w:rsidRPr="00B079F4">
        <w:rPr>
          <w:rFonts w:ascii="仿宋_GB2312" w:eastAsia="仿宋_GB2312" w:hAnsi="仿宋" w:hint="eastAsia"/>
          <w:b w:val="0"/>
          <w:bCs w:val="0"/>
          <w:sz w:val="24"/>
          <w:szCs w:val="24"/>
        </w:rPr>
        <w:t>普通高招</w:t>
      </w:r>
      <w:r w:rsidR="00B079F4">
        <w:rPr>
          <w:rFonts w:ascii="仿宋_GB2312" w:eastAsia="仿宋_GB2312" w:hAnsi="仿宋" w:hint="eastAsia"/>
          <w:b w:val="0"/>
          <w:bCs w:val="0"/>
          <w:sz w:val="24"/>
          <w:szCs w:val="24"/>
        </w:rPr>
        <w:t xml:space="preserve"> </w:t>
      </w:r>
      <w:r>
        <w:rPr>
          <w:rFonts w:asciiTheme="majorEastAsia" w:eastAsiaTheme="majorEastAsia" w:hAnsiTheme="majorEastAsia" w:hint="eastAsia"/>
          <w:color w:val="000000" w:themeColor="text1"/>
          <w:sz w:val="24"/>
        </w:rPr>
        <w:fldChar w:fldCharType="begin"/>
      </w:r>
      <w:r>
        <w:rPr>
          <w:rFonts w:asciiTheme="majorEastAsia" w:eastAsiaTheme="majorEastAsia" w:hAnsiTheme="majorEastAsia" w:hint="eastAsia"/>
          <w:color w:val="000000" w:themeColor="text1"/>
          <w:sz w:val="24"/>
        </w:rPr>
        <w:instrText xml:space="preserve"> EQ \o\ac(□,</w:instrText>
      </w:r>
      <w:r>
        <w:rPr>
          <w:rFonts w:asciiTheme="majorEastAsia" w:eastAsiaTheme="majorEastAsia" w:hAnsiTheme="majorEastAsia" w:hint="eastAsia"/>
          <w:color w:val="000000" w:themeColor="text1"/>
          <w:position w:val="2"/>
          <w:sz w:val="16"/>
        </w:rPr>
        <w:instrText>√</w:instrText>
      </w:r>
      <w:r>
        <w:rPr>
          <w:rFonts w:asciiTheme="majorEastAsia" w:eastAsiaTheme="majorEastAsia" w:hAnsiTheme="majorEastAsia" w:hint="eastAsia"/>
          <w:color w:val="000000" w:themeColor="text1"/>
          <w:sz w:val="24"/>
        </w:rPr>
        <w:instrText>)</w:instrText>
      </w:r>
      <w:r>
        <w:rPr>
          <w:rFonts w:asciiTheme="majorEastAsia" w:eastAsiaTheme="majorEastAsia" w:hAnsiTheme="majorEastAsia" w:hint="eastAsia"/>
          <w:color w:val="000000" w:themeColor="text1"/>
          <w:sz w:val="24"/>
        </w:rPr>
        <w:fldChar w:fldCharType="end"/>
      </w:r>
      <w:r w:rsidR="00B079F4" w:rsidRPr="00B079F4">
        <w:rPr>
          <w:rFonts w:ascii="仿宋_GB2312" w:eastAsia="仿宋_GB2312" w:hAnsi="仿宋" w:hint="eastAsia"/>
          <w:b w:val="0"/>
          <w:bCs w:val="0"/>
          <w:sz w:val="24"/>
          <w:szCs w:val="24"/>
        </w:rPr>
        <w:t xml:space="preserve">自主招生 </w:t>
      </w:r>
      <w:r>
        <w:rPr>
          <w:rFonts w:asciiTheme="majorEastAsia" w:eastAsiaTheme="majorEastAsia" w:hAnsiTheme="majorEastAsia" w:hint="eastAsia"/>
          <w:color w:val="000000" w:themeColor="text1"/>
          <w:sz w:val="24"/>
        </w:rPr>
        <w:fldChar w:fldCharType="begin"/>
      </w:r>
      <w:r>
        <w:rPr>
          <w:rFonts w:asciiTheme="majorEastAsia" w:eastAsiaTheme="majorEastAsia" w:hAnsiTheme="majorEastAsia" w:hint="eastAsia"/>
          <w:color w:val="000000" w:themeColor="text1"/>
          <w:sz w:val="24"/>
        </w:rPr>
        <w:instrText xml:space="preserve"> EQ \o\ac(□,</w:instrText>
      </w:r>
      <w:r>
        <w:rPr>
          <w:rFonts w:asciiTheme="majorEastAsia" w:eastAsiaTheme="majorEastAsia" w:hAnsiTheme="majorEastAsia" w:hint="eastAsia"/>
          <w:color w:val="000000" w:themeColor="text1"/>
          <w:position w:val="2"/>
          <w:sz w:val="16"/>
        </w:rPr>
        <w:instrText>√</w:instrText>
      </w:r>
      <w:r>
        <w:rPr>
          <w:rFonts w:asciiTheme="majorEastAsia" w:eastAsiaTheme="majorEastAsia" w:hAnsiTheme="majorEastAsia" w:hint="eastAsia"/>
          <w:color w:val="000000" w:themeColor="text1"/>
          <w:sz w:val="24"/>
        </w:rPr>
        <w:instrText>)</w:instrText>
      </w:r>
      <w:r>
        <w:rPr>
          <w:rFonts w:asciiTheme="majorEastAsia" w:eastAsiaTheme="majorEastAsia" w:hAnsiTheme="majorEastAsia" w:hint="eastAsia"/>
          <w:color w:val="000000" w:themeColor="text1"/>
          <w:sz w:val="24"/>
        </w:rPr>
        <w:fldChar w:fldCharType="end"/>
      </w:r>
      <w:r w:rsidR="00B079F4" w:rsidRPr="00B079F4">
        <w:rPr>
          <w:rFonts w:ascii="仿宋_GB2312" w:eastAsia="仿宋_GB2312" w:hAnsi="仿宋" w:hint="eastAsia"/>
          <w:b w:val="0"/>
          <w:bCs w:val="0"/>
          <w:sz w:val="24"/>
          <w:szCs w:val="24"/>
        </w:rPr>
        <w:t>对口单招 □注册入学 □</w:t>
      </w:r>
      <w:r w:rsidR="002C65F6">
        <w:rPr>
          <w:rFonts w:ascii="仿宋_GB2312" w:eastAsia="仿宋_GB2312" w:hAnsi="仿宋" w:hint="eastAsia"/>
          <w:b w:val="0"/>
          <w:bCs w:val="0"/>
          <w:sz w:val="24"/>
          <w:szCs w:val="24"/>
        </w:rPr>
        <w:t>扩招学生</w:t>
      </w:r>
      <w:r w:rsidR="00B079F4" w:rsidRPr="00B079F4">
        <w:rPr>
          <w:rFonts w:ascii="仿宋_GB2312" w:eastAsia="仿宋_GB2312" w:hAnsi="仿宋" w:hint="eastAsia"/>
          <w:b w:val="0"/>
          <w:bCs w:val="0"/>
          <w:sz w:val="24"/>
          <w:szCs w:val="24"/>
        </w:rPr>
        <w:t xml:space="preserve"> □</w:t>
      </w:r>
      <w:r w:rsidR="002C65F6">
        <w:rPr>
          <w:rFonts w:ascii="仿宋_GB2312" w:eastAsia="仿宋_GB2312" w:hAnsi="仿宋" w:hint="eastAsia"/>
          <w:b w:val="0"/>
          <w:bCs w:val="0"/>
          <w:sz w:val="24"/>
          <w:szCs w:val="24"/>
        </w:rPr>
        <w:t>留学生</w:t>
      </w:r>
    </w:p>
    <w:p w:rsidR="00127E80" w:rsidRPr="00D91668" w:rsidRDefault="00B079F4" w:rsidP="00D91668">
      <w:pPr>
        <w:pStyle w:val="2"/>
        <w:spacing w:before="120" w:after="120"/>
        <w:rPr>
          <w:rFonts w:ascii="黑体" w:eastAsia="黑体" w:hAnsi="黑体"/>
          <w:color w:val="auto"/>
        </w:rPr>
      </w:pPr>
      <w:r w:rsidRPr="00D91668">
        <w:rPr>
          <w:rFonts w:ascii="黑体" w:eastAsia="黑体" w:hAnsi="黑体" w:hint="eastAsia"/>
          <w:color w:val="auto"/>
        </w:rPr>
        <w:t>四</w:t>
      </w:r>
      <w:r w:rsidR="00127E80" w:rsidRPr="00D91668">
        <w:rPr>
          <w:rFonts w:ascii="黑体" w:eastAsia="黑体" w:hAnsi="黑体" w:hint="eastAsia"/>
          <w:color w:val="auto"/>
        </w:rPr>
        <w:t>、修业年限</w:t>
      </w:r>
    </w:p>
    <w:p w:rsidR="00721565" w:rsidRPr="00774F66" w:rsidRDefault="00107451" w:rsidP="00935AA6">
      <w:pPr>
        <w:spacing w:line="480" w:lineRule="exact"/>
        <w:ind w:firstLineChars="200" w:firstLine="480"/>
        <w:rPr>
          <w:rFonts w:ascii="仿宋_GB2312" w:eastAsia="仿宋_GB2312" w:hAnsi="仿宋"/>
          <w:sz w:val="24"/>
        </w:rPr>
      </w:pPr>
      <w:r w:rsidRPr="00774F66">
        <w:rPr>
          <w:rFonts w:ascii="仿宋_GB2312" w:eastAsia="仿宋_GB2312" w:hAnsi="仿宋" w:hint="eastAsia"/>
          <w:sz w:val="24"/>
        </w:rPr>
        <w:t>三年（学生可根据情况延长修业年限，最长可修学六年）</w:t>
      </w:r>
      <w:r w:rsidR="00721565" w:rsidRPr="00774F66">
        <w:rPr>
          <w:rFonts w:ascii="仿宋_GB2312" w:eastAsia="仿宋_GB2312" w:hAnsi="仿宋" w:hint="eastAsia"/>
          <w:sz w:val="24"/>
        </w:rPr>
        <w:t>。</w:t>
      </w:r>
    </w:p>
    <w:p w:rsidR="00B079F4" w:rsidRPr="00D91668" w:rsidRDefault="00B079F4" w:rsidP="00B079F4">
      <w:pPr>
        <w:pStyle w:val="2"/>
        <w:spacing w:before="120" w:after="120"/>
        <w:rPr>
          <w:rFonts w:ascii="黑体" w:eastAsia="黑体" w:hAnsi="黑体"/>
          <w:color w:val="auto"/>
        </w:rPr>
      </w:pPr>
      <w:bookmarkStart w:id="3" w:name="_Toc257296929"/>
      <w:bookmarkStart w:id="4" w:name="_Toc244043028"/>
      <w:r w:rsidRPr="00D91668">
        <w:rPr>
          <w:rFonts w:ascii="黑体" w:eastAsia="黑体" w:hAnsi="黑体" w:hint="eastAsia"/>
          <w:color w:val="auto"/>
        </w:rPr>
        <w:t>五</w:t>
      </w:r>
      <w:r w:rsidR="00647EC5" w:rsidRPr="00D91668">
        <w:rPr>
          <w:rFonts w:ascii="黑体" w:eastAsia="黑体" w:hAnsi="黑体" w:hint="eastAsia"/>
          <w:color w:val="auto"/>
        </w:rPr>
        <w:t>、职业面向</w:t>
      </w:r>
    </w:p>
    <w:p w:rsidR="00B079F4" w:rsidRPr="0041669F" w:rsidRDefault="00B079F4" w:rsidP="0041669F">
      <w:pPr>
        <w:pStyle w:val="12"/>
        <w:spacing w:line="0" w:lineRule="atLeast"/>
        <w:jc w:val="center"/>
        <w:rPr>
          <w:rFonts w:ascii="仿宋" w:eastAsia="仿宋" w:hAnsi="仿宋"/>
          <w:szCs w:val="21"/>
        </w:rPr>
      </w:pPr>
      <w:r w:rsidRPr="0041669F">
        <w:rPr>
          <w:rFonts w:ascii="仿宋" w:eastAsia="仿宋" w:hAnsi="仿宋"/>
          <w:szCs w:val="21"/>
        </w:rPr>
        <w:t>表</w:t>
      </w:r>
      <w:r w:rsidRPr="0041669F">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7"/>
        <w:gridCol w:w="1198"/>
        <w:gridCol w:w="1173"/>
        <w:gridCol w:w="1247"/>
        <w:gridCol w:w="1807"/>
        <w:gridCol w:w="1630"/>
      </w:tblGrid>
      <w:tr w:rsidR="00256615" w:rsidRPr="00774F66" w:rsidTr="0041669F">
        <w:trPr>
          <w:trHeight w:hRule="exact" w:val="1428"/>
        </w:trPr>
        <w:tc>
          <w:tcPr>
            <w:tcW w:w="1247" w:type="dxa"/>
            <w:vAlign w:val="center"/>
          </w:tcPr>
          <w:p w:rsidR="00256615" w:rsidRPr="00774F66" w:rsidRDefault="00256615" w:rsidP="00D33B78">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所属专业大类</w:t>
            </w:r>
            <w:r w:rsidR="00D756B9" w:rsidRPr="00774F66">
              <w:rPr>
                <w:rFonts w:ascii="仿宋_GB2312" w:eastAsia="仿宋_GB2312" w:hAnsi="仿宋" w:cs="Tahoma" w:hint="eastAsia"/>
                <w:bCs/>
                <w:kern w:val="0"/>
                <w:sz w:val="24"/>
                <w:vertAlign w:val="superscript"/>
              </w:rPr>
              <w:t>[1]</w:t>
            </w:r>
            <w:r w:rsidR="00D33B78" w:rsidRPr="00774F66">
              <w:rPr>
                <w:rFonts w:ascii="仿宋_GB2312" w:eastAsia="仿宋_GB2312" w:hAnsi="仿宋" w:cs="Tahoma"/>
                <w:bCs/>
                <w:kern w:val="0"/>
                <w:sz w:val="24"/>
              </w:rPr>
              <w:t xml:space="preserve"> </w:t>
            </w:r>
          </w:p>
        </w:tc>
        <w:tc>
          <w:tcPr>
            <w:tcW w:w="1198" w:type="dxa"/>
            <w:vAlign w:val="center"/>
          </w:tcPr>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所属专业类</w:t>
            </w:r>
            <w:r w:rsidR="00F921E7" w:rsidRPr="00774F66">
              <w:rPr>
                <w:rFonts w:ascii="仿宋_GB2312" w:eastAsia="仿宋_GB2312" w:hAnsi="仿宋" w:cs="Tahoma" w:hint="eastAsia"/>
                <w:bCs/>
                <w:kern w:val="0"/>
                <w:sz w:val="24"/>
                <w:vertAlign w:val="superscript"/>
              </w:rPr>
              <w:t>[1]</w:t>
            </w:r>
          </w:p>
          <w:p w:rsidR="00256615" w:rsidRPr="00774F66" w:rsidRDefault="00256615" w:rsidP="00256615">
            <w:pPr>
              <w:spacing w:line="360" w:lineRule="exact"/>
              <w:jc w:val="center"/>
              <w:rPr>
                <w:rFonts w:ascii="仿宋_GB2312" w:eastAsia="仿宋_GB2312" w:hAnsi="仿宋" w:cs="Tahoma"/>
                <w:bCs/>
                <w:kern w:val="0"/>
                <w:sz w:val="24"/>
              </w:rPr>
            </w:pPr>
          </w:p>
        </w:tc>
        <w:tc>
          <w:tcPr>
            <w:tcW w:w="1173" w:type="dxa"/>
            <w:vAlign w:val="center"/>
          </w:tcPr>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对应</w:t>
            </w:r>
          </w:p>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行业</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2</w:t>
            </w:r>
            <w:r w:rsidRPr="00774F66">
              <w:rPr>
                <w:rFonts w:ascii="仿宋_GB2312" w:eastAsia="仿宋_GB2312" w:hAnsi="仿宋" w:cs="Tahoma" w:hint="eastAsia"/>
                <w:bCs/>
                <w:kern w:val="0"/>
                <w:sz w:val="24"/>
                <w:vertAlign w:val="superscript"/>
              </w:rPr>
              <w:t>]</w:t>
            </w:r>
          </w:p>
          <w:p w:rsidR="00256615" w:rsidRPr="00774F66" w:rsidRDefault="00256615" w:rsidP="00256615">
            <w:pPr>
              <w:spacing w:line="360" w:lineRule="exact"/>
              <w:jc w:val="center"/>
              <w:rPr>
                <w:rFonts w:ascii="仿宋_GB2312" w:eastAsia="仿宋_GB2312" w:hAnsi="仿宋" w:cs="Tahoma"/>
                <w:bCs/>
                <w:kern w:val="0"/>
                <w:sz w:val="24"/>
              </w:rPr>
            </w:pPr>
          </w:p>
        </w:tc>
        <w:tc>
          <w:tcPr>
            <w:tcW w:w="1247" w:type="dxa"/>
            <w:vAlign w:val="center"/>
          </w:tcPr>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主要职业类别</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3</w:t>
            </w:r>
            <w:r w:rsidRPr="00774F66">
              <w:rPr>
                <w:rFonts w:ascii="仿宋_GB2312" w:eastAsia="仿宋_GB2312" w:hAnsi="仿宋" w:cs="Tahoma" w:hint="eastAsia"/>
                <w:bCs/>
                <w:kern w:val="0"/>
                <w:sz w:val="24"/>
                <w:vertAlign w:val="superscript"/>
              </w:rPr>
              <w:t>]</w:t>
            </w:r>
          </w:p>
          <w:p w:rsidR="00256615" w:rsidRPr="00774F66" w:rsidRDefault="00256615" w:rsidP="00256615">
            <w:pPr>
              <w:spacing w:line="360" w:lineRule="exact"/>
              <w:jc w:val="center"/>
              <w:rPr>
                <w:rFonts w:ascii="仿宋_GB2312" w:eastAsia="仿宋_GB2312" w:hAnsi="仿宋" w:cs="Tahoma"/>
                <w:bCs/>
                <w:kern w:val="0"/>
                <w:sz w:val="24"/>
              </w:rPr>
            </w:pPr>
          </w:p>
        </w:tc>
        <w:tc>
          <w:tcPr>
            <w:tcW w:w="1807" w:type="dxa"/>
            <w:vAlign w:val="center"/>
          </w:tcPr>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主要岗位类别（或技术领域）</w:t>
            </w:r>
          </w:p>
        </w:tc>
        <w:tc>
          <w:tcPr>
            <w:tcW w:w="1630" w:type="dxa"/>
            <w:vAlign w:val="center"/>
          </w:tcPr>
          <w:p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职业资格证书或技能等级证书举例</w:t>
            </w:r>
          </w:p>
        </w:tc>
      </w:tr>
      <w:tr w:rsidR="0055527B" w:rsidRPr="00774F66" w:rsidTr="0055527B">
        <w:trPr>
          <w:trHeight w:hRule="exact" w:val="4957"/>
        </w:trPr>
        <w:tc>
          <w:tcPr>
            <w:tcW w:w="1247" w:type="dxa"/>
            <w:vAlign w:val="center"/>
          </w:tcPr>
          <w:p w:rsidR="0055527B" w:rsidRPr="00A36409" w:rsidRDefault="0055527B" w:rsidP="0055527B">
            <w:pPr>
              <w:ind w:leftChars="-3" w:hangingChars="3" w:hanging="6"/>
              <w:jc w:val="center"/>
              <w:rPr>
                <w:rFonts w:ascii="宋体" w:hAnsi="宋体"/>
                <w:color w:val="000000" w:themeColor="text1"/>
                <w:szCs w:val="21"/>
              </w:rPr>
            </w:pPr>
            <w:r w:rsidRPr="00A36409">
              <w:rPr>
                <w:rFonts w:ascii="宋体" w:hAnsi="宋体"/>
                <w:color w:val="000000" w:themeColor="text1"/>
                <w:szCs w:val="21"/>
              </w:rPr>
              <w:t>电子信息大类</w:t>
            </w:r>
            <w:r w:rsidRPr="00A36409">
              <w:rPr>
                <w:rFonts w:ascii="宋体" w:hAnsi="宋体" w:hint="eastAsia"/>
                <w:color w:val="000000" w:themeColor="text1"/>
                <w:szCs w:val="21"/>
              </w:rPr>
              <w:t>（6</w:t>
            </w:r>
            <w:r w:rsidRPr="00A36409">
              <w:rPr>
                <w:rFonts w:ascii="宋体" w:hAnsi="宋体"/>
                <w:color w:val="000000" w:themeColor="text1"/>
                <w:szCs w:val="21"/>
              </w:rPr>
              <w:t>1</w:t>
            </w:r>
            <w:r w:rsidRPr="00A36409">
              <w:rPr>
                <w:rFonts w:ascii="宋体" w:hAnsi="宋体" w:hint="eastAsia"/>
                <w:color w:val="000000" w:themeColor="text1"/>
                <w:szCs w:val="21"/>
              </w:rPr>
              <w:t>）</w:t>
            </w:r>
          </w:p>
        </w:tc>
        <w:tc>
          <w:tcPr>
            <w:tcW w:w="1198" w:type="dxa"/>
            <w:vAlign w:val="center"/>
          </w:tcPr>
          <w:p w:rsidR="0055527B" w:rsidRPr="00A36409" w:rsidRDefault="0055527B" w:rsidP="0055527B">
            <w:pPr>
              <w:ind w:leftChars="-3" w:hangingChars="3" w:hanging="6"/>
              <w:jc w:val="center"/>
              <w:rPr>
                <w:rFonts w:ascii="宋体" w:hAnsi="宋体"/>
                <w:color w:val="000000" w:themeColor="text1"/>
                <w:szCs w:val="21"/>
              </w:rPr>
            </w:pPr>
            <w:r w:rsidRPr="00A36409">
              <w:rPr>
                <w:rFonts w:ascii="宋体" w:hAnsi="宋体"/>
                <w:color w:val="000000" w:themeColor="text1"/>
                <w:szCs w:val="21"/>
              </w:rPr>
              <w:t>电子信息类</w:t>
            </w:r>
            <w:r w:rsidRPr="00A36409">
              <w:rPr>
                <w:rFonts w:ascii="宋体" w:hAnsi="宋体" w:hint="eastAsia"/>
                <w:color w:val="000000" w:themeColor="text1"/>
                <w:szCs w:val="21"/>
              </w:rPr>
              <w:t>（6</w:t>
            </w:r>
            <w:r w:rsidRPr="00A36409">
              <w:rPr>
                <w:rFonts w:ascii="宋体" w:hAnsi="宋体"/>
                <w:color w:val="000000" w:themeColor="text1"/>
                <w:szCs w:val="21"/>
              </w:rPr>
              <w:t>101</w:t>
            </w:r>
            <w:r w:rsidRPr="00A36409">
              <w:rPr>
                <w:rFonts w:ascii="宋体" w:hAnsi="宋体" w:hint="eastAsia"/>
                <w:color w:val="000000" w:themeColor="text1"/>
                <w:szCs w:val="21"/>
              </w:rPr>
              <w:t>）</w:t>
            </w:r>
          </w:p>
        </w:tc>
        <w:tc>
          <w:tcPr>
            <w:tcW w:w="1173" w:type="dxa"/>
            <w:vAlign w:val="center"/>
          </w:tcPr>
          <w:p w:rsidR="0055527B" w:rsidRDefault="0055527B" w:rsidP="0055527B">
            <w:pPr>
              <w:ind w:leftChars="-3" w:hangingChars="3" w:hanging="6"/>
              <w:jc w:val="center"/>
              <w:rPr>
                <w:rFonts w:ascii="宋体" w:hAnsi="宋体"/>
                <w:color w:val="000000" w:themeColor="text1"/>
                <w:szCs w:val="21"/>
              </w:rPr>
            </w:pPr>
            <w:r w:rsidRPr="00A36409">
              <w:rPr>
                <w:rFonts w:ascii="宋体" w:hAnsi="宋体" w:hint="eastAsia"/>
                <w:color w:val="000000" w:themeColor="text1"/>
                <w:szCs w:val="21"/>
              </w:rPr>
              <w:t>软件和信息技术服务业（6</w:t>
            </w:r>
            <w:r w:rsidRPr="00A36409">
              <w:rPr>
                <w:rFonts w:ascii="宋体" w:hAnsi="宋体"/>
                <w:color w:val="000000" w:themeColor="text1"/>
                <w:szCs w:val="21"/>
              </w:rPr>
              <w:t>5</w:t>
            </w:r>
            <w:r w:rsidRPr="00A36409">
              <w:rPr>
                <w:rFonts w:ascii="宋体" w:hAnsi="宋体" w:hint="eastAsia"/>
                <w:color w:val="000000" w:themeColor="text1"/>
                <w:szCs w:val="21"/>
              </w:rPr>
              <w:t>）</w:t>
            </w:r>
          </w:p>
          <w:p w:rsidR="0055527B" w:rsidRPr="001B7A3A" w:rsidRDefault="0055527B" w:rsidP="0055527B">
            <w:pPr>
              <w:ind w:leftChars="-3" w:hangingChars="3" w:hanging="6"/>
              <w:jc w:val="center"/>
              <w:rPr>
                <w:rFonts w:ascii="宋体" w:hAnsi="宋体"/>
                <w:color w:val="000000" w:themeColor="text1"/>
                <w:szCs w:val="21"/>
              </w:rPr>
            </w:pPr>
            <w:r>
              <w:rPr>
                <w:rFonts w:ascii="宋体" w:hAnsi="宋体"/>
                <w:color w:val="000000" w:themeColor="text1"/>
                <w:szCs w:val="21"/>
              </w:rPr>
              <w:t>计算机通讯和其他电子设备制造业</w:t>
            </w:r>
            <w:r>
              <w:rPr>
                <w:rFonts w:ascii="宋体" w:hAnsi="宋体" w:hint="eastAsia"/>
                <w:color w:val="000000" w:themeColor="text1"/>
                <w:szCs w:val="21"/>
              </w:rPr>
              <w:t>（3</w:t>
            </w:r>
            <w:r>
              <w:rPr>
                <w:rFonts w:ascii="宋体" w:hAnsi="宋体"/>
                <w:color w:val="000000" w:themeColor="text1"/>
                <w:szCs w:val="21"/>
              </w:rPr>
              <w:t>9</w:t>
            </w:r>
            <w:r>
              <w:rPr>
                <w:rFonts w:ascii="宋体" w:hAnsi="宋体" w:hint="eastAsia"/>
                <w:color w:val="000000" w:themeColor="text1"/>
                <w:szCs w:val="21"/>
              </w:rPr>
              <w:t>）</w:t>
            </w:r>
          </w:p>
        </w:tc>
        <w:tc>
          <w:tcPr>
            <w:tcW w:w="1247" w:type="dxa"/>
            <w:vAlign w:val="center"/>
          </w:tcPr>
          <w:p w:rsidR="0055527B" w:rsidRDefault="0055527B" w:rsidP="0055527B">
            <w:pPr>
              <w:ind w:leftChars="-3" w:hangingChars="3" w:hanging="6"/>
              <w:jc w:val="center"/>
              <w:rPr>
                <w:rFonts w:ascii="宋体" w:hAnsi="宋体"/>
                <w:color w:val="000000" w:themeColor="text1"/>
                <w:szCs w:val="21"/>
              </w:rPr>
            </w:pPr>
            <w:r>
              <w:rPr>
                <w:rFonts w:ascii="宋体" w:hAnsi="宋体"/>
                <w:color w:val="000000" w:themeColor="text1"/>
                <w:szCs w:val="21"/>
              </w:rPr>
              <w:t>物联网工程技术人员</w:t>
            </w:r>
            <w:r>
              <w:rPr>
                <w:rFonts w:ascii="宋体" w:hAnsi="宋体" w:hint="eastAsia"/>
                <w:color w:val="000000" w:themeColor="text1"/>
                <w:szCs w:val="21"/>
              </w:rPr>
              <w:t>（2-</w:t>
            </w:r>
            <w:r>
              <w:rPr>
                <w:rFonts w:ascii="宋体" w:hAnsi="宋体"/>
                <w:color w:val="000000" w:themeColor="text1"/>
                <w:szCs w:val="21"/>
              </w:rPr>
              <w:t>02</w:t>
            </w:r>
            <w:r>
              <w:rPr>
                <w:rFonts w:ascii="宋体" w:hAnsi="宋体" w:hint="eastAsia"/>
                <w:color w:val="000000" w:themeColor="text1"/>
                <w:szCs w:val="21"/>
              </w:rPr>
              <w:t>-</w:t>
            </w:r>
            <w:r>
              <w:rPr>
                <w:rFonts w:ascii="宋体" w:hAnsi="宋体"/>
                <w:color w:val="000000" w:themeColor="text1"/>
                <w:szCs w:val="21"/>
              </w:rPr>
              <w:t>10</w:t>
            </w:r>
            <w:r>
              <w:rPr>
                <w:rFonts w:ascii="宋体" w:hAnsi="宋体" w:hint="eastAsia"/>
                <w:color w:val="000000" w:themeColor="text1"/>
                <w:szCs w:val="21"/>
              </w:rPr>
              <w:t>-</w:t>
            </w:r>
            <w:r>
              <w:rPr>
                <w:rFonts w:ascii="宋体" w:hAnsi="宋体"/>
                <w:color w:val="000000" w:themeColor="text1"/>
                <w:szCs w:val="21"/>
              </w:rPr>
              <w:t>10</w:t>
            </w:r>
            <w:r>
              <w:rPr>
                <w:rFonts w:ascii="宋体" w:hAnsi="宋体" w:hint="eastAsia"/>
                <w:color w:val="000000" w:themeColor="text1"/>
                <w:szCs w:val="21"/>
              </w:rPr>
              <w:t>）</w:t>
            </w:r>
          </w:p>
          <w:p w:rsidR="0055527B" w:rsidRPr="001B7A3A" w:rsidRDefault="0055527B" w:rsidP="0055527B">
            <w:pPr>
              <w:ind w:leftChars="-3" w:hangingChars="3" w:hanging="6"/>
              <w:jc w:val="center"/>
              <w:rPr>
                <w:rFonts w:ascii="宋体" w:hAnsi="宋体"/>
                <w:color w:val="000000" w:themeColor="text1"/>
                <w:szCs w:val="21"/>
              </w:rPr>
            </w:pPr>
            <w:r>
              <w:rPr>
                <w:rFonts w:ascii="宋体" w:hAnsi="宋体"/>
                <w:color w:val="000000" w:themeColor="text1"/>
                <w:szCs w:val="21"/>
              </w:rPr>
              <w:t>物联网安装调试员</w:t>
            </w:r>
            <w:r>
              <w:rPr>
                <w:rFonts w:ascii="宋体" w:hAnsi="宋体" w:hint="eastAsia"/>
                <w:color w:val="000000" w:themeColor="text1"/>
                <w:szCs w:val="21"/>
              </w:rPr>
              <w:t>（6-</w:t>
            </w:r>
            <w:r>
              <w:rPr>
                <w:rFonts w:ascii="宋体" w:hAnsi="宋体"/>
                <w:color w:val="000000" w:themeColor="text1"/>
                <w:szCs w:val="21"/>
              </w:rPr>
              <w:t>25</w:t>
            </w:r>
            <w:r>
              <w:rPr>
                <w:rFonts w:ascii="宋体" w:hAnsi="宋体" w:hint="eastAsia"/>
                <w:color w:val="000000" w:themeColor="text1"/>
                <w:szCs w:val="21"/>
              </w:rPr>
              <w:t>-</w:t>
            </w:r>
            <w:r>
              <w:rPr>
                <w:rFonts w:ascii="宋体" w:hAnsi="宋体"/>
                <w:color w:val="000000" w:themeColor="text1"/>
                <w:szCs w:val="21"/>
              </w:rPr>
              <w:t>04</w:t>
            </w:r>
            <w:r>
              <w:rPr>
                <w:rFonts w:ascii="宋体" w:hAnsi="宋体" w:hint="eastAsia"/>
                <w:color w:val="000000" w:themeColor="text1"/>
                <w:szCs w:val="21"/>
              </w:rPr>
              <w:t>-</w:t>
            </w:r>
            <w:r>
              <w:rPr>
                <w:rFonts w:ascii="宋体" w:hAnsi="宋体"/>
                <w:color w:val="000000" w:themeColor="text1"/>
                <w:szCs w:val="21"/>
              </w:rPr>
              <w:t>09</w:t>
            </w:r>
            <w:r>
              <w:rPr>
                <w:rFonts w:ascii="宋体" w:hAnsi="宋体" w:hint="eastAsia"/>
                <w:color w:val="000000" w:themeColor="text1"/>
                <w:szCs w:val="21"/>
              </w:rPr>
              <w:t>）</w:t>
            </w:r>
          </w:p>
          <w:p w:rsidR="0055527B" w:rsidRPr="00A36409" w:rsidRDefault="0055527B" w:rsidP="0055527B">
            <w:pPr>
              <w:ind w:leftChars="-3" w:hangingChars="3" w:hanging="6"/>
              <w:jc w:val="center"/>
              <w:rPr>
                <w:rFonts w:ascii="宋体" w:hAnsi="宋体"/>
                <w:color w:val="000000" w:themeColor="text1"/>
                <w:szCs w:val="21"/>
              </w:rPr>
            </w:pPr>
            <w:r>
              <w:rPr>
                <w:rFonts w:ascii="宋体" w:hAnsi="宋体" w:hint="eastAsia"/>
                <w:color w:val="000000" w:themeColor="text1"/>
                <w:szCs w:val="21"/>
              </w:rPr>
              <w:t>信息通讯网络运行管理人员</w:t>
            </w:r>
            <w:r w:rsidRPr="00A36409">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04</w:t>
            </w:r>
            <w:r>
              <w:rPr>
                <w:rFonts w:ascii="宋体" w:hAnsi="宋体" w:hint="eastAsia"/>
                <w:color w:val="000000" w:themeColor="text1"/>
                <w:szCs w:val="21"/>
              </w:rPr>
              <w:t>-</w:t>
            </w:r>
            <w:r>
              <w:rPr>
                <w:rFonts w:ascii="宋体" w:hAnsi="宋体"/>
                <w:color w:val="000000" w:themeColor="text1"/>
                <w:szCs w:val="21"/>
              </w:rPr>
              <w:t>04</w:t>
            </w:r>
            <w:r w:rsidRPr="00A36409">
              <w:rPr>
                <w:rFonts w:ascii="宋体" w:hAnsi="宋体" w:hint="eastAsia"/>
                <w:color w:val="000000" w:themeColor="text1"/>
                <w:szCs w:val="21"/>
              </w:rPr>
              <w:t>）、</w:t>
            </w:r>
            <w:r w:rsidRPr="00A36409">
              <w:rPr>
                <w:rFonts w:ascii="宋体" w:hAnsi="宋体"/>
                <w:color w:val="000000" w:themeColor="text1"/>
                <w:szCs w:val="21"/>
              </w:rPr>
              <w:t> </w:t>
            </w:r>
            <w:r>
              <w:rPr>
                <w:rFonts w:ascii="宋体" w:hAnsi="宋体" w:hint="eastAsia"/>
                <w:color w:val="000000" w:themeColor="text1"/>
                <w:szCs w:val="21"/>
              </w:rPr>
              <w:t>软件和信息技术服务人</w:t>
            </w:r>
            <w:r w:rsidRPr="00A36409">
              <w:rPr>
                <w:rFonts w:ascii="宋体" w:hAnsi="宋体" w:hint="eastAsia"/>
                <w:color w:val="000000" w:themeColor="text1"/>
                <w:szCs w:val="21"/>
              </w:rPr>
              <w:t>员（</w:t>
            </w: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04</w:t>
            </w:r>
            <w:r>
              <w:rPr>
                <w:rFonts w:ascii="宋体" w:hAnsi="宋体" w:hint="eastAsia"/>
                <w:color w:val="000000" w:themeColor="text1"/>
                <w:szCs w:val="21"/>
              </w:rPr>
              <w:t>-</w:t>
            </w:r>
            <w:r>
              <w:rPr>
                <w:rFonts w:ascii="宋体" w:hAnsi="宋体"/>
                <w:color w:val="000000" w:themeColor="text1"/>
                <w:szCs w:val="21"/>
              </w:rPr>
              <w:t>05</w:t>
            </w:r>
            <w:r w:rsidRPr="00A36409">
              <w:rPr>
                <w:rFonts w:ascii="宋体" w:hAnsi="宋体" w:hint="eastAsia"/>
                <w:color w:val="000000" w:themeColor="text1"/>
                <w:szCs w:val="21"/>
              </w:rPr>
              <w:t>）</w:t>
            </w:r>
          </w:p>
        </w:tc>
        <w:tc>
          <w:tcPr>
            <w:tcW w:w="1807" w:type="dxa"/>
            <w:vAlign w:val="center"/>
          </w:tcPr>
          <w:p w:rsidR="0055527B" w:rsidRPr="00A36409" w:rsidRDefault="0055527B" w:rsidP="0055527B">
            <w:pPr>
              <w:ind w:leftChars="-3" w:hangingChars="3" w:hanging="6"/>
              <w:jc w:val="center"/>
              <w:rPr>
                <w:rFonts w:ascii="宋体" w:hAnsi="宋体"/>
                <w:color w:val="000000" w:themeColor="text1"/>
                <w:szCs w:val="21"/>
              </w:rPr>
            </w:pPr>
            <w:r w:rsidRPr="00A36409">
              <w:rPr>
                <w:rFonts w:ascii="宋体" w:hAnsi="宋体" w:hint="eastAsia"/>
                <w:color w:val="000000" w:themeColor="text1"/>
                <w:szCs w:val="21"/>
              </w:rPr>
              <w:t>物联网系统集成工程师、物联网应用开发工程师、物联网系统运维工程师、物联网产品销售工程师</w:t>
            </w:r>
            <w:r>
              <w:rPr>
                <w:rFonts w:ascii="宋体" w:hAnsi="宋体" w:hint="eastAsia"/>
                <w:color w:val="000000" w:themeColor="text1"/>
                <w:szCs w:val="21"/>
              </w:rPr>
              <w:t>、物联网项目规划与管理</w:t>
            </w:r>
          </w:p>
        </w:tc>
        <w:tc>
          <w:tcPr>
            <w:tcW w:w="1630" w:type="dxa"/>
            <w:vAlign w:val="center"/>
          </w:tcPr>
          <w:p w:rsidR="0055527B" w:rsidRDefault="0055527B" w:rsidP="0055527B">
            <w:pPr>
              <w:ind w:leftChars="-3" w:hangingChars="3" w:hanging="6"/>
              <w:jc w:val="center"/>
              <w:rPr>
                <w:rFonts w:ascii="宋体" w:hAnsi="宋体"/>
                <w:color w:val="000000" w:themeColor="text1"/>
                <w:szCs w:val="21"/>
              </w:rPr>
            </w:pPr>
            <w:r>
              <w:rPr>
                <w:rFonts w:ascii="宋体" w:hAnsi="宋体" w:hint="eastAsia"/>
                <w:color w:val="000000" w:themeColor="text1"/>
                <w:szCs w:val="21"/>
              </w:rPr>
              <w:t>物联网工程师证书</w:t>
            </w:r>
          </w:p>
          <w:p w:rsidR="0055527B" w:rsidRDefault="0055527B" w:rsidP="0055527B">
            <w:pPr>
              <w:ind w:leftChars="-3" w:hangingChars="3" w:hanging="6"/>
              <w:jc w:val="center"/>
              <w:rPr>
                <w:rFonts w:ascii="宋体" w:hAnsi="宋体"/>
                <w:color w:val="000000" w:themeColor="text1"/>
                <w:szCs w:val="21"/>
              </w:rPr>
            </w:pPr>
          </w:p>
          <w:p w:rsidR="0055527B" w:rsidRDefault="0055527B" w:rsidP="0055527B">
            <w:pPr>
              <w:ind w:leftChars="-3" w:hangingChars="3" w:hanging="6"/>
              <w:jc w:val="center"/>
              <w:rPr>
                <w:rFonts w:ascii="宋体" w:hAnsi="宋体"/>
                <w:color w:val="000000" w:themeColor="text1"/>
                <w:szCs w:val="21"/>
              </w:rPr>
            </w:pPr>
            <w:r w:rsidRPr="00A36409">
              <w:rPr>
                <w:rFonts w:ascii="宋体" w:hAnsi="宋体" w:hint="eastAsia"/>
                <w:color w:val="000000" w:themeColor="text1"/>
                <w:szCs w:val="21"/>
              </w:rPr>
              <w:t>全国物联网技能证书</w:t>
            </w:r>
          </w:p>
          <w:p w:rsidR="00165F96" w:rsidRDefault="00165F96" w:rsidP="0055527B">
            <w:pPr>
              <w:ind w:leftChars="-3" w:hangingChars="3" w:hanging="6"/>
              <w:jc w:val="center"/>
              <w:rPr>
                <w:rFonts w:ascii="宋体" w:hAnsi="宋体"/>
                <w:color w:val="000000" w:themeColor="text1"/>
                <w:szCs w:val="21"/>
              </w:rPr>
            </w:pPr>
          </w:p>
          <w:p w:rsidR="00165F96" w:rsidRPr="00A36409" w:rsidRDefault="00165F96" w:rsidP="0055527B">
            <w:pPr>
              <w:ind w:leftChars="-3" w:hangingChars="3" w:hanging="6"/>
              <w:jc w:val="center"/>
              <w:rPr>
                <w:rFonts w:ascii="宋体" w:hAnsi="宋体"/>
                <w:color w:val="000000" w:themeColor="text1"/>
                <w:szCs w:val="21"/>
              </w:rPr>
            </w:pPr>
            <w:r>
              <w:rPr>
                <w:rFonts w:ascii="宋体" w:hAnsi="宋体"/>
                <w:color w:val="000000" w:themeColor="text1"/>
                <w:szCs w:val="21"/>
              </w:rPr>
              <w:t>“1+X”</w:t>
            </w:r>
            <w:r>
              <w:rPr>
                <w:rFonts w:ascii="宋体" w:hAnsi="宋体" w:hint="eastAsia"/>
                <w:color w:val="000000" w:themeColor="text1"/>
                <w:szCs w:val="21"/>
              </w:rPr>
              <w:t>证书：</w:t>
            </w:r>
            <w:r w:rsidR="00ED3BE8" w:rsidRPr="00ED3BE8">
              <w:rPr>
                <w:rFonts w:ascii="宋体" w:hAnsi="宋体" w:hint="eastAsia"/>
                <w:color w:val="000000" w:themeColor="text1"/>
                <w:szCs w:val="21"/>
              </w:rPr>
              <w:t>传感网应用与开发</w:t>
            </w:r>
          </w:p>
        </w:tc>
      </w:tr>
    </w:tbl>
    <w:p w:rsidR="00F921E7" w:rsidRPr="00774F66" w:rsidRDefault="00256615" w:rsidP="00256615">
      <w:pPr>
        <w:rPr>
          <w:rFonts w:ascii="仿宋_GB2312" w:eastAsia="仿宋_GB2312" w:hAnsi="仿宋"/>
        </w:rPr>
      </w:pPr>
      <w:r w:rsidRPr="00774F66">
        <w:rPr>
          <w:rFonts w:ascii="仿宋_GB2312" w:eastAsia="仿宋_GB2312" w:hAnsi="仿宋" w:hint="eastAsia"/>
        </w:rPr>
        <w:t>说明：</w:t>
      </w:r>
      <w:r w:rsidR="00F921E7" w:rsidRPr="00774F66">
        <w:rPr>
          <w:rFonts w:ascii="仿宋_GB2312" w:eastAsia="仿宋_GB2312" w:hAnsi="仿宋" w:hint="eastAsia"/>
        </w:rPr>
        <w:t>[1]参照《普通高等学校高等职业教育（专科）专业目录</w:t>
      </w:r>
      <w:r w:rsidR="000376E0" w:rsidRPr="00774F66">
        <w:rPr>
          <w:rFonts w:ascii="仿宋_GB2312" w:eastAsia="仿宋_GB2312" w:hAnsi="仿宋" w:hint="eastAsia"/>
        </w:rPr>
        <w:t>（2015年）</w:t>
      </w:r>
      <w:r w:rsidR="00F921E7" w:rsidRPr="00774F66">
        <w:rPr>
          <w:rFonts w:ascii="仿宋_GB2312" w:eastAsia="仿宋_GB2312" w:hAnsi="仿宋" w:hint="eastAsia"/>
        </w:rPr>
        <w:t>》；</w:t>
      </w:r>
    </w:p>
    <w:p w:rsidR="00256615" w:rsidRPr="00774F66" w:rsidRDefault="00256615" w:rsidP="00F921E7">
      <w:pPr>
        <w:ind w:firstLineChars="300" w:firstLine="630"/>
        <w:rPr>
          <w:rFonts w:ascii="仿宋_GB2312" w:eastAsia="仿宋_GB2312" w:hAnsi="仿宋"/>
        </w:rPr>
      </w:pPr>
      <w:r w:rsidRPr="00774F66">
        <w:rPr>
          <w:rFonts w:ascii="仿宋_GB2312" w:eastAsia="仿宋_GB2312" w:hAnsi="仿宋" w:hint="eastAsia"/>
        </w:rPr>
        <w:t>[</w:t>
      </w:r>
      <w:r w:rsidR="00F921E7" w:rsidRPr="00774F66">
        <w:rPr>
          <w:rFonts w:ascii="仿宋_GB2312" w:eastAsia="仿宋_GB2312" w:hAnsi="仿宋" w:hint="eastAsia"/>
        </w:rPr>
        <w:t>2</w:t>
      </w:r>
      <w:r w:rsidRPr="00774F66">
        <w:rPr>
          <w:rFonts w:ascii="仿宋_GB2312" w:eastAsia="仿宋_GB2312" w:hAnsi="仿宋" w:hint="eastAsia"/>
        </w:rPr>
        <w:t>]对应行业参照现行的《国民经济行业分类》；</w:t>
      </w:r>
    </w:p>
    <w:p w:rsidR="00256615" w:rsidRPr="00774F66" w:rsidRDefault="00256615" w:rsidP="00256615">
      <w:pPr>
        <w:rPr>
          <w:rFonts w:ascii="仿宋_GB2312" w:eastAsia="仿宋_GB2312" w:hAnsi="仿宋"/>
        </w:rPr>
      </w:pPr>
      <w:r w:rsidRPr="00774F66">
        <w:rPr>
          <w:rFonts w:ascii="仿宋_GB2312" w:eastAsia="仿宋_GB2312" w:hAnsi="仿宋" w:hint="eastAsia"/>
        </w:rPr>
        <w:t xml:space="preserve">      [</w:t>
      </w:r>
      <w:r w:rsidR="00F921E7" w:rsidRPr="00774F66">
        <w:rPr>
          <w:rFonts w:ascii="仿宋_GB2312" w:eastAsia="仿宋_GB2312" w:hAnsi="仿宋" w:hint="eastAsia"/>
        </w:rPr>
        <w:t>3</w:t>
      </w:r>
      <w:r w:rsidRPr="00774F66">
        <w:rPr>
          <w:rFonts w:ascii="仿宋_GB2312" w:eastAsia="仿宋_GB2312" w:hAnsi="仿宋" w:hint="eastAsia"/>
        </w:rPr>
        <w:t>]主要职业类别参照现行的《国家职业分类大典》。</w:t>
      </w:r>
    </w:p>
    <w:p w:rsidR="00A44C48" w:rsidRPr="00D91668" w:rsidRDefault="00B079F4">
      <w:pPr>
        <w:pStyle w:val="2"/>
        <w:spacing w:before="120" w:after="120"/>
        <w:rPr>
          <w:rFonts w:ascii="黑体" w:eastAsia="黑体" w:hAnsi="黑体"/>
          <w:color w:val="auto"/>
        </w:rPr>
      </w:pPr>
      <w:r w:rsidRPr="00D91668">
        <w:rPr>
          <w:rFonts w:ascii="黑体" w:eastAsia="黑体" w:hAnsi="黑体" w:hint="eastAsia"/>
          <w:color w:val="auto"/>
        </w:rPr>
        <w:lastRenderedPageBreak/>
        <w:t>六</w:t>
      </w:r>
      <w:r w:rsidR="00647EC5" w:rsidRPr="00D91668">
        <w:rPr>
          <w:rFonts w:ascii="黑体" w:eastAsia="黑体" w:hAnsi="黑体" w:hint="eastAsia"/>
          <w:color w:val="auto"/>
        </w:rPr>
        <w:t>、培养目标</w:t>
      </w:r>
      <w:r w:rsidR="002B048D" w:rsidRPr="00D91668">
        <w:rPr>
          <w:rFonts w:ascii="黑体" w:eastAsia="黑体" w:hAnsi="黑体" w:hint="eastAsia"/>
          <w:color w:val="auto"/>
        </w:rPr>
        <w:t>与</w:t>
      </w:r>
      <w:r w:rsidR="00787920" w:rsidRPr="00D91668">
        <w:rPr>
          <w:rFonts w:ascii="黑体" w:eastAsia="黑体" w:hAnsi="黑体" w:hint="eastAsia"/>
          <w:color w:val="auto"/>
        </w:rPr>
        <w:t>毕业要求</w:t>
      </w:r>
    </w:p>
    <w:p w:rsidR="002B048D" w:rsidRPr="00787920" w:rsidRDefault="002B048D" w:rsidP="00A44C48">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（一）培养目标</w:t>
      </w:r>
    </w:p>
    <w:p w:rsidR="003448AB" w:rsidRPr="0048443D" w:rsidRDefault="00B11147" w:rsidP="0048443D">
      <w:pPr>
        <w:spacing w:beforeLines="50" w:before="120" w:afterLines="50" w:after="120" w:line="480" w:lineRule="exact"/>
        <w:ind w:firstLineChars="200" w:firstLine="480"/>
        <w:rPr>
          <w:rFonts w:ascii="仿宋_GB2312" w:eastAsia="仿宋_GB2312" w:hAnsi="仿宋"/>
          <w:sz w:val="24"/>
        </w:rPr>
      </w:pPr>
      <w:r w:rsidRPr="00B11147">
        <w:rPr>
          <w:rFonts w:ascii="仿宋_GB2312" w:eastAsia="仿宋_GB2312" w:hAnsi="仿宋" w:hint="eastAsia"/>
          <w:sz w:val="24"/>
        </w:rPr>
        <w:t>培养思想政治坚定、德技并修、全面发展，适应社会主义市场经济及物联网行业发展需要，具有爱岗敬业、诚实守信、创新实践、健全体魄及与他人合作共事的基本职业素养，掌握电子技术、单片机技术、传感器技术、无线通讯技术、应用层软件开发技术等基本技能，面向物联网系统集成与开发领域，从事物联网应用系统的集成、调试，物联网应用系统的软、硬件开发维护与技术支持，在获得一定工作经验后可从事物联网系统项目管理等职业岗位工作的高素质劳动者和技术技能人才。</w:t>
      </w:r>
    </w:p>
    <w:p w:rsidR="007D7147" w:rsidRPr="00787920" w:rsidRDefault="002B048D" w:rsidP="00787920">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（二）</w:t>
      </w:r>
      <w:r w:rsidR="00DF7AD9">
        <w:rPr>
          <w:rFonts w:ascii="仿宋_GB2312" w:eastAsia="仿宋_GB2312" w:hAnsi="仿宋" w:hint="eastAsia"/>
          <w:b/>
          <w:sz w:val="24"/>
        </w:rPr>
        <w:t>培养规格</w:t>
      </w:r>
    </w:p>
    <w:p w:rsidR="00DF7AD9" w:rsidRPr="00B11147" w:rsidRDefault="0077117A" w:rsidP="00B11147">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hint="eastAsia"/>
          <w:sz w:val="24"/>
        </w:rPr>
        <w:t>基于工作任务与职业能力分析，形成</w:t>
      </w:r>
      <w:r w:rsidR="00DF7AD9" w:rsidRPr="00774F66">
        <w:rPr>
          <w:rFonts w:ascii="仿宋_GB2312" w:eastAsia="仿宋_GB2312" w:hAnsi="仿宋" w:hint="eastAsia"/>
          <w:sz w:val="24"/>
        </w:rPr>
        <w:t>本专业毕业生应在素质、知识、能力方面达到以下要求。</w:t>
      </w:r>
    </w:p>
    <w:p w:rsidR="00DF7AD9" w:rsidRPr="00B11147" w:rsidRDefault="00B11147" w:rsidP="00B11147">
      <w:pPr>
        <w:spacing w:beforeLines="50" w:before="120" w:afterLines="50" w:after="120" w:line="480" w:lineRule="exact"/>
        <w:ind w:firstLineChars="200" w:firstLine="482"/>
        <w:rPr>
          <w:rFonts w:ascii="仿宋_GB2312" w:eastAsia="仿宋_GB2312" w:hAnsi="仿宋"/>
          <w:b/>
          <w:sz w:val="24"/>
        </w:rPr>
      </w:pPr>
      <w:r>
        <w:rPr>
          <w:rFonts w:ascii="仿宋_GB2312" w:eastAsia="仿宋_GB2312" w:hAnsi="仿宋" w:hint="eastAsia"/>
          <w:b/>
          <w:sz w:val="24"/>
        </w:rPr>
        <w:t>1</w:t>
      </w:r>
      <w:r>
        <w:rPr>
          <w:rFonts w:ascii="仿宋_GB2312" w:eastAsia="仿宋_GB2312" w:hAnsi="仿宋"/>
          <w:b/>
          <w:sz w:val="24"/>
        </w:rPr>
        <w:t>.</w:t>
      </w:r>
      <w:r w:rsidRPr="00B11147">
        <w:rPr>
          <w:rFonts w:ascii="仿宋_GB2312" w:eastAsia="仿宋_GB2312" w:hAnsi="仿宋" w:hint="eastAsia"/>
          <w:b/>
          <w:sz w:val="24"/>
        </w:rPr>
        <w:t>素质（分条目对本专业学生应内化养成的素质提出要求。）</w:t>
      </w:r>
    </w:p>
    <w:p w:rsidR="00DF7AD9"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.1</w:t>
      </w:r>
      <w:r w:rsidR="009A61B0" w:rsidRPr="002900B1">
        <w:rPr>
          <w:rFonts w:ascii="仿宋_GB2312" w:eastAsia="仿宋_GB2312" w:hAnsi="仿宋" w:hint="eastAsia"/>
          <w:bCs/>
          <w:sz w:val="24"/>
        </w:rPr>
        <w:t>能够具备从事物联网应用技术专业领域的工程素养</w:t>
      </w:r>
    </w:p>
    <w:p w:rsidR="00DF7AD9"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bCs/>
          <w:sz w:val="24"/>
        </w:rPr>
        <w:t>1.2</w:t>
      </w:r>
      <w:r w:rsidR="009A61B0" w:rsidRPr="002900B1">
        <w:rPr>
          <w:rFonts w:ascii="仿宋_GB2312" w:eastAsia="仿宋_GB2312" w:hAnsi="仿宋" w:hint="eastAsia"/>
          <w:bCs/>
          <w:sz w:val="24"/>
        </w:rPr>
        <w:t>能够在物联网项目团队中发挥有效的领导、协作和沟通作用，具有物联网项目管理能力</w:t>
      </w:r>
    </w:p>
    <w:p w:rsidR="009A61B0" w:rsidRPr="002900B1" w:rsidRDefault="009A61B0"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.3</w:t>
      </w:r>
      <w:r w:rsidRPr="002900B1">
        <w:rPr>
          <w:rFonts w:ascii="仿宋_GB2312" w:eastAsia="仿宋_GB2312" w:hAnsi="仿宋" w:hint="eastAsia"/>
          <w:bCs/>
          <w:sz w:val="24"/>
        </w:rPr>
        <w:t>能够有效进行口头和书面的交流。能够形成诚实守信、爱岗敬业、精益求精、实事求是的品德。</w:t>
      </w:r>
    </w:p>
    <w:p w:rsidR="00767264" w:rsidRPr="002900B1" w:rsidRDefault="0076726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.4</w:t>
      </w:r>
      <w:r w:rsidRPr="002900B1">
        <w:rPr>
          <w:rFonts w:ascii="仿宋_GB2312" w:eastAsia="仿宋_GB2312" w:hAnsi="仿宋" w:hint="eastAsia"/>
          <w:bCs/>
          <w:sz w:val="24"/>
        </w:rPr>
        <w:t>能够通过多途径的学习，了解物联网在互联网+社会背景下可能产生的重大影响。</w:t>
      </w:r>
    </w:p>
    <w:p w:rsidR="00767264" w:rsidRPr="002900B1" w:rsidRDefault="0076726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.5</w:t>
      </w:r>
      <w:r w:rsidRPr="002900B1">
        <w:rPr>
          <w:rFonts w:ascii="仿宋_GB2312" w:eastAsia="仿宋_GB2312" w:hAnsi="仿宋" w:hint="eastAsia"/>
          <w:bCs/>
          <w:sz w:val="24"/>
        </w:rPr>
        <w:t>能够不断自主学习，更新和丰富学识，具有终身学习的意识。</w:t>
      </w:r>
    </w:p>
    <w:p w:rsidR="00767264" w:rsidRPr="002900B1" w:rsidRDefault="0076726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.6</w:t>
      </w:r>
      <w:r w:rsidRPr="002900B1">
        <w:rPr>
          <w:rFonts w:ascii="仿宋_GB2312" w:eastAsia="仿宋_GB2312" w:hAnsi="仿宋" w:hint="eastAsia"/>
          <w:bCs/>
          <w:sz w:val="24"/>
        </w:rPr>
        <w:t>能够肩负起领导的重任并承担相应的职责。</w:t>
      </w:r>
    </w:p>
    <w:p w:rsidR="00767264" w:rsidRPr="002900B1" w:rsidRDefault="0076726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1</w:t>
      </w:r>
      <w:r w:rsidRPr="002900B1">
        <w:rPr>
          <w:rFonts w:ascii="仿宋_GB2312" w:eastAsia="仿宋_GB2312" w:hAnsi="仿宋"/>
          <w:bCs/>
          <w:sz w:val="24"/>
        </w:rPr>
        <w:t>.7</w:t>
      </w:r>
      <w:r w:rsidRPr="002900B1">
        <w:rPr>
          <w:rFonts w:ascii="仿宋_GB2312" w:eastAsia="仿宋_GB2312" w:hAnsi="仿宋" w:hint="eastAsia"/>
          <w:bCs/>
          <w:sz w:val="24"/>
        </w:rPr>
        <w:t>能够了解时事政治和经济发展趋势，愿意为经济社会发展作出贡献。</w:t>
      </w:r>
    </w:p>
    <w:p w:rsidR="00DF7AD9" w:rsidRDefault="00DF7AD9" w:rsidP="00DF7AD9">
      <w:pPr>
        <w:spacing w:beforeLines="50" w:before="120" w:afterLines="50" w:after="120" w:line="480" w:lineRule="exact"/>
        <w:ind w:firstLineChars="200" w:firstLine="482"/>
        <w:rPr>
          <w:rFonts w:ascii="仿宋_GB2312" w:eastAsia="仿宋_GB2312" w:hAnsi="仿宋"/>
          <w:b/>
          <w:color w:val="FF0000"/>
          <w:sz w:val="24"/>
        </w:rPr>
      </w:pPr>
      <w:r w:rsidRPr="00774F66">
        <w:rPr>
          <w:rFonts w:ascii="仿宋_GB2312" w:eastAsia="仿宋_GB2312" w:hAnsi="仿宋" w:hint="eastAsia"/>
          <w:b/>
          <w:sz w:val="24"/>
        </w:rPr>
        <w:t>2.知识</w:t>
      </w:r>
      <w:r w:rsidRPr="00EB6649">
        <w:rPr>
          <w:rFonts w:ascii="仿宋_GB2312" w:eastAsia="仿宋_GB2312" w:hAnsi="仿宋" w:hint="eastAsia"/>
          <w:b/>
          <w:sz w:val="24"/>
        </w:rPr>
        <w:t>（分条目对本专业学生应掌握科学文化知识和专业知识提出要求。）</w:t>
      </w:r>
    </w:p>
    <w:p w:rsidR="00DF7AD9"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2</w:t>
      </w:r>
      <w:r w:rsidRPr="002900B1">
        <w:rPr>
          <w:rFonts w:ascii="仿宋_GB2312" w:eastAsia="仿宋_GB2312" w:hAnsi="仿宋"/>
          <w:bCs/>
          <w:sz w:val="24"/>
        </w:rPr>
        <w:t>.1</w:t>
      </w:r>
      <w:r w:rsidR="003A13A4" w:rsidRPr="002900B1">
        <w:rPr>
          <w:rFonts w:ascii="仿宋_GB2312" w:eastAsia="仿宋_GB2312" w:hAnsi="仿宋" w:hint="eastAsia"/>
          <w:bCs/>
          <w:sz w:val="24"/>
        </w:rPr>
        <w:t>物联网系统开发集成过程及体系。</w:t>
      </w:r>
    </w:p>
    <w:p w:rsidR="00DF7AD9"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bCs/>
          <w:sz w:val="24"/>
        </w:rPr>
        <w:lastRenderedPageBreak/>
        <w:t>2.2</w:t>
      </w:r>
      <w:r w:rsidR="003A13A4" w:rsidRPr="002900B1">
        <w:rPr>
          <w:rFonts w:ascii="仿宋_GB2312" w:eastAsia="仿宋_GB2312" w:hAnsi="仿宋" w:hint="eastAsia"/>
          <w:bCs/>
          <w:sz w:val="24"/>
        </w:rPr>
        <w:t>物联网工程项目需求主要内容及要求。</w:t>
      </w:r>
    </w:p>
    <w:p w:rsidR="003A13A4" w:rsidRPr="002900B1" w:rsidRDefault="003A13A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2</w:t>
      </w:r>
      <w:r w:rsidRPr="002900B1">
        <w:rPr>
          <w:rFonts w:ascii="仿宋_GB2312" w:eastAsia="仿宋_GB2312" w:hAnsi="仿宋"/>
          <w:bCs/>
          <w:sz w:val="24"/>
        </w:rPr>
        <w:t>.3</w:t>
      </w:r>
      <w:r w:rsidRPr="002900B1">
        <w:rPr>
          <w:rFonts w:ascii="仿宋_GB2312" w:eastAsia="仿宋_GB2312" w:hAnsi="仿宋" w:hint="eastAsia"/>
          <w:bCs/>
          <w:sz w:val="24"/>
        </w:rPr>
        <w:t>物联网工程项目总体架构。</w:t>
      </w:r>
    </w:p>
    <w:p w:rsidR="003A13A4" w:rsidRPr="002900B1" w:rsidRDefault="003A13A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2</w:t>
      </w:r>
      <w:r w:rsidRPr="002900B1">
        <w:rPr>
          <w:rFonts w:ascii="仿宋_GB2312" w:eastAsia="仿宋_GB2312" w:hAnsi="仿宋"/>
          <w:bCs/>
          <w:sz w:val="24"/>
        </w:rPr>
        <w:t>.4</w:t>
      </w:r>
      <w:r w:rsidRPr="002900B1">
        <w:rPr>
          <w:rFonts w:ascii="仿宋_GB2312" w:eastAsia="仿宋_GB2312" w:hAnsi="仿宋" w:hint="eastAsia"/>
          <w:bCs/>
          <w:sz w:val="24"/>
        </w:rPr>
        <w:t>物联网工程项目管理要求。</w:t>
      </w:r>
    </w:p>
    <w:p w:rsidR="003A13A4" w:rsidRPr="002900B1" w:rsidRDefault="0067031A"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2</w:t>
      </w:r>
      <w:r w:rsidRPr="002900B1">
        <w:rPr>
          <w:rFonts w:ascii="仿宋_GB2312" w:eastAsia="仿宋_GB2312" w:hAnsi="仿宋"/>
          <w:bCs/>
          <w:sz w:val="24"/>
        </w:rPr>
        <w:t>.5</w:t>
      </w:r>
      <w:r w:rsidRPr="002900B1">
        <w:rPr>
          <w:rFonts w:ascii="仿宋_GB2312" w:eastAsia="仿宋_GB2312" w:hAnsi="仿宋" w:hint="eastAsia"/>
          <w:bCs/>
          <w:sz w:val="24"/>
        </w:rPr>
        <w:t>联网工程专业领域的工程实践要求。</w:t>
      </w:r>
    </w:p>
    <w:p w:rsidR="00DF7AD9" w:rsidRPr="00774F66" w:rsidRDefault="00DF7AD9" w:rsidP="00DF7AD9">
      <w:pPr>
        <w:spacing w:beforeLines="50" w:before="120" w:afterLines="50" w:after="120" w:line="480" w:lineRule="exact"/>
        <w:ind w:firstLineChars="200" w:firstLine="482"/>
        <w:rPr>
          <w:rFonts w:ascii="仿宋_GB2312" w:eastAsia="仿宋_GB2312" w:hAnsi="仿宋"/>
          <w:b/>
          <w:sz w:val="24"/>
        </w:rPr>
      </w:pPr>
      <w:r w:rsidRPr="00774F66">
        <w:rPr>
          <w:rFonts w:ascii="仿宋_GB2312" w:eastAsia="仿宋_GB2312" w:hAnsi="仿宋" w:hint="eastAsia"/>
          <w:b/>
          <w:sz w:val="24"/>
        </w:rPr>
        <w:t>3.能力</w:t>
      </w:r>
      <w:r w:rsidRPr="00EB6649">
        <w:rPr>
          <w:rFonts w:ascii="仿宋_GB2312" w:eastAsia="仿宋_GB2312" w:hAnsi="仿宋" w:hint="eastAsia"/>
          <w:b/>
          <w:sz w:val="24"/>
        </w:rPr>
        <w:t>（分条目对本专业学生应具备的专业技术技能和关键能力提出要求。）</w:t>
      </w:r>
    </w:p>
    <w:p w:rsidR="00B079F4"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3</w:t>
      </w:r>
      <w:r w:rsidRPr="002900B1">
        <w:rPr>
          <w:rFonts w:ascii="仿宋_GB2312" w:eastAsia="仿宋_GB2312" w:hAnsi="仿宋"/>
          <w:bCs/>
          <w:sz w:val="24"/>
        </w:rPr>
        <w:t>.1</w:t>
      </w:r>
      <w:r w:rsidR="00D214E2" w:rsidRPr="002900B1">
        <w:rPr>
          <w:rFonts w:ascii="仿宋_GB2312" w:eastAsia="仿宋_GB2312" w:hAnsi="仿宋" w:hint="eastAsia"/>
          <w:bCs/>
          <w:sz w:val="24"/>
        </w:rPr>
        <w:t>能够具备在物联网系统开发集成过程中提出问题、解决问题。</w:t>
      </w:r>
    </w:p>
    <w:p w:rsidR="00DF7AD9" w:rsidRPr="002900B1" w:rsidRDefault="00DF7AD9"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bCs/>
          <w:sz w:val="24"/>
        </w:rPr>
        <w:t>3.2</w:t>
      </w:r>
      <w:r w:rsidR="00D214E2" w:rsidRPr="002900B1">
        <w:rPr>
          <w:rFonts w:ascii="仿宋_GB2312" w:eastAsia="仿宋_GB2312" w:hAnsi="仿宋" w:hint="eastAsia"/>
          <w:bCs/>
          <w:sz w:val="24"/>
        </w:rPr>
        <w:t>能够从事物联网应用技术领域的工程实践。</w:t>
      </w:r>
    </w:p>
    <w:p w:rsidR="00D214E2" w:rsidRPr="002900B1" w:rsidRDefault="00D214E2"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bCs/>
          <w:sz w:val="24"/>
        </w:rPr>
        <w:t>3.3</w:t>
      </w:r>
      <w:r w:rsidRPr="002900B1">
        <w:rPr>
          <w:rFonts w:ascii="仿宋_GB2312" w:eastAsia="仿宋_GB2312" w:hAnsi="仿宋" w:hint="eastAsia"/>
          <w:bCs/>
          <w:sz w:val="24"/>
        </w:rPr>
        <w:t>具备从事物联网工程专业领域的工程师的基本能力。</w:t>
      </w:r>
    </w:p>
    <w:p w:rsidR="00D214E2" w:rsidRPr="002900B1" w:rsidRDefault="00D214E2"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3</w:t>
      </w:r>
      <w:r w:rsidRPr="002900B1">
        <w:rPr>
          <w:rFonts w:ascii="仿宋_GB2312" w:eastAsia="仿宋_GB2312" w:hAnsi="仿宋"/>
          <w:bCs/>
          <w:sz w:val="24"/>
        </w:rPr>
        <w:t>.4</w:t>
      </w:r>
      <w:r w:rsidRPr="002900B1">
        <w:rPr>
          <w:rFonts w:ascii="仿宋_GB2312" w:eastAsia="仿宋_GB2312" w:hAnsi="仿宋" w:hint="eastAsia"/>
          <w:bCs/>
          <w:sz w:val="24"/>
        </w:rPr>
        <w:t>具备物联网工程项目需求分析的能力。</w:t>
      </w:r>
    </w:p>
    <w:p w:rsidR="003A13A4" w:rsidRPr="002900B1" w:rsidRDefault="003A13A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bCs/>
          <w:sz w:val="24"/>
        </w:rPr>
        <w:t>3.5</w:t>
      </w:r>
      <w:r w:rsidRPr="002900B1">
        <w:rPr>
          <w:rFonts w:ascii="仿宋_GB2312" w:eastAsia="仿宋_GB2312" w:hAnsi="仿宋" w:hint="eastAsia"/>
          <w:bCs/>
          <w:sz w:val="24"/>
        </w:rPr>
        <w:t>具备物联网工程项目总体架构设计与开发的能力。</w:t>
      </w:r>
    </w:p>
    <w:p w:rsidR="003A13A4" w:rsidRPr="002900B1" w:rsidRDefault="003A13A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3</w:t>
      </w:r>
      <w:r w:rsidRPr="002900B1">
        <w:rPr>
          <w:rFonts w:ascii="仿宋_GB2312" w:eastAsia="仿宋_GB2312" w:hAnsi="仿宋"/>
          <w:bCs/>
          <w:sz w:val="24"/>
        </w:rPr>
        <w:t>.6</w:t>
      </w:r>
      <w:r w:rsidRPr="002900B1">
        <w:rPr>
          <w:rFonts w:ascii="仿宋_GB2312" w:eastAsia="仿宋_GB2312" w:hAnsi="仿宋" w:hint="eastAsia"/>
          <w:bCs/>
          <w:sz w:val="24"/>
        </w:rPr>
        <w:t>具备物联网工程项目管理能力。</w:t>
      </w:r>
    </w:p>
    <w:p w:rsidR="003A13A4" w:rsidRPr="002900B1" w:rsidRDefault="003A13A4" w:rsidP="00DF7AD9">
      <w:pPr>
        <w:spacing w:beforeLines="50" w:before="120" w:afterLines="50" w:after="120" w:line="480" w:lineRule="exact"/>
        <w:ind w:left="482"/>
        <w:rPr>
          <w:rFonts w:ascii="仿宋_GB2312" w:eastAsia="仿宋_GB2312" w:hAnsi="仿宋"/>
          <w:bCs/>
          <w:sz w:val="24"/>
        </w:rPr>
      </w:pPr>
      <w:r w:rsidRPr="002900B1">
        <w:rPr>
          <w:rFonts w:ascii="仿宋_GB2312" w:eastAsia="仿宋_GB2312" w:hAnsi="仿宋" w:hint="eastAsia"/>
          <w:bCs/>
          <w:sz w:val="24"/>
        </w:rPr>
        <w:t>3</w:t>
      </w:r>
      <w:r w:rsidRPr="002900B1">
        <w:rPr>
          <w:rFonts w:ascii="仿宋_GB2312" w:eastAsia="仿宋_GB2312" w:hAnsi="仿宋"/>
          <w:bCs/>
          <w:sz w:val="24"/>
        </w:rPr>
        <w:t>.7</w:t>
      </w:r>
      <w:r w:rsidRPr="002900B1">
        <w:rPr>
          <w:rFonts w:ascii="仿宋_GB2312" w:eastAsia="仿宋_GB2312" w:hAnsi="仿宋" w:hint="eastAsia"/>
          <w:bCs/>
          <w:sz w:val="24"/>
        </w:rPr>
        <w:t>具备从事物联网工程专业领域的工程实践能力。</w:t>
      </w:r>
    </w:p>
    <w:p w:rsidR="00D14122" w:rsidRDefault="000766E7" w:rsidP="00D91668">
      <w:pPr>
        <w:pStyle w:val="2"/>
        <w:spacing w:before="120" w:after="120"/>
        <w:rPr>
          <w:rFonts w:ascii="楷体" w:eastAsia="楷体" w:hAnsi="楷体"/>
          <w:b w:val="0"/>
          <w:bCs w:val="0"/>
        </w:rPr>
      </w:pPr>
      <w:r>
        <w:rPr>
          <w:rFonts w:ascii="仿宋" w:eastAsia="仿宋" w:hAnsi="仿宋"/>
          <w:sz w:val="24"/>
        </w:rPr>
        <w:br w:type="page"/>
      </w:r>
      <w:r w:rsidR="00303297">
        <w:rPr>
          <w:rFonts w:ascii="黑体" w:eastAsia="黑体" w:hAnsi="黑体" w:hint="eastAsia"/>
          <w:color w:val="auto"/>
        </w:rPr>
        <w:lastRenderedPageBreak/>
        <w:t>七</w:t>
      </w:r>
      <w:r w:rsidRPr="00D91668">
        <w:rPr>
          <w:rFonts w:ascii="黑体" w:eastAsia="黑体" w:hAnsi="黑体" w:hint="eastAsia"/>
          <w:color w:val="auto"/>
        </w:rPr>
        <w:t>、</w:t>
      </w:r>
      <w:r w:rsidR="00D14122" w:rsidRPr="00D91668">
        <w:rPr>
          <w:rFonts w:ascii="黑体" w:eastAsia="黑体" w:hAnsi="黑体" w:hint="eastAsia"/>
          <w:color w:val="auto"/>
        </w:rPr>
        <w:t>课程设置</w:t>
      </w:r>
    </w:p>
    <w:p w:rsidR="00CC3CF2" w:rsidRPr="00CC3CF2" w:rsidRDefault="00CC3CF2" w:rsidP="00CC3CF2">
      <w:pPr>
        <w:pStyle w:val="12"/>
        <w:spacing w:line="0" w:lineRule="atLeast"/>
        <w:jc w:val="center"/>
        <w:rPr>
          <w:rFonts w:ascii="仿宋" w:eastAsia="仿宋" w:hAnsi="仿宋"/>
          <w:szCs w:val="21"/>
        </w:rPr>
      </w:pPr>
      <w:r w:rsidRPr="00787920">
        <w:rPr>
          <w:rFonts w:ascii="仿宋" w:eastAsia="仿宋" w:hAnsi="仿宋" w:hint="eastAsia"/>
          <w:szCs w:val="21"/>
        </w:rPr>
        <w:t>表</w:t>
      </w:r>
      <w:r w:rsidR="00F5676C">
        <w:rPr>
          <w:rFonts w:ascii="仿宋" w:eastAsia="仿宋" w:hAnsi="仿宋"/>
          <w:szCs w:val="21"/>
        </w:rPr>
        <w:t xml:space="preserve">2 </w:t>
      </w:r>
      <w:r>
        <w:rPr>
          <w:rFonts w:ascii="仿宋" w:eastAsia="仿宋" w:hAnsi="仿宋" w:hint="eastAsia"/>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388"/>
        <w:gridCol w:w="4849"/>
        <w:gridCol w:w="1417"/>
      </w:tblGrid>
      <w:tr w:rsidR="00D14122" w:rsidRPr="00774F66" w:rsidTr="00CC3CF2">
        <w:trPr>
          <w:trHeight w:val="524"/>
        </w:trPr>
        <w:tc>
          <w:tcPr>
            <w:tcW w:w="1277" w:type="dxa"/>
            <w:vAlign w:val="center"/>
          </w:tcPr>
          <w:p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课程类型</w:t>
            </w:r>
          </w:p>
        </w:tc>
        <w:tc>
          <w:tcPr>
            <w:tcW w:w="1388" w:type="dxa"/>
            <w:vAlign w:val="center"/>
          </w:tcPr>
          <w:p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课程名称</w:t>
            </w:r>
          </w:p>
        </w:tc>
        <w:tc>
          <w:tcPr>
            <w:tcW w:w="4849" w:type="dxa"/>
            <w:vAlign w:val="center"/>
          </w:tcPr>
          <w:p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主要教学内容</w:t>
            </w:r>
          </w:p>
        </w:tc>
        <w:tc>
          <w:tcPr>
            <w:tcW w:w="1417" w:type="dxa"/>
            <w:vAlign w:val="center"/>
          </w:tcPr>
          <w:p w:rsidR="00D14122" w:rsidRPr="00774F66" w:rsidRDefault="00187E9B" w:rsidP="00763954">
            <w:pPr>
              <w:autoSpaceDE w:val="0"/>
              <w:autoSpaceDN w:val="0"/>
              <w:adjustRightInd w:val="0"/>
              <w:spacing w:line="360" w:lineRule="auto"/>
              <w:jc w:val="center"/>
              <w:rPr>
                <w:rFonts w:ascii="仿宋_GB2312" w:eastAsia="仿宋_GB2312" w:hAnsi="仿宋" w:cs="FangSong"/>
                <w:b/>
                <w:kern w:val="0"/>
                <w:sz w:val="24"/>
              </w:rPr>
            </w:pPr>
            <w:r>
              <w:rPr>
                <w:rFonts w:ascii="仿宋_GB2312" w:eastAsia="仿宋_GB2312" w:hAnsi="仿宋" w:cs="FangSong" w:hint="eastAsia"/>
                <w:b/>
                <w:kern w:val="0"/>
                <w:sz w:val="24"/>
              </w:rPr>
              <w:t>学分/</w:t>
            </w:r>
            <w:r w:rsidR="00D14122" w:rsidRPr="00774F66">
              <w:rPr>
                <w:rFonts w:ascii="仿宋_GB2312" w:eastAsia="仿宋_GB2312" w:hAnsi="仿宋" w:cs="FangSong" w:hint="eastAsia"/>
                <w:b/>
                <w:kern w:val="0"/>
                <w:sz w:val="24"/>
              </w:rPr>
              <w:t>学时</w:t>
            </w:r>
          </w:p>
        </w:tc>
      </w:tr>
      <w:tr w:rsidR="00D14122" w:rsidRPr="00774F66" w:rsidTr="00CC3CF2">
        <w:trPr>
          <w:trHeight w:val="229"/>
        </w:trPr>
        <w:tc>
          <w:tcPr>
            <w:tcW w:w="1277" w:type="dxa"/>
            <w:vMerge w:val="restart"/>
            <w:vAlign w:val="center"/>
          </w:tcPr>
          <w:p w:rsidR="00D14122" w:rsidRPr="00D14122" w:rsidRDefault="00D14122" w:rsidP="00D14122">
            <w:pPr>
              <w:spacing w:line="360" w:lineRule="auto"/>
              <w:jc w:val="center"/>
              <w:rPr>
                <w:rFonts w:ascii="仿宋" w:eastAsia="仿宋" w:hAnsi="仿宋"/>
                <w:szCs w:val="21"/>
              </w:rPr>
            </w:pPr>
            <w:r w:rsidRPr="00D14122">
              <w:rPr>
                <w:rFonts w:ascii="仿宋" w:eastAsia="仿宋" w:hAnsi="仿宋" w:hint="eastAsia"/>
                <w:szCs w:val="21"/>
              </w:rPr>
              <w:t>通识必修课</w:t>
            </w:r>
          </w:p>
        </w:tc>
        <w:tc>
          <w:tcPr>
            <w:tcW w:w="1388" w:type="dxa"/>
            <w:vAlign w:val="center"/>
          </w:tcPr>
          <w:p w:rsidR="00D14122" w:rsidRPr="00D14122" w:rsidRDefault="009A3C69" w:rsidP="00D14122">
            <w:pPr>
              <w:spacing w:line="360" w:lineRule="auto"/>
              <w:jc w:val="center"/>
              <w:rPr>
                <w:rFonts w:ascii="仿宋" w:eastAsia="仿宋" w:hAnsi="仿宋"/>
                <w:szCs w:val="21"/>
              </w:rPr>
            </w:pPr>
            <w:r w:rsidRPr="009A3C69">
              <w:rPr>
                <w:rFonts w:ascii="仿宋" w:eastAsia="仿宋" w:hAnsi="仿宋"/>
                <w:szCs w:val="21"/>
              </w:rPr>
              <w:t>思想道德修养与法律基础</w:t>
            </w:r>
          </w:p>
        </w:tc>
        <w:tc>
          <w:tcPr>
            <w:tcW w:w="4849" w:type="dxa"/>
            <w:vAlign w:val="center"/>
          </w:tcPr>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做时代新人</w:t>
            </w:r>
          </w:p>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人生的青春之问</w:t>
            </w:r>
          </w:p>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3.坚定理想信念</w:t>
            </w:r>
          </w:p>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4.弘扬中国精神</w:t>
            </w:r>
          </w:p>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5.践行社会主义核心价值观</w:t>
            </w:r>
          </w:p>
          <w:p w:rsidR="004600A6" w:rsidRPr="00C4104B" w:rsidRDefault="004600A6" w:rsidP="004600A6">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6.明大德守公德严私德</w:t>
            </w:r>
          </w:p>
          <w:p w:rsidR="00D60B37" w:rsidRPr="00CC3CF2" w:rsidRDefault="004600A6" w:rsidP="004600A6">
            <w:pPr>
              <w:autoSpaceDE w:val="0"/>
              <w:autoSpaceDN w:val="0"/>
              <w:adjustRightInd w:val="0"/>
              <w:spacing w:line="360" w:lineRule="auto"/>
              <w:rPr>
                <w:rFonts w:ascii="仿宋_GB2312" w:eastAsia="仿宋_GB2312" w:hAnsi="仿宋" w:cs="FangSong"/>
                <w:kern w:val="0"/>
                <w:sz w:val="24"/>
              </w:rPr>
            </w:pPr>
            <w:r w:rsidRPr="00C4104B">
              <w:rPr>
                <w:rFonts w:ascii="仿宋_GB2312" w:eastAsia="仿宋_GB2312" w:hAnsi="仿宋" w:cs="仿宋" w:hint="eastAsia"/>
                <w:kern w:val="0"/>
                <w:szCs w:val="21"/>
              </w:rPr>
              <w:t>7.尊法学法守法用法</w:t>
            </w:r>
          </w:p>
        </w:tc>
        <w:tc>
          <w:tcPr>
            <w:tcW w:w="1417" w:type="dxa"/>
            <w:vAlign w:val="center"/>
          </w:tcPr>
          <w:p w:rsidR="00D14122" w:rsidRPr="009A79D8" w:rsidRDefault="009A3C69" w:rsidP="00763954">
            <w:pPr>
              <w:autoSpaceDE w:val="0"/>
              <w:autoSpaceDN w:val="0"/>
              <w:adjustRightInd w:val="0"/>
              <w:spacing w:line="360" w:lineRule="auto"/>
              <w:jc w:val="center"/>
              <w:rPr>
                <w:rFonts w:ascii="仿宋_GB2312" w:eastAsia="仿宋_GB2312" w:hAnsi="仿宋" w:cs="FangSong"/>
                <w:bCs/>
                <w:kern w:val="0"/>
                <w:sz w:val="24"/>
              </w:rPr>
            </w:pPr>
            <w:r w:rsidRPr="009A79D8">
              <w:rPr>
                <w:rFonts w:ascii="仿宋_GB2312" w:eastAsia="仿宋_GB2312" w:hAnsi="仿宋" w:cs="FangSong"/>
                <w:bCs/>
                <w:kern w:val="0"/>
                <w:sz w:val="24"/>
              </w:rPr>
              <w:t>3</w:t>
            </w:r>
            <w:r w:rsidR="00187E9B" w:rsidRPr="009A79D8">
              <w:rPr>
                <w:rFonts w:ascii="仿宋_GB2312" w:eastAsia="仿宋_GB2312" w:hAnsi="仿宋" w:cs="FangSong" w:hint="eastAsia"/>
                <w:bCs/>
                <w:kern w:val="0"/>
                <w:sz w:val="24"/>
              </w:rPr>
              <w:t>/</w:t>
            </w:r>
            <w:r w:rsidRPr="009A79D8">
              <w:rPr>
                <w:rFonts w:ascii="仿宋_GB2312" w:eastAsia="仿宋_GB2312" w:hAnsi="仿宋" w:cs="FangSong"/>
                <w:bCs/>
                <w:kern w:val="0"/>
                <w:sz w:val="24"/>
              </w:rPr>
              <w:t>48</w:t>
            </w:r>
          </w:p>
        </w:tc>
      </w:tr>
      <w:tr w:rsidR="009A3C69" w:rsidRPr="00774F66" w:rsidTr="00CC3CF2">
        <w:trPr>
          <w:trHeight w:val="229"/>
        </w:trPr>
        <w:tc>
          <w:tcPr>
            <w:tcW w:w="1277" w:type="dxa"/>
            <w:vMerge/>
            <w:vAlign w:val="center"/>
          </w:tcPr>
          <w:p w:rsidR="009A3C69" w:rsidRPr="00D14122" w:rsidRDefault="009A3C69" w:rsidP="009A3C69">
            <w:pPr>
              <w:spacing w:line="360" w:lineRule="auto"/>
              <w:jc w:val="center"/>
              <w:rPr>
                <w:rFonts w:ascii="仿宋" w:eastAsia="仿宋" w:hAnsi="仿宋"/>
                <w:szCs w:val="21"/>
              </w:rPr>
            </w:pPr>
          </w:p>
        </w:tc>
        <w:tc>
          <w:tcPr>
            <w:tcW w:w="1388" w:type="dxa"/>
            <w:vAlign w:val="center"/>
          </w:tcPr>
          <w:p w:rsidR="009A3C69" w:rsidRPr="00763954" w:rsidRDefault="009A3C69" w:rsidP="009A3C69">
            <w:pPr>
              <w:spacing w:line="360" w:lineRule="auto"/>
              <w:jc w:val="center"/>
              <w:rPr>
                <w:rFonts w:ascii="仿宋" w:eastAsia="仿宋" w:hAnsi="仿宋"/>
                <w:szCs w:val="21"/>
              </w:rPr>
            </w:pPr>
            <w:r w:rsidRPr="00D449BB">
              <w:rPr>
                <w:rFonts w:ascii="仿宋" w:eastAsia="仿宋" w:hAnsi="仿宋"/>
                <w:szCs w:val="21"/>
              </w:rPr>
              <w:t>概论</w:t>
            </w:r>
          </w:p>
        </w:tc>
        <w:tc>
          <w:tcPr>
            <w:tcW w:w="4849" w:type="dxa"/>
            <w:vAlign w:val="center"/>
          </w:tcPr>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毛泽东思想及其历史地位</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新民主主义革命理论</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3.社会主义改造理论</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4.社会主义建设道路初步探索的理论成果</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5.邓小平理论</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6.“三个代表”重要思想</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7.科学发展观</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8.习近平新时代中国特色社会主义思想及其历史地位</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9.坚持和发展中国特色社会主义的总任务</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10.“五位一体”总体布局</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11.“四个全面”战略布局</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12.全面推进国防和军队现代化</w:t>
            </w:r>
          </w:p>
          <w:p w:rsidR="00D433F0" w:rsidRPr="00C4104B"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13.中国特色大国外交</w:t>
            </w:r>
          </w:p>
          <w:p w:rsidR="00B305E6" w:rsidRPr="00D433F0" w:rsidRDefault="00D433F0" w:rsidP="00D433F0">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14.坚持和加强党的领导</w:t>
            </w:r>
          </w:p>
        </w:tc>
        <w:tc>
          <w:tcPr>
            <w:tcW w:w="1417" w:type="dxa"/>
            <w:vAlign w:val="center"/>
          </w:tcPr>
          <w:p w:rsidR="009A3C69" w:rsidRPr="00FE1B23" w:rsidRDefault="009A3C69" w:rsidP="009A3C69">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4</w:t>
            </w:r>
            <w:r w:rsidRPr="00FE1B23">
              <w:rPr>
                <w:rFonts w:ascii="仿宋_GB2312" w:eastAsia="仿宋_GB2312" w:hAnsi="仿宋" w:cs="FangSong" w:hint="eastAsia"/>
                <w:bCs/>
                <w:kern w:val="0"/>
                <w:sz w:val="24"/>
              </w:rPr>
              <w:t>/</w:t>
            </w:r>
            <w:r w:rsidRPr="00FE1B23">
              <w:rPr>
                <w:rFonts w:ascii="仿宋_GB2312" w:eastAsia="仿宋_GB2312" w:hAnsi="仿宋" w:cs="FangSong"/>
                <w:bCs/>
                <w:kern w:val="0"/>
                <w:sz w:val="24"/>
              </w:rPr>
              <w:t>64</w:t>
            </w:r>
          </w:p>
        </w:tc>
      </w:tr>
      <w:tr w:rsidR="00A303C3" w:rsidRPr="00774F66" w:rsidTr="00CC3CF2">
        <w:trPr>
          <w:trHeight w:val="229"/>
        </w:trPr>
        <w:tc>
          <w:tcPr>
            <w:tcW w:w="1277" w:type="dxa"/>
            <w:vMerge/>
            <w:vAlign w:val="center"/>
          </w:tcPr>
          <w:p w:rsidR="00A303C3" w:rsidRPr="00D14122" w:rsidRDefault="00A303C3" w:rsidP="00A303C3">
            <w:pPr>
              <w:spacing w:line="360" w:lineRule="auto"/>
              <w:jc w:val="center"/>
              <w:rPr>
                <w:rFonts w:ascii="仿宋" w:eastAsia="仿宋" w:hAnsi="仿宋"/>
                <w:szCs w:val="21"/>
              </w:rPr>
            </w:pPr>
          </w:p>
        </w:tc>
        <w:tc>
          <w:tcPr>
            <w:tcW w:w="1388" w:type="dxa"/>
            <w:vAlign w:val="center"/>
          </w:tcPr>
          <w:p w:rsidR="00A303C3" w:rsidRPr="00D14122" w:rsidRDefault="00A303C3" w:rsidP="00A303C3">
            <w:pPr>
              <w:spacing w:line="360" w:lineRule="auto"/>
              <w:jc w:val="center"/>
              <w:rPr>
                <w:rFonts w:ascii="仿宋" w:eastAsia="仿宋" w:hAnsi="仿宋"/>
                <w:szCs w:val="21"/>
              </w:rPr>
            </w:pPr>
            <w:r w:rsidRPr="00D449BB">
              <w:rPr>
                <w:rFonts w:ascii="仿宋" w:eastAsia="仿宋" w:hAnsi="仿宋"/>
                <w:szCs w:val="21"/>
              </w:rPr>
              <w:t>形势与政策</w:t>
            </w:r>
          </w:p>
        </w:tc>
        <w:tc>
          <w:tcPr>
            <w:tcW w:w="4849" w:type="dxa"/>
            <w:vAlign w:val="center"/>
          </w:tcPr>
          <w:p w:rsidR="00D433F0" w:rsidRPr="00C4104B" w:rsidRDefault="00D433F0" w:rsidP="00D433F0">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每学期会根据教育部下发的“形势与政策教学要点”确定教学专题和教学内容，主要模块大致有：</w:t>
            </w:r>
          </w:p>
          <w:p w:rsidR="00D433F0" w:rsidRPr="00C4104B" w:rsidRDefault="00D433F0" w:rsidP="00D433F0">
            <w:pPr>
              <w:numPr>
                <w:ilvl w:val="0"/>
                <w:numId w:val="10"/>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政治文化篇</w:t>
            </w:r>
          </w:p>
          <w:p w:rsidR="00D433F0" w:rsidRPr="00C4104B" w:rsidRDefault="00D433F0" w:rsidP="00D433F0">
            <w:pPr>
              <w:numPr>
                <w:ilvl w:val="0"/>
                <w:numId w:val="10"/>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经济形势篇</w:t>
            </w:r>
          </w:p>
          <w:p w:rsidR="00D433F0" w:rsidRPr="00C4104B" w:rsidRDefault="00D433F0" w:rsidP="00D433F0">
            <w:pPr>
              <w:numPr>
                <w:ilvl w:val="0"/>
                <w:numId w:val="10"/>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港澳台工作篇</w:t>
            </w:r>
          </w:p>
          <w:p w:rsidR="00D433F0" w:rsidRPr="00C4104B" w:rsidRDefault="00D433F0" w:rsidP="00D433F0">
            <w:pPr>
              <w:numPr>
                <w:ilvl w:val="0"/>
                <w:numId w:val="10"/>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国际形势篇</w:t>
            </w:r>
          </w:p>
          <w:p w:rsidR="00776B76" w:rsidRPr="00D433F0" w:rsidRDefault="00D433F0" w:rsidP="00D433F0">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5.江苏省情篇</w:t>
            </w:r>
          </w:p>
        </w:tc>
        <w:tc>
          <w:tcPr>
            <w:tcW w:w="1417" w:type="dxa"/>
            <w:vAlign w:val="center"/>
          </w:tcPr>
          <w:p w:rsidR="00A303C3" w:rsidRPr="00FE1B23" w:rsidRDefault="00A303C3" w:rsidP="00A303C3">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1</w:t>
            </w:r>
            <w:r w:rsidRPr="00FE1B23">
              <w:rPr>
                <w:rFonts w:ascii="仿宋_GB2312" w:eastAsia="仿宋_GB2312" w:hAnsi="仿宋" w:cs="FangSong" w:hint="eastAsia"/>
                <w:bCs/>
                <w:kern w:val="0"/>
                <w:sz w:val="24"/>
              </w:rPr>
              <w:t>/</w:t>
            </w:r>
            <w:r w:rsidRPr="00FE1B23">
              <w:rPr>
                <w:rFonts w:ascii="仿宋_GB2312" w:eastAsia="仿宋_GB2312" w:hAnsi="仿宋" w:cs="FangSong"/>
                <w:bCs/>
                <w:kern w:val="0"/>
                <w:sz w:val="24"/>
              </w:rPr>
              <w:t>16</w:t>
            </w:r>
          </w:p>
        </w:tc>
      </w:tr>
      <w:tr w:rsidR="00A303C3" w:rsidRPr="00774F66" w:rsidTr="00CC3CF2">
        <w:trPr>
          <w:trHeight w:val="229"/>
        </w:trPr>
        <w:tc>
          <w:tcPr>
            <w:tcW w:w="1277" w:type="dxa"/>
            <w:vMerge/>
            <w:vAlign w:val="center"/>
          </w:tcPr>
          <w:p w:rsidR="00A303C3" w:rsidRPr="00D14122" w:rsidRDefault="00A303C3" w:rsidP="00A303C3">
            <w:pPr>
              <w:spacing w:line="360" w:lineRule="auto"/>
              <w:jc w:val="center"/>
              <w:rPr>
                <w:rFonts w:ascii="仿宋" w:eastAsia="仿宋" w:hAnsi="仿宋"/>
                <w:szCs w:val="21"/>
              </w:rPr>
            </w:pPr>
          </w:p>
        </w:tc>
        <w:tc>
          <w:tcPr>
            <w:tcW w:w="1388" w:type="dxa"/>
            <w:vAlign w:val="center"/>
          </w:tcPr>
          <w:p w:rsidR="00A303C3" w:rsidRPr="00D14122" w:rsidRDefault="00A303C3" w:rsidP="00A303C3">
            <w:pPr>
              <w:spacing w:line="360" w:lineRule="auto"/>
              <w:jc w:val="center"/>
              <w:rPr>
                <w:rFonts w:ascii="仿宋" w:eastAsia="仿宋" w:hAnsi="仿宋"/>
                <w:szCs w:val="21"/>
              </w:rPr>
            </w:pPr>
            <w:r w:rsidRPr="00D449BB">
              <w:rPr>
                <w:rFonts w:ascii="仿宋" w:eastAsia="仿宋" w:hAnsi="仿宋" w:hint="eastAsia"/>
                <w:szCs w:val="21"/>
              </w:rPr>
              <w:t>大学生</w:t>
            </w:r>
            <w:r w:rsidRPr="00D449BB">
              <w:rPr>
                <w:rFonts w:ascii="仿宋" w:eastAsia="仿宋" w:hAnsi="仿宋"/>
                <w:szCs w:val="21"/>
              </w:rPr>
              <w:t>就业指导</w:t>
            </w:r>
          </w:p>
        </w:tc>
        <w:tc>
          <w:tcPr>
            <w:tcW w:w="4849" w:type="dxa"/>
            <w:vAlign w:val="center"/>
          </w:tcPr>
          <w:p w:rsidR="006B39D6" w:rsidRDefault="006B39D6" w:rsidP="006B39D6">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1.说出大学生就业市场的类别，了解高职学生的就业形势，区别不同就业去向；</w:t>
            </w:r>
          </w:p>
          <w:p w:rsidR="006B39D6" w:rsidRDefault="006B39D6" w:rsidP="006B39D6">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2.学会性格探索、兴趣探索、能力探索、职业价值探索；</w:t>
            </w:r>
          </w:p>
          <w:p w:rsidR="006B39D6" w:rsidRDefault="006B39D6" w:rsidP="006B39D6">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3.了解影响职业生涯的客观环境因素，掌握职业探索的主要内容和探索职业世界的主要途径；</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4.了解生涯决策概述，学会生涯决策的方法，了解职业锚理论、行动计划、评估调整的内容，掌握职业生涯规划书的内容与撰写步骤；</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5.了解就业信息的内容、就业信息的收集渠道，学会筛选并运用就业信息；</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6.掌握求职信、个人简历的内容和撰写步骤；</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7.掌握求职面试的方法和技巧；</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8.学会分析学校与职场的环境差异、学生角色与职业人角色的区别，学会处理角色转换中的心理问题，掌握实现角色转换的原则；9.了解如何适应职</w:t>
            </w:r>
            <w:r>
              <w:rPr>
                <w:rFonts w:ascii="仿宋" w:eastAsia="仿宋" w:hAnsi="仿宋" w:cs="仿宋" w:hint="eastAsia"/>
                <w:kern w:val="0"/>
                <w:szCs w:val="21"/>
                <w:lang w:bidi="ar"/>
              </w:rPr>
              <w:lastRenderedPageBreak/>
              <w:t>业、发展职业，了解职业人必须具有的职业道德和职业意识；</w:t>
            </w:r>
          </w:p>
          <w:p w:rsidR="006B39D6" w:rsidRDefault="006B39D6" w:rsidP="006B39D6">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10.了解迈向职业的重要阶段，认识实习协议、就业协议与劳动合同的异同；</w:t>
            </w:r>
          </w:p>
          <w:p w:rsidR="00082D7D" w:rsidRPr="006B39D6" w:rsidRDefault="006B39D6" w:rsidP="006B39D6">
            <w:pPr>
              <w:autoSpaceDE w:val="0"/>
              <w:autoSpaceDN w:val="0"/>
              <w:adjustRightInd w:val="0"/>
              <w:rPr>
                <w:rFonts w:ascii="仿宋_GB2312" w:eastAsia="仿宋_GB2312" w:hAnsi="仿宋" w:cs="仿宋"/>
                <w:kern w:val="0"/>
                <w:szCs w:val="21"/>
              </w:rPr>
            </w:pPr>
            <w:r>
              <w:rPr>
                <w:rFonts w:ascii="仿宋" w:eastAsia="仿宋" w:hAnsi="仿宋" w:cs="仿宋" w:hint="eastAsia"/>
                <w:kern w:val="0"/>
                <w:szCs w:val="21"/>
                <w:lang w:bidi="ar"/>
              </w:rPr>
              <w:t>11.学会签订劳动合同、识破劳动合陷阱，学会依法维护自身的合法权益。</w:t>
            </w:r>
          </w:p>
        </w:tc>
        <w:tc>
          <w:tcPr>
            <w:tcW w:w="1417" w:type="dxa"/>
            <w:vAlign w:val="center"/>
          </w:tcPr>
          <w:p w:rsidR="00A303C3" w:rsidRPr="00FE1B23" w:rsidRDefault="0065627A" w:rsidP="00A303C3">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lastRenderedPageBreak/>
              <w:t>1.5</w:t>
            </w:r>
            <w:r w:rsidR="00A303C3" w:rsidRPr="00FE1B23">
              <w:rPr>
                <w:rFonts w:ascii="仿宋_GB2312" w:eastAsia="仿宋_GB2312" w:hAnsi="仿宋" w:cs="FangSong" w:hint="eastAsia"/>
                <w:bCs/>
                <w:kern w:val="0"/>
                <w:sz w:val="24"/>
              </w:rPr>
              <w:t>/</w:t>
            </w:r>
            <w:r w:rsidRPr="00FE1B23">
              <w:rPr>
                <w:rFonts w:ascii="仿宋_GB2312" w:eastAsia="仿宋_GB2312" w:hAnsi="仿宋" w:cs="FangSong"/>
                <w:bCs/>
                <w:kern w:val="0"/>
                <w:sz w:val="24"/>
              </w:rPr>
              <w:t>2</w:t>
            </w:r>
            <w:r w:rsidR="00A303C3" w:rsidRPr="00FE1B23">
              <w:rPr>
                <w:rFonts w:ascii="仿宋_GB2312" w:eastAsia="仿宋_GB2312" w:hAnsi="仿宋" w:cs="FangSong"/>
                <w:bCs/>
                <w:kern w:val="0"/>
                <w:sz w:val="24"/>
              </w:rPr>
              <w:t>4</w:t>
            </w:r>
          </w:p>
        </w:tc>
      </w:tr>
      <w:tr w:rsidR="00A303C3" w:rsidRPr="00774F66" w:rsidTr="00CC3CF2">
        <w:trPr>
          <w:trHeight w:val="229"/>
        </w:trPr>
        <w:tc>
          <w:tcPr>
            <w:tcW w:w="1277" w:type="dxa"/>
            <w:vMerge/>
            <w:vAlign w:val="center"/>
          </w:tcPr>
          <w:p w:rsidR="00A303C3" w:rsidRPr="00D14122" w:rsidRDefault="00A303C3" w:rsidP="00A303C3">
            <w:pPr>
              <w:spacing w:line="360" w:lineRule="auto"/>
              <w:jc w:val="center"/>
              <w:rPr>
                <w:rFonts w:ascii="仿宋" w:eastAsia="仿宋" w:hAnsi="仿宋"/>
                <w:szCs w:val="21"/>
              </w:rPr>
            </w:pPr>
          </w:p>
        </w:tc>
        <w:tc>
          <w:tcPr>
            <w:tcW w:w="1388" w:type="dxa"/>
            <w:vAlign w:val="center"/>
          </w:tcPr>
          <w:p w:rsidR="00A303C3" w:rsidRPr="00D14122" w:rsidRDefault="005F3F12" w:rsidP="00A303C3">
            <w:pPr>
              <w:spacing w:line="360" w:lineRule="auto"/>
              <w:jc w:val="center"/>
              <w:rPr>
                <w:rFonts w:ascii="仿宋" w:eastAsia="仿宋" w:hAnsi="仿宋"/>
                <w:szCs w:val="21"/>
              </w:rPr>
            </w:pPr>
            <w:r w:rsidRPr="00D449BB">
              <w:rPr>
                <w:rFonts w:ascii="仿宋" w:eastAsia="仿宋" w:hAnsi="仿宋" w:hint="eastAsia"/>
                <w:szCs w:val="21"/>
              </w:rPr>
              <w:t>职业沟通技巧</w:t>
            </w:r>
          </w:p>
        </w:tc>
        <w:tc>
          <w:tcPr>
            <w:tcW w:w="4849" w:type="dxa"/>
            <w:vAlign w:val="center"/>
          </w:tcPr>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1.了解沟通的基本内涵、类型和方法；</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2．学会阅读和思维的有效方法，重视语言的积累和感悟；</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3．学会模糊语言、委婉语言、幽默语言、预设表达和赞美、说服、拒绝、安慰、问答等交流策略与技巧；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4．学会交谈介绍、主题发言、即兴发言和辩论说服等基础沟通类型；</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5．懂得使用新媒体技术促进人际沟通；</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6．掌握搜集工作、学习资料的主要途径与方法；</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7．掌握团队沟通的类型要素和基本技巧；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8．掌握演讲的基本知识和技巧；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9．掌握电话、短信沟通的技巧；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10．掌握“口头汇报”及“PPT汇报”等实践成果汇报的要点和技巧；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11．掌握求职面试应答与提问技巧；</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 xml:space="preserve">12．掌握态势辅助表达的常用技巧； </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13．识记在各种场合下应有的行为与礼仪；</w:t>
            </w:r>
          </w:p>
          <w:p w:rsidR="00882853" w:rsidRDefault="00882853" w:rsidP="0088285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14．识记书面沟通的基本常识，掌握行政公文的行文格式和特点，会写通知、请柬、调查报告、计划、应聘信、商务信函、消息、演讲稿等常用文本；</w:t>
            </w:r>
          </w:p>
          <w:p w:rsidR="00A303C3" w:rsidRPr="00CC3CF2" w:rsidRDefault="00882853" w:rsidP="00882853">
            <w:pPr>
              <w:autoSpaceDE w:val="0"/>
              <w:autoSpaceDN w:val="0"/>
              <w:adjustRightInd w:val="0"/>
              <w:spacing w:line="360" w:lineRule="auto"/>
              <w:rPr>
                <w:rFonts w:ascii="仿宋_GB2312" w:eastAsia="仿宋_GB2312" w:hAnsi="仿宋" w:cs="FangSong"/>
                <w:kern w:val="0"/>
                <w:sz w:val="24"/>
              </w:rPr>
            </w:pPr>
            <w:r>
              <w:rPr>
                <w:rFonts w:ascii="仿宋" w:eastAsia="仿宋" w:hAnsi="仿宋" w:cs="仿宋" w:hint="eastAsia"/>
                <w:kern w:val="0"/>
                <w:szCs w:val="21"/>
              </w:rPr>
              <w:t>15．掌握普通话语音、词汇和语法规范；</w:t>
            </w:r>
          </w:p>
        </w:tc>
        <w:tc>
          <w:tcPr>
            <w:tcW w:w="1417" w:type="dxa"/>
            <w:vAlign w:val="center"/>
          </w:tcPr>
          <w:p w:rsidR="00A303C3" w:rsidRPr="00FE1B23" w:rsidRDefault="005F3F12" w:rsidP="00A303C3">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2</w:t>
            </w:r>
            <w:r w:rsidR="00A303C3" w:rsidRPr="00FE1B23">
              <w:rPr>
                <w:rFonts w:ascii="仿宋_GB2312" w:eastAsia="仿宋_GB2312" w:hAnsi="仿宋" w:cs="FangSong" w:hint="eastAsia"/>
                <w:bCs/>
                <w:kern w:val="0"/>
                <w:sz w:val="24"/>
              </w:rPr>
              <w:t>/</w:t>
            </w:r>
            <w:r w:rsidRPr="00FE1B23">
              <w:rPr>
                <w:rFonts w:ascii="仿宋_GB2312" w:eastAsia="仿宋_GB2312" w:hAnsi="仿宋" w:cs="FangSong"/>
                <w:bCs/>
                <w:kern w:val="0"/>
                <w:sz w:val="24"/>
              </w:rPr>
              <w:t>32</w:t>
            </w:r>
          </w:p>
        </w:tc>
      </w:tr>
      <w:tr w:rsidR="00D449BB" w:rsidRPr="00774F66" w:rsidTr="00CC3CF2">
        <w:trPr>
          <w:trHeight w:val="229"/>
        </w:trPr>
        <w:tc>
          <w:tcPr>
            <w:tcW w:w="1277" w:type="dxa"/>
            <w:vMerge/>
            <w:vAlign w:val="center"/>
          </w:tcPr>
          <w:p w:rsidR="00D449BB" w:rsidRPr="00D14122" w:rsidRDefault="00D449BB" w:rsidP="00D449BB">
            <w:pPr>
              <w:spacing w:line="360" w:lineRule="auto"/>
              <w:jc w:val="center"/>
              <w:rPr>
                <w:rFonts w:ascii="仿宋" w:eastAsia="仿宋" w:hAnsi="仿宋"/>
                <w:szCs w:val="21"/>
              </w:rPr>
            </w:pPr>
          </w:p>
        </w:tc>
        <w:tc>
          <w:tcPr>
            <w:tcW w:w="1388" w:type="dxa"/>
            <w:vAlign w:val="center"/>
          </w:tcPr>
          <w:p w:rsidR="00D449BB" w:rsidRPr="00D449BB" w:rsidRDefault="00D449BB" w:rsidP="00D449BB">
            <w:pPr>
              <w:spacing w:line="360" w:lineRule="auto"/>
              <w:jc w:val="center"/>
              <w:rPr>
                <w:rFonts w:ascii="仿宋" w:eastAsia="仿宋" w:hAnsi="仿宋"/>
                <w:szCs w:val="21"/>
              </w:rPr>
            </w:pPr>
            <w:r w:rsidRPr="00D449BB">
              <w:rPr>
                <w:rFonts w:ascii="仿宋" w:eastAsia="仿宋" w:hAnsi="仿宋" w:hint="eastAsia"/>
                <w:szCs w:val="21"/>
              </w:rPr>
              <w:t>创新创业导论</w:t>
            </w:r>
          </w:p>
        </w:tc>
        <w:tc>
          <w:tcPr>
            <w:tcW w:w="4849" w:type="dxa"/>
            <w:vAlign w:val="center"/>
          </w:tcPr>
          <w:p w:rsidR="007728D4" w:rsidRPr="00987902" w:rsidRDefault="007728D4" w:rsidP="007728D4">
            <w:pPr>
              <w:autoSpaceDE w:val="0"/>
              <w:autoSpaceDN w:val="0"/>
              <w:adjustRightInd w:val="0"/>
              <w:jc w:val="left"/>
              <w:rPr>
                <w:rFonts w:ascii="仿宋_GB2312" w:eastAsia="仿宋_GB2312" w:hAnsi="仿宋" w:cs="FangSong"/>
                <w:kern w:val="0"/>
                <w:szCs w:val="21"/>
              </w:rPr>
            </w:pPr>
            <w:r w:rsidRPr="00987902">
              <w:rPr>
                <w:rFonts w:ascii="仿宋_GB2312" w:eastAsia="仿宋_GB2312" w:hAnsi="仿宋" w:cs="FangSong"/>
                <w:kern w:val="0"/>
                <w:szCs w:val="21"/>
              </w:rPr>
              <w:t>1.</w:t>
            </w:r>
            <w:r w:rsidRPr="00987902">
              <w:rPr>
                <w:rFonts w:ascii="仿宋_GB2312" w:eastAsia="仿宋_GB2312" w:hAnsi="仿宋" w:cs="FangSong" w:hint="eastAsia"/>
                <w:kern w:val="0"/>
                <w:szCs w:val="21"/>
              </w:rPr>
              <w:t>培养创新创业意识</w:t>
            </w:r>
          </w:p>
          <w:p w:rsidR="007728D4" w:rsidRPr="00987902" w:rsidRDefault="007728D4" w:rsidP="007728D4">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kern w:val="0"/>
                <w:szCs w:val="21"/>
              </w:rPr>
              <w:t>2.</w:t>
            </w:r>
            <w:r w:rsidRPr="00987902">
              <w:rPr>
                <w:rFonts w:ascii="仿宋_GB2312" w:eastAsia="仿宋_GB2312" w:hAnsi="仿宋" w:cs="FangSong" w:hint="eastAsia"/>
                <w:kern w:val="0"/>
                <w:szCs w:val="21"/>
              </w:rPr>
              <w:t>训练创新思维</w:t>
            </w:r>
          </w:p>
          <w:p w:rsidR="007728D4" w:rsidRPr="00987902" w:rsidRDefault="007728D4" w:rsidP="007728D4">
            <w:pPr>
              <w:autoSpaceDE w:val="0"/>
              <w:autoSpaceDN w:val="0"/>
              <w:adjustRightInd w:val="0"/>
              <w:jc w:val="left"/>
              <w:rPr>
                <w:rFonts w:ascii="仿宋_GB2312" w:eastAsia="仿宋_GB2312" w:hAnsi="仿宋" w:cs="FangSong"/>
                <w:kern w:val="0"/>
                <w:szCs w:val="21"/>
              </w:rPr>
            </w:pPr>
            <w:r w:rsidRPr="00987902">
              <w:rPr>
                <w:rFonts w:ascii="仿宋_GB2312" w:eastAsia="仿宋_GB2312" w:hAnsi="仿宋" w:cs="FangSong" w:hint="eastAsia"/>
                <w:kern w:val="0"/>
                <w:szCs w:val="21"/>
              </w:rPr>
              <w:t>3.学习创新方法</w:t>
            </w:r>
          </w:p>
          <w:p w:rsidR="007728D4" w:rsidRPr="00987902" w:rsidRDefault="007728D4" w:rsidP="007728D4">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4.设计创新作品</w:t>
            </w:r>
          </w:p>
          <w:p w:rsidR="007728D4" w:rsidRPr="00987902" w:rsidRDefault="007728D4" w:rsidP="007728D4">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5.做好创业准备</w:t>
            </w:r>
          </w:p>
          <w:p w:rsidR="00164CC1" w:rsidRPr="00CC3CF2" w:rsidRDefault="007728D4" w:rsidP="007728D4">
            <w:pPr>
              <w:autoSpaceDE w:val="0"/>
              <w:autoSpaceDN w:val="0"/>
              <w:adjustRightInd w:val="0"/>
              <w:jc w:val="left"/>
              <w:rPr>
                <w:rFonts w:ascii="仿宋_GB2312" w:eastAsia="仿宋_GB2312" w:hAnsi="仿宋" w:cs="FangSong"/>
                <w:kern w:val="0"/>
                <w:sz w:val="24"/>
              </w:rPr>
            </w:pPr>
            <w:r w:rsidRPr="00987902">
              <w:rPr>
                <w:rFonts w:ascii="仿宋_GB2312" w:eastAsia="仿宋_GB2312" w:hAnsi="仿宋" w:cs="FangSong" w:hint="eastAsia"/>
                <w:kern w:val="0"/>
                <w:szCs w:val="21"/>
              </w:rPr>
              <w:t>6.编制创业计划书</w:t>
            </w:r>
          </w:p>
        </w:tc>
        <w:tc>
          <w:tcPr>
            <w:tcW w:w="1417" w:type="dxa"/>
            <w:vAlign w:val="center"/>
          </w:tcPr>
          <w:p w:rsidR="00D449BB" w:rsidRPr="00FE1B23" w:rsidRDefault="00D449BB" w:rsidP="00D449BB">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hint="eastAsia"/>
                <w:bCs/>
                <w:kern w:val="0"/>
                <w:sz w:val="24"/>
              </w:rPr>
              <w:t>2</w:t>
            </w:r>
            <w:r w:rsidR="0030009F" w:rsidRPr="00FE1B23">
              <w:rPr>
                <w:rFonts w:ascii="仿宋_GB2312" w:eastAsia="仿宋_GB2312" w:hAnsi="仿宋" w:cs="FangSong"/>
                <w:bCs/>
                <w:kern w:val="0"/>
                <w:sz w:val="24"/>
              </w:rPr>
              <w:t>/32</w:t>
            </w:r>
          </w:p>
        </w:tc>
      </w:tr>
      <w:tr w:rsidR="00D449BB" w:rsidRPr="00774F66" w:rsidTr="00CC3CF2">
        <w:trPr>
          <w:trHeight w:val="229"/>
        </w:trPr>
        <w:tc>
          <w:tcPr>
            <w:tcW w:w="1277" w:type="dxa"/>
            <w:vMerge/>
            <w:vAlign w:val="center"/>
          </w:tcPr>
          <w:p w:rsidR="00D449BB" w:rsidRPr="00D14122" w:rsidRDefault="00D449BB" w:rsidP="00D449BB">
            <w:pPr>
              <w:spacing w:line="360" w:lineRule="auto"/>
              <w:jc w:val="center"/>
              <w:rPr>
                <w:rFonts w:ascii="仿宋" w:eastAsia="仿宋" w:hAnsi="仿宋"/>
                <w:szCs w:val="21"/>
              </w:rPr>
            </w:pPr>
          </w:p>
        </w:tc>
        <w:tc>
          <w:tcPr>
            <w:tcW w:w="1388" w:type="dxa"/>
            <w:vAlign w:val="center"/>
          </w:tcPr>
          <w:p w:rsidR="00D449BB" w:rsidRPr="00D449BB" w:rsidRDefault="00D449BB" w:rsidP="00D449BB">
            <w:pPr>
              <w:spacing w:line="360" w:lineRule="auto"/>
              <w:jc w:val="center"/>
              <w:rPr>
                <w:rFonts w:ascii="仿宋" w:eastAsia="仿宋" w:hAnsi="仿宋"/>
                <w:szCs w:val="21"/>
              </w:rPr>
            </w:pPr>
            <w:r w:rsidRPr="00D449BB">
              <w:rPr>
                <w:rFonts w:ascii="仿宋" w:eastAsia="仿宋" w:hAnsi="仿宋"/>
                <w:szCs w:val="21"/>
              </w:rPr>
              <w:t>英语</w:t>
            </w:r>
          </w:p>
        </w:tc>
        <w:tc>
          <w:tcPr>
            <w:tcW w:w="4849" w:type="dxa"/>
            <w:vAlign w:val="center"/>
          </w:tcPr>
          <w:p w:rsidR="007728D4" w:rsidRDefault="007728D4" w:rsidP="007728D4">
            <w:pPr>
              <w:jc w:val="left"/>
              <w:rPr>
                <w:rFonts w:ascii="仿宋" w:eastAsia="仿宋" w:hAnsi="仿宋" w:cs="仿宋"/>
                <w:b/>
                <w:bCs/>
                <w:szCs w:val="21"/>
              </w:rPr>
            </w:pPr>
            <w:r>
              <w:rPr>
                <w:rFonts w:ascii="仿宋" w:eastAsia="仿宋" w:hAnsi="仿宋" w:cs="仿宋" w:hint="eastAsia"/>
                <w:b/>
                <w:bCs/>
                <w:szCs w:val="21"/>
              </w:rPr>
              <w:t>英语A层</w:t>
            </w:r>
          </w:p>
          <w:p w:rsidR="007728D4" w:rsidRDefault="007728D4" w:rsidP="007728D4">
            <w:pPr>
              <w:jc w:val="left"/>
              <w:rPr>
                <w:rFonts w:ascii="仿宋" w:eastAsia="仿宋" w:hAnsi="仿宋" w:cs="仿宋"/>
                <w:szCs w:val="21"/>
              </w:rPr>
            </w:pPr>
            <w:r>
              <w:rPr>
                <w:rFonts w:ascii="仿宋" w:eastAsia="仿宋" w:hAnsi="仿宋" w:cs="仿宋" w:hint="eastAsia"/>
                <w:szCs w:val="21"/>
              </w:rPr>
              <w:t>1.识记3500-4000个英语单词(包括入学时要求掌握的1600个单词以及由这些词构成的常用词组，对其中2500个左右的单词能正确拼写、英汉互译)；</w:t>
            </w:r>
          </w:p>
          <w:p w:rsidR="007728D4" w:rsidRDefault="007728D4" w:rsidP="007728D4">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7728D4" w:rsidRDefault="007728D4" w:rsidP="007728D4">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7728D4" w:rsidRDefault="007728D4" w:rsidP="007728D4">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7728D4" w:rsidRDefault="007728D4" w:rsidP="007728D4">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rsidR="007728D4" w:rsidRDefault="007728D4" w:rsidP="007728D4">
            <w:pPr>
              <w:jc w:val="left"/>
              <w:rPr>
                <w:rFonts w:ascii="仿宋" w:eastAsia="仿宋" w:hAnsi="仿宋" w:cs="仿宋"/>
                <w:szCs w:val="21"/>
              </w:rPr>
            </w:pPr>
            <w:r>
              <w:rPr>
                <w:rFonts w:ascii="仿宋" w:eastAsia="仿宋" w:hAnsi="仿宋" w:cs="仿宋" w:hint="eastAsia"/>
                <w:szCs w:val="21"/>
              </w:rPr>
              <w:t>6.培养学生的自主学习能力，提高学生的跨文化交</w:t>
            </w:r>
            <w:r>
              <w:rPr>
                <w:rFonts w:ascii="仿宋" w:eastAsia="仿宋" w:hAnsi="仿宋" w:cs="仿宋" w:hint="eastAsia"/>
                <w:szCs w:val="21"/>
              </w:rPr>
              <w:lastRenderedPageBreak/>
              <w:t>际意识，增强学生的文化自信；</w:t>
            </w:r>
          </w:p>
          <w:p w:rsidR="007728D4" w:rsidRDefault="007728D4" w:rsidP="007728D4">
            <w:pPr>
              <w:jc w:val="left"/>
              <w:rPr>
                <w:rFonts w:ascii="仿宋" w:eastAsia="仿宋" w:hAnsi="仿宋" w:cs="仿宋"/>
                <w:szCs w:val="21"/>
              </w:rPr>
            </w:pPr>
            <w:r>
              <w:rPr>
                <w:rFonts w:ascii="仿宋" w:eastAsia="仿宋" w:hAnsi="仿宋" w:cs="仿宋" w:hint="eastAsia"/>
                <w:szCs w:val="21"/>
              </w:rPr>
              <w:t>7.熟悉B级和四级考试结构掌握考试所需的知识储备，辅导学生参加英语B级和四级考试</w:t>
            </w:r>
          </w:p>
          <w:p w:rsidR="007728D4" w:rsidRDefault="007728D4" w:rsidP="007728D4">
            <w:pPr>
              <w:jc w:val="left"/>
              <w:rPr>
                <w:rFonts w:ascii="仿宋" w:eastAsia="仿宋" w:hAnsi="仿宋" w:cs="仿宋"/>
                <w:b/>
                <w:bCs/>
                <w:szCs w:val="21"/>
              </w:rPr>
            </w:pPr>
            <w:r>
              <w:rPr>
                <w:rFonts w:ascii="仿宋" w:eastAsia="仿宋" w:hAnsi="仿宋" w:cs="仿宋" w:hint="eastAsia"/>
                <w:b/>
                <w:bCs/>
                <w:szCs w:val="21"/>
              </w:rPr>
              <w:t>英语B层</w:t>
            </w:r>
          </w:p>
          <w:p w:rsidR="007728D4" w:rsidRDefault="007728D4" w:rsidP="007728D4">
            <w:pPr>
              <w:jc w:val="left"/>
              <w:rPr>
                <w:rFonts w:ascii="仿宋" w:eastAsia="仿宋" w:hAnsi="仿宋" w:cs="仿宋"/>
                <w:szCs w:val="21"/>
              </w:rPr>
            </w:pPr>
            <w:r>
              <w:rPr>
                <w:rFonts w:ascii="仿宋" w:eastAsia="仿宋" w:hAnsi="仿宋" w:cs="仿宋" w:hint="eastAsia"/>
                <w:szCs w:val="21"/>
              </w:rPr>
              <w:t>1.识记2500-3000个英语单词(包括入学时要求掌握的1600个单词以及由这些词构成的常用词组，对其中1500个左右的单词能正确拼写、英汉互译)；</w:t>
            </w:r>
          </w:p>
          <w:p w:rsidR="007728D4" w:rsidRDefault="007728D4" w:rsidP="007728D4">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7728D4" w:rsidRDefault="007728D4" w:rsidP="007728D4">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7728D4" w:rsidRDefault="007728D4" w:rsidP="007728D4">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7728D4" w:rsidRDefault="007728D4" w:rsidP="007728D4">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rsidR="007728D4" w:rsidRDefault="007728D4" w:rsidP="007728D4">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rsidR="007728D4" w:rsidRDefault="007728D4" w:rsidP="007728D4">
            <w:pPr>
              <w:jc w:val="left"/>
              <w:rPr>
                <w:rFonts w:ascii="仿宋" w:eastAsia="仿宋" w:hAnsi="仿宋" w:cs="仿宋"/>
                <w:szCs w:val="21"/>
              </w:rPr>
            </w:pPr>
            <w:r>
              <w:rPr>
                <w:rFonts w:ascii="仿宋" w:eastAsia="仿宋" w:hAnsi="仿宋" w:cs="仿宋" w:hint="eastAsia"/>
                <w:szCs w:val="21"/>
              </w:rPr>
              <w:t>7.熟悉B级考试结构掌握考试所需的知识储备，辅导学生参加英语B级考试。</w:t>
            </w:r>
          </w:p>
          <w:p w:rsidR="007728D4" w:rsidRDefault="007728D4" w:rsidP="007728D4">
            <w:pPr>
              <w:jc w:val="left"/>
              <w:rPr>
                <w:rFonts w:ascii="仿宋" w:eastAsia="仿宋" w:hAnsi="仿宋" w:cs="仿宋"/>
                <w:b/>
                <w:bCs/>
                <w:szCs w:val="21"/>
              </w:rPr>
            </w:pPr>
            <w:r>
              <w:rPr>
                <w:rFonts w:ascii="仿宋" w:eastAsia="仿宋" w:hAnsi="仿宋" w:cs="仿宋" w:hint="eastAsia"/>
                <w:b/>
                <w:bCs/>
                <w:szCs w:val="21"/>
              </w:rPr>
              <w:t>英语C层</w:t>
            </w:r>
          </w:p>
          <w:p w:rsidR="007728D4" w:rsidRDefault="007728D4" w:rsidP="007728D4">
            <w:pPr>
              <w:jc w:val="left"/>
              <w:rPr>
                <w:rFonts w:ascii="仿宋" w:eastAsia="仿宋" w:hAnsi="仿宋" w:cs="仿宋"/>
                <w:szCs w:val="21"/>
              </w:rPr>
            </w:pPr>
            <w:r>
              <w:rPr>
                <w:rFonts w:ascii="仿宋" w:eastAsia="仿宋" w:hAnsi="仿宋" w:cs="仿宋" w:hint="eastAsia"/>
                <w:szCs w:val="21"/>
              </w:rPr>
              <w:t>1.识记2000个英语单词(包括入学时要求掌握的1600个单词以及由这些词构成的常用词组，对其中1000个左右的单词能正确拼写、英汉互译)；</w:t>
            </w:r>
          </w:p>
          <w:p w:rsidR="007728D4" w:rsidRDefault="007728D4" w:rsidP="007728D4">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7728D4" w:rsidRDefault="007728D4" w:rsidP="007728D4">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7728D4" w:rsidRDefault="007728D4" w:rsidP="007728D4">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7728D4" w:rsidRDefault="007728D4" w:rsidP="007728D4">
            <w:pPr>
              <w:jc w:val="left"/>
              <w:rPr>
                <w:rFonts w:ascii="仿宋" w:eastAsia="仿宋" w:hAnsi="仿宋" w:cs="仿宋"/>
                <w:szCs w:val="21"/>
              </w:rPr>
            </w:pPr>
            <w:r>
              <w:rPr>
                <w:rFonts w:ascii="仿宋" w:eastAsia="仿宋" w:hAnsi="仿宋" w:cs="仿宋" w:hint="eastAsia"/>
                <w:szCs w:val="21"/>
              </w:rPr>
              <w:t>5.掌握简短的英语应用文的写作方法，如便条、通知、电子邮件等；</w:t>
            </w:r>
          </w:p>
          <w:p w:rsidR="007728D4" w:rsidRDefault="007728D4" w:rsidP="007728D4">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rsidR="00D449BB" w:rsidRPr="00CC3CF2" w:rsidRDefault="007728D4" w:rsidP="007728D4">
            <w:pPr>
              <w:autoSpaceDE w:val="0"/>
              <w:autoSpaceDN w:val="0"/>
              <w:adjustRightInd w:val="0"/>
              <w:spacing w:line="360" w:lineRule="auto"/>
              <w:jc w:val="left"/>
              <w:rPr>
                <w:rFonts w:ascii="仿宋_GB2312" w:eastAsia="仿宋_GB2312" w:hAnsi="仿宋" w:cs="FangSong"/>
                <w:kern w:val="0"/>
                <w:sz w:val="24"/>
              </w:rPr>
            </w:pPr>
            <w:r>
              <w:rPr>
                <w:rFonts w:ascii="仿宋" w:eastAsia="仿宋" w:hAnsi="仿宋" w:cs="仿宋" w:hint="eastAsia"/>
                <w:szCs w:val="21"/>
              </w:rPr>
              <w:t>7.熟悉B级考试结构掌握考试所需的知识储备，辅导学生参加英语B级考试。</w:t>
            </w:r>
          </w:p>
        </w:tc>
        <w:tc>
          <w:tcPr>
            <w:tcW w:w="1417" w:type="dxa"/>
            <w:vAlign w:val="center"/>
          </w:tcPr>
          <w:p w:rsidR="00D449BB" w:rsidRPr="00FE1B23" w:rsidRDefault="0030009F" w:rsidP="00D449BB">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lastRenderedPageBreak/>
              <w:t>7/112</w:t>
            </w:r>
          </w:p>
        </w:tc>
      </w:tr>
      <w:tr w:rsidR="00D449BB" w:rsidRPr="00774F66" w:rsidTr="00CC3CF2">
        <w:trPr>
          <w:trHeight w:val="229"/>
        </w:trPr>
        <w:tc>
          <w:tcPr>
            <w:tcW w:w="1277" w:type="dxa"/>
            <w:vMerge/>
            <w:vAlign w:val="center"/>
          </w:tcPr>
          <w:p w:rsidR="00D449BB" w:rsidRPr="00D14122" w:rsidRDefault="00D449BB" w:rsidP="00D449BB">
            <w:pPr>
              <w:spacing w:line="360" w:lineRule="auto"/>
              <w:jc w:val="center"/>
              <w:rPr>
                <w:rFonts w:ascii="仿宋" w:eastAsia="仿宋" w:hAnsi="仿宋"/>
                <w:szCs w:val="21"/>
              </w:rPr>
            </w:pPr>
          </w:p>
        </w:tc>
        <w:tc>
          <w:tcPr>
            <w:tcW w:w="1388" w:type="dxa"/>
            <w:vAlign w:val="center"/>
          </w:tcPr>
          <w:p w:rsidR="00D449BB" w:rsidRPr="00D449BB" w:rsidRDefault="00D449BB" w:rsidP="00D449BB">
            <w:pPr>
              <w:spacing w:line="360" w:lineRule="auto"/>
              <w:jc w:val="center"/>
              <w:rPr>
                <w:rFonts w:ascii="仿宋" w:eastAsia="仿宋" w:hAnsi="仿宋"/>
                <w:szCs w:val="21"/>
              </w:rPr>
            </w:pPr>
            <w:r w:rsidRPr="00D449BB">
              <w:rPr>
                <w:rFonts w:ascii="仿宋" w:eastAsia="仿宋" w:hAnsi="仿宋" w:hint="eastAsia"/>
                <w:szCs w:val="21"/>
              </w:rPr>
              <w:t>英语(选择</w:t>
            </w:r>
            <w:r w:rsidRPr="00D449BB">
              <w:rPr>
                <w:rFonts w:ascii="仿宋" w:eastAsia="仿宋" w:hAnsi="仿宋"/>
                <w:szCs w:val="21"/>
              </w:rPr>
              <w:t>性必修课</w:t>
            </w:r>
            <w:r w:rsidRPr="00D449BB">
              <w:rPr>
                <w:rFonts w:ascii="仿宋" w:eastAsia="仿宋" w:hAnsi="仿宋" w:hint="eastAsia"/>
                <w:szCs w:val="21"/>
              </w:rPr>
              <w:t>)</w:t>
            </w:r>
          </w:p>
        </w:tc>
        <w:tc>
          <w:tcPr>
            <w:tcW w:w="4849" w:type="dxa"/>
            <w:vAlign w:val="center"/>
          </w:tcPr>
          <w:p w:rsidR="00105818" w:rsidRDefault="00105818" w:rsidP="00105818">
            <w:pPr>
              <w:jc w:val="left"/>
              <w:rPr>
                <w:rFonts w:ascii="仿宋" w:eastAsia="仿宋" w:hAnsi="仿宋" w:cs="仿宋"/>
                <w:b/>
                <w:bCs/>
                <w:szCs w:val="21"/>
              </w:rPr>
            </w:pPr>
            <w:r>
              <w:rPr>
                <w:rFonts w:ascii="仿宋" w:eastAsia="仿宋" w:hAnsi="仿宋" w:cs="仿宋" w:hint="eastAsia"/>
                <w:b/>
                <w:bCs/>
                <w:szCs w:val="21"/>
              </w:rPr>
              <w:t>英语视听说</w:t>
            </w:r>
          </w:p>
          <w:p w:rsidR="00105818" w:rsidRDefault="00105818" w:rsidP="00105818">
            <w:pPr>
              <w:jc w:val="left"/>
              <w:rPr>
                <w:rFonts w:ascii="仿宋" w:eastAsia="仿宋" w:hAnsi="仿宋" w:cs="仿宋"/>
                <w:szCs w:val="21"/>
              </w:rPr>
            </w:pPr>
            <w:r>
              <w:rPr>
                <w:rFonts w:ascii="仿宋" w:eastAsia="仿宋" w:hAnsi="仿宋" w:cs="仿宋" w:hint="eastAsia"/>
                <w:szCs w:val="21"/>
              </w:rPr>
              <w:t>1.用英语介绍自己和同伴、初次见面寒暄；</w:t>
            </w:r>
          </w:p>
          <w:p w:rsidR="00105818" w:rsidRDefault="00105818" w:rsidP="00105818">
            <w:pPr>
              <w:jc w:val="left"/>
              <w:rPr>
                <w:rFonts w:ascii="仿宋" w:eastAsia="仿宋" w:hAnsi="仿宋" w:cs="仿宋"/>
                <w:szCs w:val="21"/>
              </w:rPr>
            </w:pPr>
            <w:r>
              <w:rPr>
                <w:rFonts w:ascii="仿宋" w:eastAsia="仿宋" w:hAnsi="仿宋" w:cs="仿宋" w:hint="eastAsia"/>
                <w:szCs w:val="21"/>
              </w:rPr>
              <w:t>2.用英语介绍公司状况和文化；</w:t>
            </w:r>
          </w:p>
          <w:p w:rsidR="00105818" w:rsidRDefault="00105818" w:rsidP="00105818">
            <w:pPr>
              <w:jc w:val="left"/>
              <w:rPr>
                <w:rFonts w:ascii="仿宋" w:eastAsia="仿宋" w:hAnsi="仿宋" w:cs="仿宋"/>
                <w:szCs w:val="21"/>
              </w:rPr>
            </w:pPr>
            <w:r>
              <w:rPr>
                <w:rFonts w:ascii="仿宋" w:eastAsia="仿宋" w:hAnsi="仿宋" w:cs="仿宋" w:hint="eastAsia"/>
                <w:szCs w:val="21"/>
              </w:rPr>
              <w:t>3.用英语讨论工作日程和日常活动；</w:t>
            </w:r>
          </w:p>
          <w:p w:rsidR="00105818" w:rsidRDefault="00105818" w:rsidP="00105818">
            <w:pPr>
              <w:jc w:val="left"/>
              <w:rPr>
                <w:rFonts w:ascii="仿宋" w:eastAsia="仿宋" w:hAnsi="仿宋" w:cs="仿宋"/>
                <w:szCs w:val="21"/>
              </w:rPr>
            </w:pPr>
            <w:r>
              <w:rPr>
                <w:rFonts w:ascii="仿宋" w:eastAsia="仿宋" w:hAnsi="仿宋" w:cs="仿宋" w:hint="eastAsia"/>
                <w:szCs w:val="21"/>
              </w:rPr>
              <w:t>4.用英语接、打电话并记录留言信息；</w:t>
            </w:r>
          </w:p>
          <w:p w:rsidR="00105818" w:rsidRDefault="00105818" w:rsidP="00105818">
            <w:pPr>
              <w:jc w:val="left"/>
              <w:rPr>
                <w:rFonts w:ascii="仿宋" w:eastAsia="仿宋" w:hAnsi="仿宋" w:cs="仿宋"/>
                <w:szCs w:val="21"/>
              </w:rPr>
            </w:pPr>
            <w:r>
              <w:rPr>
                <w:rFonts w:ascii="仿宋" w:eastAsia="仿宋" w:hAnsi="仿宋" w:cs="仿宋" w:hint="eastAsia"/>
                <w:szCs w:val="21"/>
              </w:rPr>
              <w:t>5.用英语请求他人帮助、回应他人的请求；</w:t>
            </w:r>
          </w:p>
          <w:p w:rsidR="00105818" w:rsidRDefault="00105818" w:rsidP="00105818">
            <w:pPr>
              <w:jc w:val="left"/>
              <w:rPr>
                <w:rFonts w:ascii="仿宋" w:eastAsia="仿宋" w:hAnsi="仿宋" w:cs="仿宋"/>
                <w:szCs w:val="21"/>
              </w:rPr>
            </w:pPr>
            <w:r>
              <w:rPr>
                <w:rFonts w:ascii="仿宋" w:eastAsia="仿宋" w:hAnsi="仿宋" w:cs="仿宋" w:hint="eastAsia"/>
                <w:szCs w:val="21"/>
              </w:rPr>
              <w:t>6.用英语表达日期、时间、尺寸、价格、温度和重量等概念；</w:t>
            </w:r>
          </w:p>
          <w:p w:rsidR="00105818" w:rsidRDefault="00105818" w:rsidP="00105818">
            <w:pPr>
              <w:jc w:val="left"/>
              <w:rPr>
                <w:rFonts w:ascii="仿宋" w:eastAsia="仿宋" w:hAnsi="仿宋" w:cs="仿宋"/>
                <w:szCs w:val="21"/>
              </w:rPr>
            </w:pPr>
            <w:r>
              <w:rPr>
                <w:rFonts w:ascii="仿宋" w:eastAsia="仿宋" w:hAnsi="仿宋" w:cs="仿宋" w:hint="eastAsia"/>
                <w:szCs w:val="21"/>
              </w:rPr>
              <w:t>7.用英语表达歉意和感谢；</w:t>
            </w:r>
          </w:p>
          <w:p w:rsidR="00105818" w:rsidRDefault="00105818" w:rsidP="00105818">
            <w:pPr>
              <w:jc w:val="left"/>
              <w:rPr>
                <w:rFonts w:ascii="仿宋" w:eastAsia="仿宋" w:hAnsi="仿宋" w:cs="仿宋"/>
                <w:szCs w:val="21"/>
              </w:rPr>
            </w:pPr>
            <w:r>
              <w:rPr>
                <w:rFonts w:ascii="仿宋" w:eastAsia="仿宋" w:hAnsi="仿宋" w:cs="仿宋" w:hint="eastAsia"/>
                <w:szCs w:val="21"/>
              </w:rPr>
              <w:t>8.用英语表达数据，询问并提供建议；</w:t>
            </w:r>
          </w:p>
          <w:p w:rsidR="00105818" w:rsidRDefault="00105818" w:rsidP="00105818">
            <w:pPr>
              <w:jc w:val="left"/>
              <w:rPr>
                <w:rFonts w:ascii="仿宋" w:eastAsia="仿宋" w:hAnsi="仿宋" w:cs="仿宋"/>
                <w:szCs w:val="21"/>
              </w:rPr>
            </w:pPr>
            <w:r>
              <w:rPr>
                <w:rFonts w:ascii="仿宋" w:eastAsia="仿宋" w:hAnsi="仿宋" w:cs="仿宋" w:hint="eastAsia"/>
                <w:szCs w:val="21"/>
              </w:rPr>
              <w:t>9.用英语表达喜爱和讨厌的态度；</w:t>
            </w:r>
          </w:p>
          <w:p w:rsidR="00105818" w:rsidRDefault="00105818" w:rsidP="00105818">
            <w:pPr>
              <w:jc w:val="left"/>
              <w:rPr>
                <w:rFonts w:ascii="仿宋" w:eastAsia="仿宋" w:hAnsi="仿宋" w:cs="仿宋"/>
                <w:szCs w:val="21"/>
              </w:rPr>
            </w:pPr>
            <w:r>
              <w:rPr>
                <w:rFonts w:ascii="仿宋" w:eastAsia="仿宋" w:hAnsi="仿宋" w:cs="仿宋" w:hint="eastAsia"/>
                <w:szCs w:val="21"/>
              </w:rPr>
              <w:t>10.用英语预定酒店、航班;</w:t>
            </w:r>
          </w:p>
          <w:p w:rsidR="00105818" w:rsidRDefault="00105818" w:rsidP="00105818">
            <w:pPr>
              <w:jc w:val="left"/>
              <w:rPr>
                <w:rFonts w:ascii="仿宋" w:eastAsia="仿宋" w:hAnsi="仿宋" w:cs="仿宋"/>
                <w:szCs w:val="21"/>
              </w:rPr>
            </w:pPr>
            <w:r>
              <w:rPr>
                <w:rFonts w:ascii="仿宋" w:eastAsia="仿宋" w:hAnsi="仿宋" w:cs="仿宋" w:hint="eastAsia"/>
                <w:szCs w:val="21"/>
              </w:rPr>
              <w:lastRenderedPageBreak/>
              <w:t>11.用英语问路、指路，处理顾客投诉</w:t>
            </w:r>
          </w:p>
          <w:p w:rsidR="00105818" w:rsidRDefault="00105818" w:rsidP="00105818">
            <w:pPr>
              <w:jc w:val="left"/>
              <w:rPr>
                <w:rFonts w:ascii="仿宋" w:eastAsia="仿宋" w:hAnsi="仿宋" w:cs="仿宋"/>
                <w:szCs w:val="21"/>
              </w:rPr>
            </w:pPr>
            <w:r>
              <w:rPr>
                <w:rFonts w:ascii="仿宋" w:eastAsia="仿宋" w:hAnsi="仿宋" w:cs="仿宋" w:hint="eastAsia"/>
                <w:szCs w:val="21"/>
              </w:rPr>
              <w:t>12.用英语表达祝贺和祝愿，以及能在操作中听懂英语指令</w:t>
            </w:r>
          </w:p>
          <w:p w:rsidR="00105818" w:rsidRDefault="00105818" w:rsidP="00105818">
            <w:pPr>
              <w:jc w:val="left"/>
              <w:rPr>
                <w:rFonts w:ascii="仿宋" w:eastAsia="仿宋" w:hAnsi="仿宋" w:cs="仿宋"/>
                <w:b/>
                <w:bCs/>
                <w:szCs w:val="21"/>
              </w:rPr>
            </w:pPr>
            <w:r>
              <w:rPr>
                <w:rFonts w:ascii="仿宋" w:eastAsia="仿宋" w:hAnsi="仿宋" w:cs="仿宋" w:hint="eastAsia"/>
                <w:b/>
                <w:bCs/>
                <w:szCs w:val="21"/>
              </w:rPr>
              <w:t>英语写作</w:t>
            </w:r>
          </w:p>
          <w:p w:rsidR="00105818" w:rsidRDefault="00105818" w:rsidP="00105818">
            <w:pPr>
              <w:jc w:val="left"/>
              <w:rPr>
                <w:rFonts w:ascii="仿宋" w:eastAsia="仿宋" w:hAnsi="仿宋" w:cs="仿宋"/>
                <w:szCs w:val="21"/>
              </w:rPr>
            </w:pPr>
            <w:r>
              <w:rPr>
                <w:rFonts w:ascii="仿宋" w:eastAsia="仿宋" w:hAnsi="仿宋" w:cs="仿宋" w:hint="eastAsia"/>
                <w:szCs w:val="21"/>
              </w:rPr>
              <w:t>1.英语句子写作</w:t>
            </w:r>
          </w:p>
          <w:p w:rsidR="00105818" w:rsidRDefault="00105818" w:rsidP="00105818">
            <w:pPr>
              <w:jc w:val="left"/>
              <w:rPr>
                <w:rFonts w:ascii="仿宋" w:eastAsia="仿宋" w:hAnsi="仿宋" w:cs="仿宋"/>
                <w:szCs w:val="21"/>
              </w:rPr>
            </w:pPr>
            <w:r>
              <w:rPr>
                <w:rFonts w:ascii="仿宋" w:eastAsia="仿宋" w:hAnsi="仿宋" w:cs="仿宋" w:hint="eastAsia"/>
                <w:szCs w:val="21"/>
              </w:rPr>
              <w:t>2.英语段落写作</w:t>
            </w:r>
          </w:p>
          <w:p w:rsidR="00105818" w:rsidRDefault="00105818" w:rsidP="00105818">
            <w:pPr>
              <w:jc w:val="left"/>
              <w:rPr>
                <w:rFonts w:ascii="仿宋" w:eastAsia="仿宋" w:hAnsi="仿宋" w:cs="仿宋"/>
                <w:szCs w:val="21"/>
              </w:rPr>
            </w:pPr>
            <w:r>
              <w:rPr>
                <w:rFonts w:ascii="仿宋" w:eastAsia="仿宋" w:hAnsi="仿宋" w:cs="仿宋" w:hint="eastAsia"/>
                <w:szCs w:val="21"/>
              </w:rPr>
              <w:t>3.英语段落扩展</w:t>
            </w:r>
          </w:p>
          <w:p w:rsidR="00105818" w:rsidRDefault="00105818" w:rsidP="00105818">
            <w:pPr>
              <w:jc w:val="left"/>
              <w:rPr>
                <w:rFonts w:ascii="仿宋" w:eastAsia="仿宋" w:hAnsi="仿宋" w:cs="仿宋"/>
                <w:szCs w:val="21"/>
              </w:rPr>
            </w:pPr>
            <w:r>
              <w:rPr>
                <w:rFonts w:ascii="仿宋" w:eastAsia="仿宋" w:hAnsi="仿宋" w:cs="仿宋" w:hint="eastAsia"/>
                <w:szCs w:val="21"/>
              </w:rPr>
              <w:t>4.英语短文写作</w:t>
            </w:r>
          </w:p>
          <w:p w:rsidR="00105818" w:rsidRDefault="00105818" w:rsidP="00105818">
            <w:pPr>
              <w:jc w:val="left"/>
              <w:rPr>
                <w:rFonts w:ascii="仿宋" w:eastAsia="仿宋" w:hAnsi="仿宋" w:cs="仿宋"/>
                <w:szCs w:val="21"/>
              </w:rPr>
            </w:pPr>
            <w:r>
              <w:rPr>
                <w:rFonts w:ascii="仿宋" w:eastAsia="仿宋" w:hAnsi="仿宋" w:cs="仿宋" w:hint="eastAsia"/>
                <w:szCs w:val="21"/>
              </w:rPr>
              <w:t>5.写作中思辨能力的培养</w:t>
            </w:r>
          </w:p>
          <w:p w:rsidR="00105818" w:rsidRDefault="00105818" w:rsidP="00105818">
            <w:pPr>
              <w:jc w:val="left"/>
              <w:rPr>
                <w:rFonts w:ascii="仿宋" w:eastAsia="仿宋" w:hAnsi="仿宋" w:cs="仿宋"/>
                <w:szCs w:val="21"/>
              </w:rPr>
            </w:pPr>
            <w:r>
              <w:rPr>
                <w:rFonts w:ascii="仿宋" w:eastAsia="仿宋" w:hAnsi="仿宋" w:cs="仿宋" w:hint="eastAsia"/>
                <w:szCs w:val="21"/>
              </w:rPr>
              <w:t>6.大学英语作文写作</w:t>
            </w:r>
          </w:p>
          <w:p w:rsidR="00105818" w:rsidRDefault="00105818" w:rsidP="00105818">
            <w:pPr>
              <w:jc w:val="left"/>
              <w:rPr>
                <w:rFonts w:ascii="仿宋" w:eastAsia="仿宋" w:hAnsi="仿宋" w:cs="仿宋"/>
                <w:b/>
                <w:bCs/>
                <w:szCs w:val="21"/>
              </w:rPr>
            </w:pPr>
            <w:r>
              <w:rPr>
                <w:rFonts w:ascii="仿宋" w:eastAsia="仿宋" w:hAnsi="仿宋" w:cs="仿宋" w:hint="eastAsia"/>
                <w:b/>
                <w:bCs/>
                <w:szCs w:val="21"/>
              </w:rPr>
              <w:t>英语实用翻译</w:t>
            </w:r>
          </w:p>
          <w:p w:rsidR="00105818" w:rsidRDefault="00105818" w:rsidP="00105818">
            <w:pPr>
              <w:jc w:val="left"/>
              <w:rPr>
                <w:rFonts w:ascii="仿宋" w:eastAsia="仿宋" w:hAnsi="仿宋" w:cs="仿宋"/>
                <w:szCs w:val="21"/>
              </w:rPr>
            </w:pPr>
            <w:r>
              <w:rPr>
                <w:rFonts w:ascii="仿宋" w:eastAsia="仿宋" w:hAnsi="仿宋" w:cs="仿宋" w:hint="eastAsia"/>
                <w:szCs w:val="21"/>
              </w:rPr>
              <w:t>1.能够比较规范地设计自己的中英文名片；</w:t>
            </w:r>
          </w:p>
          <w:p w:rsidR="00105818" w:rsidRDefault="00105818" w:rsidP="00105818">
            <w:pPr>
              <w:jc w:val="left"/>
              <w:rPr>
                <w:rFonts w:ascii="仿宋" w:eastAsia="仿宋" w:hAnsi="仿宋" w:cs="仿宋"/>
                <w:szCs w:val="21"/>
              </w:rPr>
            </w:pPr>
            <w:r>
              <w:rPr>
                <w:rFonts w:ascii="仿宋" w:eastAsia="仿宋" w:hAnsi="仿宋" w:cs="仿宋" w:hint="eastAsia"/>
                <w:szCs w:val="21"/>
              </w:rPr>
              <w:t>2.能够比较规范地翻译中英文标志语;</w:t>
            </w:r>
          </w:p>
          <w:p w:rsidR="00105818" w:rsidRDefault="00105818" w:rsidP="00105818">
            <w:pPr>
              <w:jc w:val="left"/>
              <w:rPr>
                <w:rFonts w:ascii="仿宋" w:eastAsia="仿宋" w:hAnsi="仿宋" w:cs="仿宋"/>
                <w:szCs w:val="21"/>
              </w:rPr>
            </w:pPr>
            <w:r>
              <w:rPr>
                <w:rFonts w:ascii="仿宋" w:eastAsia="仿宋" w:hAnsi="仿宋" w:cs="仿宋" w:hint="eastAsia"/>
                <w:szCs w:val="21"/>
              </w:rPr>
              <w:t>3.能够比较规范地翻译商标或者设计商标;</w:t>
            </w:r>
          </w:p>
          <w:p w:rsidR="00105818" w:rsidRDefault="00105818" w:rsidP="00105818">
            <w:pPr>
              <w:jc w:val="left"/>
              <w:rPr>
                <w:rFonts w:ascii="仿宋" w:eastAsia="仿宋" w:hAnsi="仿宋" w:cs="仿宋"/>
                <w:szCs w:val="21"/>
              </w:rPr>
            </w:pPr>
            <w:r>
              <w:rPr>
                <w:rFonts w:ascii="仿宋" w:eastAsia="仿宋" w:hAnsi="仿宋" w:cs="仿宋" w:hint="eastAsia"/>
                <w:szCs w:val="21"/>
              </w:rPr>
              <w:t>4.能够比较规范地翻译组织机构的名称;</w:t>
            </w:r>
          </w:p>
          <w:p w:rsidR="00105818" w:rsidRDefault="00105818" w:rsidP="00105818">
            <w:pPr>
              <w:jc w:val="left"/>
              <w:rPr>
                <w:rFonts w:ascii="仿宋" w:eastAsia="仿宋" w:hAnsi="仿宋" w:cs="仿宋"/>
                <w:szCs w:val="21"/>
              </w:rPr>
            </w:pPr>
            <w:r>
              <w:rPr>
                <w:rFonts w:ascii="仿宋" w:eastAsia="仿宋" w:hAnsi="仿宋" w:cs="仿宋" w:hint="eastAsia"/>
                <w:szCs w:val="21"/>
              </w:rPr>
              <w:t>5.能够规范地翻译公司介绍;</w:t>
            </w:r>
          </w:p>
          <w:p w:rsidR="00105818" w:rsidRDefault="00105818" w:rsidP="00105818">
            <w:pPr>
              <w:jc w:val="left"/>
              <w:rPr>
                <w:rFonts w:ascii="仿宋" w:eastAsia="仿宋" w:hAnsi="仿宋" w:cs="仿宋"/>
                <w:szCs w:val="21"/>
              </w:rPr>
            </w:pPr>
            <w:r>
              <w:rPr>
                <w:rFonts w:ascii="仿宋" w:eastAsia="仿宋" w:hAnsi="仿宋" w:cs="仿宋" w:hint="eastAsia"/>
                <w:szCs w:val="21"/>
              </w:rPr>
              <w:t>6.能够得体地翻译产品介绍;</w:t>
            </w:r>
          </w:p>
          <w:p w:rsidR="00105818" w:rsidRDefault="00105818" w:rsidP="00105818">
            <w:pPr>
              <w:jc w:val="left"/>
              <w:rPr>
                <w:rFonts w:ascii="仿宋" w:eastAsia="仿宋" w:hAnsi="仿宋" w:cs="仿宋"/>
                <w:szCs w:val="21"/>
              </w:rPr>
            </w:pPr>
            <w:r>
              <w:rPr>
                <w:rFonts w:ascii="仿宋" w:eastAsia="仿宋" w:hAnsi="仿宋" w:cs="仿宋" w:hint="eastAsia"/>
                <w:szCs w:val="21"/>
              </w:rPr>
              <w:t>7.能够灵活地翻译和设计广告;</w:t>
            </w:r>
          </w:p>
          <w:p w:rsidR="00105818" w:rsidRDefault="00105818" w:rsidP="00105818">
            <w:pPr>
              <w:jc w:val="left"/>
              <w:rPr>
                <w:rFonts w:ascii="仿宋" w:eastAsia="仿宋" w:hAnsi="仿宋" w:cs="仿宋"/>
                <w:szCs w:val="21"/>
              </w:rPr>
            </w:pPr>
            <w:r>
              <w:rPr>
                <w:rFonts w:ascii="仿宋" w:eastAsia="仿宋" w:hAnsi="仿宋" w:cs="仿宋" w:hint="eastAsia"/>
                <w:szCs w:val="21"/>
              </w:rPr>
              <w:t>8.能够得体地翻译和设计公关文稿;</w:t>
            </w:r>
          </w:p>
          <w:p w:rsidR="00105818" w:rsidRDefault="00105818" w:rsidP="00105818">
            <w:pPr>
              <w:jc w:val="left"/>
              <w:rPr>
                <w:rFonts w:ascii="仿宋" w:eastAsia="仿宋" w:hAnsi="仿宋" w:cs="仿宋"/>
                <w:szCs w:val="21"/>
              </w:rPr>
            </w:pPr>
            <w:r>
              <w:rPr>
                <w:rFonts w:ascii="仿宋" w:eastAsia="仿宋" w:hAnsi="仿宋" w:cs="仿宋" w:hint="eastAsia"/>
                <w:szCs w:val="21"/>
              </w:rPr>
              <w:t>9.能够规范地翻译或撰写英文商务信函;</w:t>
            </w:r>
          </w:p>
          <w:p w:rsidR="00105818" w:rsidRDefault="00105818" w:rsidP="00105818">
            <w:pPr>
              <w:jc w:val="left"/>
              <w:rPr>
                <w:rFonts w:ascii="仿宋" w:eastAsia="仿宋" w:hAnsi="仿宋" w:cs="仿宋"/>
                <w:szCs w:val="21"/>
              </w:rPr>
            </w:pPr>
            <w:r>
              <w:rPr>
                <w:rFonts w:ascii="仿宋" w:eastAsia="仿宋" w:hAnsi="仿宋" w:cs="仿宋" w:hint="eastAsia"/>
                <w:szCs w:val="21"/>
              </w:rPr>
              <w:t>10.能够准确翻译单证;</w:t>
            </w:r>
          </w:p>
          <w:p w:rsidR="00105818" w:rsidRDefault="00105818" w:rsidP="00105818">
            <w:pPr>
              <w:jc w:val="left"/>
              <w:rPr>
                <w:rFonts w:ascii="仿宋" w:eastAsia="仿宋" w:hAnsi="仿宋" w:cs="仿宋"/>
                <w:szCs w:val="21"/>
              </w:rPr>
            </w:pPr>
            <w:r>
              <w:rPr>
                <w:rFonts w:ascii="仿宋" w:eastAsia="仿宋" w:hAnsi="仿宋" w:cs="仿宋" w:hint="eastAsia"/>
                <w:szCs w:val="21"/>
              </w:rPr>
              <w:t>11.能够翻译并撰写英文商务报告;</w:t>
            </w:r>
          </w:p>
          <w:p w:rsidR="00D449BB" w:rsidRPr="00CC3CF2" w:rsidRDefault="00105818" w:rsidP="00105818">
            <w:pPr>
              <w:autoSpaceDE w:val="0"/>
              <w:autoSpaceDN w:val="0"/>
              <w:adjustRightInd w:val="0"/>
              <w:spacing w:line="360" w:lineRule="auto"/>
              <w:jc w:val="left"/>
              <w:rPr>
                <w:rFonts w:ascii="仿宋_GB2312" w:eastAsia="仿宋_GB2312" w:hAnsi="仿宋" w:cs="FangSong"/>
                <w:kern w:val="0"/>
                <w:sz w:val="24"/>
              </w:rPr>
            </w:pPr>
            <w:r>
              <w:rPr>
                <w:rFonts w:ascii="仿宋" w:eastAsia="仿宋" w:hAnsi="仿宋" w:cs="仿宋" w:hint="eastAsia"/>
                <w:szCs w:val="21"/>
              </w:rPr>
              <w:t>12.能够准确地理解和翻译简短的商务合同。</w:t>
            </w:r>
          </w:p>
        </w:tc>
        <w:tc>
          <w:tcPr>
            <w:tcW w:w="1417" w:type="dxa"/>
            <w:vAlign w:val="center"/>
          </w:tcPr>
          <w:p w:rsidR="00D449BB" w:rsidRPr="00FE1B23" w:rsidRDefault="00D449BB" w:rsidP="00D449BB">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hint="eastAsia"/>
                <w:bCs/>
                <w:kern w:val="0"/>
                <w:sz w:val="24"/>
              </w:rPr>
              <w:lastRenderedPageBreak/>
              <w:t>3</w:t>
            </w:r>
            <w:r w:rsidR="0030009F" w:rsidRPr="00FE1B23">
              <w:rPr>
                <w:rFonts w:ascii="仿宋_GB2312" w:eastAsia="仿宋_GB2312" w:hAnsi="仿宋" w:cs="FangSong"/>
                <w:bCs/>
                <w:kern w:val="0"/>
                <w:sz w:val="24"/>
              </w:rPr>
              <w:t>/48</w:t>
            </w:r>
          </w:p>
        </w:tc>
      </w:tr>
      <w:tr w:rsidR="00D449BB" w:rsidRPr="00774F66" w:rsidTr="00CC3CF2">
        <w:trPr>
          <w:trHeight w:val="229"/>
        </w:trPr>
        <w:tc>
          <w:tcPr>
            <w:tcW w:w="1277" w:type="dxa"/>
            <w:vMerge/>
            <w:vAlign w:val="center"/>
          </w:tcPr>
          <w:p w:rsidR="00D449BB" w:rsidRPr="00D14122" w:rsidRDefault="00D449BB" w:rsidP="00D449BB">
            <w:pPr>
              <w:spacing w:line="360" w:lineRule="auto"/>
              <w:jc w:val="center"/>
              <w:rPr>
                <w:rFonts w:ascii="仿宋" w:eastAsia="仿宋" w:hAnsi="仿宋"/>
                <w:szCs w:val="21"/>
              </w:rPr>
            </w:pPr>
          </w:p>
        </w:tc>
        <w:tc>
          <w:tcPr>
            <w:tcW w:w="1388" w:type="dxa"/>
            <w:vAlign w:val="center"/>
          </w:tcPr>
          <w:p w:rsidR="00D449BB" w:rsidRPr="00D449BB" w:rsidRDefault="00D449BB" w:rsidP="00D449BB">
            <w:pPr>
              <w:spacing w:line="360" w:lineRule="auto"/>
              <w:jc w:val="center"/>
              <w:rPr>
                <w:rFonts w:ascii="仿宋" w:eastAsia="仿宋" w:hAnsi="仿宋"/>
                <w:szCs w:val="21"/>
              </w:rPr>
            </w:pPr>
            <w:r w:rsidRPr="00D449BB">
              <w:rPr>
                <w:rFonts w:ascii="仿宋" w:eastAsia="仿宋" w:hAnsi="仿宋"/>
                <w:szCs w:val="21"/>
              </w:rPr>
              <w:t>体育与健康</w:t>
            </w:r>
          </w:p>
        </w:tc>
        <w:tc>
          <w:tcPr>
            <w:tcW w:w="4849" w:type="dxa"/>
            <w:vAlign w:val="center"/>
          </w:tcPr>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1.</w:t>
            </w:r>
            <w:r w:rsidRPr="00161273">
              <w:rPr>
                <w:rFonts w:ascii="仿宋_GB2312" w:eastAsia="仿宋_GB2312" w:hAnsi="仿宋" w:cs="FangSong" w:hint="eastAsia"/>
                <w:kern w:val="0"/>
                <w:szCs w:val="21"/>
              </w:rPr>
              <w:t>二十四式太极拳</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2.</w:t>
            </w:r>
            <w:r w:rsidRPr="00161273">
              <w:rPr>
                <w:rFonts w:ascii="仿宋_GB2312" w:eastAsia="仿宋_GB2312" w:hAnsi="仿宋" w:cs="FangSong" w:hint="eastAsia"/>
                <w:kern w:val="0"/>
                <w:szCs w:val="21"/>
              </w:rPr>
              <w:t>身体素质练习（前抛实心球、立定跳远、100米跑、引体向上、仰卧起坐、800米/1000米跑）</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3.</w:t>
            </w:r>
            <w:r w:rsidRPr="00161273">
              <w:rPr>
                <w:rFonts w:ascii="仿宋_GB2312" w:eastAsia="仿宋_GB2312" w:hAnsi="仿宋" w:cs="FangSong" w:hint="eastAsia"/>
                <w:kern w:val="0"/>
                <w:szCs w:val="21"/>
              </w:rPr>
              <w:t>球类项目选项（篮球、排球、足球、网球、乒乓球、羽毛球、壁球、棒垒球）</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4.</w:t>
            </w:r>
            <w:r w:rsidRPr="00161273">
              <w:rPr>
                <w:rFonts w:ascii="仿宋_GB2312" w:eastAsia="仿宋_GB2312" w:hAnsi="仿宋" w:cs="FangSong" w:hint="eastAsia"/>
                <w:kern w:val="0"/>
                <w:szCs w:val="21"/>
              </w:rPr>
              <w:t>武术、操舞类选项（跆拳道、女子防身、健美操、街舞、体育舞蹈、瑜伽）</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5.</w:t>
            </w:r>
            <w:r w:rsidRPr="00161273">
              <w:rPr>
                <w:rFonts w:ascii="仿宋_GB2312" w:eastAsia="仿宋_GB2312" w:hAnsi="仿宋" w:cs="FangSong" w:hint="eastAsia"/>
                <w:kern w:val="0"/>
                <w:szCs w:val="21"/>
              </w:rPr>
              <w:t>民族特色选项（龙舟、舞龙舞狮、威风锣鼓）</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6.</w:t>
            </w:r>
            <w:r w:rsidRPr="00161273">
              <w:rPr>
                <w:rFonts w:ascii="仿宋_GB2312" w:eastAsia="仿宋_GB2312" w:hAnsi="仿宋" w:cs="FangSong" w:hint="eastAsia"/>
                <w:kern w:val="0"/>
                <w:szCs w:val="21"/>
              </w:rPr>
              <w:t>体质健康测试（身高、体重、肺活量、坐位体前屈、仰卧起坐、引体向上、立定跳远、50米跑、800米/1000米跑、视力）</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7.</w:t>
            </w:r>
            <w:r w:rsidRPr="00161273">
              <w:rPr>
                <w:rFonts w:ascii="仿宋_GB2312" w:eastAsia="仿宋_GB2312" w:hAnsi="仿宋" w:cs="FangSong" w:hint="eastAsia"/>
                <w:kern w:val="0"/>
                <w:szCs w:val="21"/>
              </w:rPr>
              <w:t>户外素质拓展训练</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8.</w:t>
            </w:r>
            <w:r w:rsidRPr="00161273">
              <w:rPr>
                <w:rFonts w:ascii="仿宋_GB2312" w:eastAsia="仿宋_GB2312" w:hAnsi="仿宋" w:cs="FangSong" w:hint="eastAsia"/>
                <w:kern w:val="0"/>
                <w:szCs w:val="21"/>
              </w:rPr>
              <w:t>绑定传统项目（军事体育、软式排球、气排球、八段锦）</w:t>
            </w:r>
          </w:p>
          <w:p w:rsidR="003327B2" w:rsidRPr="00161273" w:rsidRDefault="003327B2" w:rsidP="003327B2">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9.</w:t>
            </w:r>
            <w:r w:rsidRPr="00161273">
              <w:rPr>
                <w:rFonts w:ascii="仿宋_GB2312" w:eastAsia="仿宋_GB2312" w:hAnsi="仿宋" w:cs="FangSong" w:hint="eastAsia"/>
                <w:kern w:val="0"/>
                <w:szCs w:val="21"/>
              </w:rPr>
              <w:t>步道乐跑</w:t>
            </w:r>
          </w:p>
          <w:p w:rsidR="00682D62" w:rsidRPr="00CC3CF2" w:rsidRDefault="003327B2" w:rsidP="003327B2">
            <w:pPr>
              <w:autoSpaceDE w:val="0"/>
              <w:autoSpaceDN w:val="0"/>
              <w:adjustRightInd w:val="0"/>
              <w:spacing w:line="360" w:lineRule="auto"/>
              <w:jc w:val="left"/>
              <w:rPr>
                <w:rFonts w:ascii="仿宋_GB2312" w:eastAsia="仿宋_GB2312" w:hAnsi="仿宋" w:cs="FangSong"/>
                <w:kern w:val="0"/>
                <w:sz w:val="24"/>
              </w:rPr>
            </w:pPr>
            <w:r w:rsidRPr="00161273">
              <w:rPr>
                <w:rFonts w:ascii="仿宋_GB2312" w:eastAsia="仿宋_GB2312" w:hAnsi="仿宋" w:cs="FangSong" w:hint="eastAsia"/>
                <w:kern w:val="0"/>
                <w:szCs w:val="21"/>
              </w:rPr>
              <w:t>10.第九套广播体操</w:t>
            </w:r>
          </w:p>
        </w:tc>
        <w:tc>
          <w:tcPr>
            <w:tcW w:w="1417" w:type="dxa"/>
            <w:vAlign w:val="center"/>
          </w:tcPr>
          <w:p w:rsidR="00D449BB" w:rsidRPr="00FE1B23" w:rsidRDefault="00D449BB" w:rsidP="00D449BB">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8</w:t>
            </w:r>
            <w:r w:rsidR="0030009F" w:rsidRPr="00FE1B23">
              <w:rPr>
                <w:rFonts w:ascii="仿宋_GB2312" w:eastAsia="仿宋_GB2312" w:hAnsi="仿宋" w:cs="FangSong"/>
                <w:bCs/>
                <w:kern w:val="0"/>
                <w:sz w:val="24"/>
              </w:rPr>
              <w:t>/128</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高等数学 (工科)</w:t>
            </w:r>
          </w:p>
        </w:tc>
        <w:tc>
          <w:tcPr>
            <w:tcW w:w="4849" w:type="dxa"/>
            <w:vAlign w:val="center"/>
          </w:tcPr>
          <w:p w:rsidR="003327B2" w:rsidRDefault="003327B2" w:rsidP="003327B2">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A层：</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kern w:val="0"/>
                <w:szCs w:val="21"/>
              </w:rPr>
              <w:t>1.</w:t>
            </w:r>
            <w:r>
              <w:rPr>
                <w:rFonts w:ascii="仿宋" w:eastAsia="仿宋" w:hAnsi="仿宋" w:cs="仿宋" w:hint="eastAsia"/>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w:t>
            </w:r>
            <w:r>
              <w:rPr>
                <w:rFonts w:ascii="仿宋" w:eastAsia="仿宋" w:hAnsi="仿宋" w:cs="仿宋" w:hint="eastAsia"/>
                <w:szCs w:val="21"/>
              </w:rPr>
              <w:lastRenderedPageBreak/>
              <w:t>能进行无穷小的比较，能用等价无穷小替换求极限；</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3.理解函数连续的概念，能指出函数的间断点并判断类型；了解初等函数的连续性；了解闭区间上连续函数的最值定理、根的存在性定理；</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会隐函数求导、对数求导法、参数方程求导；</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rsidR="003327B2" w:rsidRDefault="003327B2" w:rsidP="003327B2">
            <w:pPr>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rsidR="003327B2" w:rsidRDefault="003327B2" w:rsidP="003327B2">
            <w:pPr>
              <w:jc w:val="left"/>
              <w:rPr>
                <w:rFonts w:ascii="仿宋" w:eastAsia="仿宋" w:hAnsi="仿宋" w:cs="仿宋"/>
                <w:szCs w:val="21"/>
              </w:rPr>
            </w:pPr>
            <w:r>
              <w:rPr>
                <w:rFonts w:ascii="仿宋" w:eastAsia="仿宋" w:hAnsi="仿宋" w:cs="仿宋" w:hint="eastAsia"/>
                <w:szCs w:val="21"/>
              </w:rPr>
              <w:t>9.熟练掌握不定积分的基本公式；掌握不定积分的换元法和分部积法；会求较简单的有理函数的积分；</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11.了解变上限的定积分及求导定理；掌握牛顿-莱布尼兹公式；掌握定积分的换元积分方法；掌握定积分的分部积分方法；了解广义积分定义；理解无穷区间上的广义积分计算方法；了解无界函数的广义积分计算方法；</w:t>
            </w:r>
          </w:p>
          <w:p w:rsidR="003327B2" w:rsidRDefault="003327B2" w:rsidP="003327B2">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rsidR="003327B2" w:rsidRDefault="003327B2" w:rsidP="003327B2">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rsidR="003327B2" w:rsidRDefault="003327B2" w:rsidP="003327B2">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rsidR="003327B2" w:rsidRDefault="003327B2" w:rsidP="003327B2">
            <w:pPr>
              <w:jc w:val="left"/>
              <w:rPr>
                <w:rFonts w:ascii="仿宋" w:eastAsia="仿宋" w:hAnsi="仿宋" w:cs="仿宋"/>
                <w:szCs w:val="21"/>
              </w:rPr>
            </w:pPr>
            <w:r>
              <w:rPr>
                <w:rFonts w:ascii="仿宋" w:eastAsia="仿宋" w:hAnsi="仿宋" w:cs="仿宋" w:hint="eastAsia"/>
                <w:szCs w:val="21"/>
              </w:rPr>
              <w:t>17.理解拉格朗日插值公式，能进行线性插值及抛</w:t>
            </w:r>
            <w:r>
              <w:rPr>
                <w:rFonts w:ascii="仿宋" w:eastAsia="仿宋" w:hAnsi="仿宋" w:cs="仿宋" w:hint="eastAsia"/>
                <w:szCs w:val="21"/>
              </w:rPr>
              <w:lastRenderedPageBreak/>
              <w:t>物插值计算；理解最小二乘法原理，并能用此原理进行线性拟合、抛物线拟合，能将非线性拟合转化为线性拟合，解决工程中数据处理问题；</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rsidR="003327B2" w:rsidRDefault="003327B2" w:rsidP="003327B2">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B层：</w:t>
            </w:r>
          </w:p>
          <w:p w:rsidR="003327B2" w:rsidRDefault="003327B2" w:rsidP="003327B2">
            <w:pPr>
              <w:autoSpaceDE w:val="0"/>
              <w:autoSpaceDN w:val="0"/>
              <w:adjustRightInd w:val="0"/>
              <w:jc w:val="left"/>
              <w:rPr>
                <w:rFonts w:ascii="仿宋" w:eastAsia="仿宋" w:hAnsi="仿宋" w:cs="仿宋"/>
                <w:szCs w:val="21"/>
              </w:rPr>
            </w:pPr>
            <w:r>
              <w:rPr>
                <w:rFonts w:ascii="仿宋" w:eastAsia="仿宋" w:hAnsi="仿宋" w:cs="仿宋" w:hint="eastAsia"/>
                <w:szCs w:val="21"/>
              </w:rPr>
              <w:t>1.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w:t>
            </w:r>
            <w:r>
              <w:rPr>
                <w:rFonts w:ascii="Calibri" w:eastAsia="仿宋" w:hAnsi="Calibri" w:cs="Calibri"/>
                <w:szCs w:val="21"/>
              </w:rPr>
              <w:t> </w:t>
            </w:r>
            <w:r>
              <w:rPr>
                <w:rFonts w:ascii="仿宋" w:eastAsia="仿宋" w:hAnsi="仿宋" w:cs="仿宋" w:hint="eastAsia"/>
                <w:szCs w:val="21"/>
              </w:rPr>
              <w:t>；能建立简单的实际问题的函数关系；</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了解无穷小的比较，能用等价无穷小替换求极限；</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3.理解函数连续的概念，能指出函数的间断点；了解初等函数的连续性；了解闭区间上连续函数的最值定理、根的存在性定理；</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rsidR="003327B2" w:rsidRDefault="003327B2" w:rsidP="003327B2">
            <w:pPr>
              <w:jc w:val="left"/>
              <w:rPr>
                <w:rFonts w:ascii="仿宋" w:eastAsia="仿宋" w:hAnsi="仿宋" w:cs="仿宋"/>
                <w:szCs w:val="21"/>
              </w:rPr>
            </w:pPr>
            <w:r>
              <w:rPr>
                <w:rFonts w:ascii="仿宋" w:eastAsia="仿宋" w:hAnsi="仿宋" w:cs="仿宋" w:hint="eastAsia"/>
                <w:szCs w:val="21"/>
              </w:rPr>
              <w:t>9.熟练掌握不定积分的基本公式；掌握不定积分的第一类换元法和分部积法；会求较简单的有理函数的积分；</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rsidR="003327B2" w:rsidRDefault="003327B2" w:rsidP="003327B2">
            <w:pPr>
              <w:adjustRightInd w:val="0"/>
              <w:snapToGrid w:val="0"/>
              <w:jc w:val="left"/>
              <w:rPr>
                <w:rFonts w:ascii="仿宋" w:eastAsia="仿宋" w:hAnsi="仿宋" w:cs="仿宋"/>
                <w:szCs w:val="21"/>
              </w:rPr>
            </w:pPr>
            <w:r>
              <w:rPr>
                <w:rFonts w:ascii="仿宋" w:eastAsia="仿宋" w:hAnsi="仿宋" w:cs="仿宋" w:hint="eastAsia"/>
                <w:szCs w:val="21"/>
              </w:rPr>
              <w:t>11.掌握牛顿-莱布尼兹公式；掌握定积分的换元积分方法；掌握定积分的分部积分方法；了解广义积分定义；理解无穷区间上的广义积分计算方法；了解无界函数的广义积分计算方法；</w:t>
            </w:r>
          </w:p>
          <w:p w:rsidR="003327B2" w:rsidRDefault="003327B2" w:rsidP="003327B2">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rsidR="003327B2" w:rsidRDefault="003327B2" w:rsidP="003327B2">
            <w:pPr>
              <w:jc w:val="left"/>
              <w:rPr>
                <w:rFonts w:ascii="仿宋" w:eastAsia="仿宋" w:hAnsi="仿宋" w:cs="仿宋"/>
                <w:szCs w:val="21"/>
              </w:rPr>
            </w:pPr>
            <w:r>
              <w:rPr>
                <w:rFonts w:ascii="仿宋" w:eastAsia="仿宋" w:hAnsi="仿宋" w:cs="仿宋" w:hint="eastAsia"/>
                <w:szCs w:val="21"/>
              </w:rPr>
              <w:lastRenderedPageBreak/>
              <w:t>13.了解微分方程的概念以及通解、初始条件和特解的概念；</w:t>
            </w:r>
          </w:p>
          <w:p w:rsidR="003327B2" w:rsidRDefault="003327B2" w:rsidP="003327B2">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rsidR="003327B2" w:rsidRDefault="003327B2" w:rsidP="003327B2">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rsidR="003327B2" w:rsidRDefault="003327B2" w:rsidP="003327B2">
            <w:pPr>
              <w:autoSpaceDE w:val="0"/>
              <w:autoSpaceDN w:val="0"/>
              <w:adjustRightInd w:val="0"/>
              <w:jc w:val="left"/>
              <w:rPr>
                <w:rFonts w:ascii="仿宋" w:eastAsia="仿宋" w:hAnsi="仿宋" w:cs="仿宋"/>
                <w:b/>
                <w:kern w:val="0"/>
                <w:szCs w:val="21"/>
              </w:rPr>
            </w:pPr>
            <w:r>
              <w:rPr>
                <w:rFonts w:ascii="仿宋" w:eastAsia="仿宋" w:hAnsi="仿宋" w:cs="仿宋" w:hint="eastAsia"/>
                <w:kern w:val="0"/>
                <w:szCs w:val="21"/>
              </w:rPr>
              <w:t>说明：数学采用分层教学，学生根据入学基础和分层测试成绩进入不同教学层级</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lastRenderedPageBreak/>
              <w:t>7/112</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人工智能技术</w:t>
            </w:r>
          </w:p>
        </w:tc>
        <w:tc>
          <w:tcPr>
            <w:tcW w:w="4849" w:type="dxa"/>
            <w:vAlign w:val="center"/>
          </w:tcPr>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1.</w:t>
            </w:r>
            <w:r w:rsidRPr="00890940">
              <w:rPr>
                <w:rFonts w:ascii="仿宋_GB2312" w:eastAsia="仿宋_GB2312" w:hAnsi="仿宋" w:cs="仿宋" w:hint="eastAsia"/>
                <w:kern w:val="0"/>
                <w:szCs w:val="21"/>
              </w:rPr>
              <w:t>人工智能概述</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2.</w:t>
            </w:r>
            <w:r w:rsidRPr="00890940">
              <w:rPr>
                <w:rFonts w:ascii="仿宋_GB2312" w:eastAsia="仿宋_GB2312" w:hAnsi="仿宋" w:cs="仿宋" w:hint="eastAsia"/>
                <w:kern w:val="0"/>
                <w:szCs w:val="21"/>
              </w:rPr>
              <w:t>人工智能技术</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3.智慧城市与智能家居</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4.智慧医疗与公共健康</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5.新零售与客户服务</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6.智慧地球之智慧教育</w:t>
            </w:r>
          </w:p>
          <w:p w:rsidR="00251803" w:rsidRPr="00890940" w:rsidRDefault="00251803" w:rsidP="00251803">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7.人工智能与社会发展</w:t>
            </w:r>
          </w:p>
          <w:p w:rsidR="003327B2" w:rsidRPr="00CC3CF2" w:rsidRDefault="00251803" w:rsidP="00251803">
            <w:pPr>
              <w:autoSpaceDE w:val="0"/>
              <w:autoSpaceDN w:val="0"/>
              <w:adjustRightInd w:val="0"/>
              <w:spacing w:line="360" w:lineRule="auto"/>
              <w:jc w:val="left"/>
              <w:rPr>
                <w:rFonts w:ascii="仿宋_GB2312" w:eastAsia="仿宋_GB2312" w:hAnsi="仿宋" w:cs="FangSong"/>
                <w:kern w:val="0"/>
                <w:sz w:val="24"/>
              </w:rPr>
            </w:pPr>
            <w:r w:rsidRPr="00890940">
              <w:rPr>
                <w:rFonts w:ascii="仿宋_GB2312" w:eastAsia="仿宋_GB2312" w:hAnsi="仿宋" w:cs="仿宋" w:hint="eastAsia"/>
                <w:kern w:val="0"/>
                <w:szCs w:val="21"/>
              </w:rPr>
              <w:t>8.大数据思维</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hint="eastAsia"/>
                <w:bCs/>
                <w:kern w:val="0"/>
                <w:sz w:val="24"/>
              </w:rPr>
              <w:t>2</w:t>
            </w:r>
            <w:r w:rsidRPr="00FE1B23">
              <w:rPr>
                <w:rFonts w:ascii="仿宋_GB2312" w:eastAsia="仿宋_GB2312" w:hAnsi="仿宋" w:cs="FangSong"/>
                <w:bCs/>
                <w:kern w:val="0"/>
                <w:sz w:val="24"/>
              </w:rPr>
              <w:t>/32</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计算机应用基础</w:t>
            </w:r>
          </w:p>
        </w:tc>
        <w:tc>
          <w:tcPr>
            <w:tcW w:w="4849" w:type="dxa"/>
            <w:vAlign w:val="center"/>
          </w:tcPr>
          <w:p w:rsidR="00CD4323" w:rsidRDefault="00CD4323" w:rsidP="00CD432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1.信息技术与计算机基本操作</w:t>
            </w:r>
          </w:p>
          <w:p w:rsidR="00CD4323" w:rsidRDefault="00CD4323" w:rsidP="00CD432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2.操作系统（Windows7）的基本操作与应用</w:t>
            </w:r>
          </w:p>
          <w:p w:rsidR="00CD4323" w:rsidRDefault="00CD4323" w:rsidP="00CD432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3.计算机网络基础</w:t>
            </w:r>
          </w:p>
          <w:p w:rsidR="00CD4323" w:rsidRDefault="00CD4323" w:rsidP="00CD432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4.Word2016的基本操作与应用</w:t>
            </w:r>
          </w:p>
          <w:p w:rsidR="00CD4323" w:rsidRDefault="00CD4323" w:rsidP="00CD4323">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5.Excel2016的基本操作与应用</w:t>
            </w:r>
          </w:p>
          <w:p w:rsidR="003327B2" w:rsidRPr="00CC3CF2" w:rsidRDefault="00CD4323" w:rsidP="00CD4323">
            <w:pPr>
              <w:autoSpaceDE w:val="0"/>
              <w:autoSpaceDN w:val="0"/>
              <w:adjustRightInd w:val="0"/>
              <w:spacing w:line="360" w:lineRule="auto"/>
              <w:jc w:val="left"/>
              <w:rPr>
                <w:rFonts w:ascii="仿宋_GB2312" w:eastAsia="仿宋_GB2312" w:hAnsi="仿宋" w:cs="FangSong"/>
                <w:kern w:val="0"/>
                <w:sz w:val="24"/>
              </w:rPr>
            </w:pPr>
            <w:r>
              <w:rPr>
                <w:rFonts w:ascii="仿宋" w:eastAsia="仿宋" w:hAnsi="仿宋" w:cs="仿宋" w:hint="eastAsia"/>
                <w:kern w:val="0"/>
                <w:szCs w:val="21"/>
              </w:rPr>
              <w:t>6.PowerPoint2016的基本操作与应用</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4/64</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大学生心理健康教育</w:t>
            </w:r>
          </w:p>
        </w:tc>
        <w:tc>
          <w:tcPr>
            <w:tcW w:w="4849" w:type="dxa"/>
            <w:vAlign w:val="center"/>
          </w:tcPr>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1.心理健康基础知识</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2.大学生的适应心理</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3.管理调控情绪</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4.大学生人际交往</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5.大学生性心理及恋爱心理</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6.压力与压力管理</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7.大学生学习心理</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8.大学生自我意识与培养</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9.大学生人格发展与心理健康</w:t>
            </w:r>
          </w:p>
          <w:p w:rsidR="006E0910" w:rsidRDefault="006E0910" w:rsidP="006E0910">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10.大学生生命教育与心理危机干预</w:t>
            </w:r>
          </w:p>
          <w:p w:rsidR="003327B2" w:rsidRPr="00CC3CF2" w:rsidRDefault="006E0910" w:rsidP="006E0910">
            <w:pPr>
              <w:autoSpaceDE w:val="0"/>
              <w:autoSpaceDN w:val="0"/>
              <w:adjustRightInd w:val="0"/>
              <w:spacing w:line="360" w:lineRule="auto"/>
              <w:jc w:val="left"/>
              <w:rPr>
                <w:rFonts w:ascii="仿宋_GB2312" w:eastAsia="仿宋_GB2312" w:hAnsi="仿宋" w:cs="FangSong"/>
                <w:kern w:val="0"/>
                <w:sz w:val="24"/>
              </w:rPr>
            </w:pPr>
            <w:r>
              <w:rPr>
                <w:rFonts w:ascii="仿宋" w:eastAsia="仿宋" w:hAnsi="仿宋" w:cs="仿宋" w:hint="eastAsia"/>
                <w:kern w:val="0"/>
                <w:szCs w:val="21"/>
              </w:rPr>
              <w:t>11.实践教学</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2/32</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军事理论</w:t>
            </w:r>
          </w:p>
        </w:tc>
        <w:tc>
          <w:tcPr>
            <w:tcW w:w="4849" w:type="dxa"/>
            <w:vAlign w:val="center"/>
          </w:tcPr>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1.中国国防</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2.国家安全概述</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3.军事思想</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4.现代战争</w:t>
            </w:r>
          </w:p>
          <w:p w:rsidR="003327B2" w:rsidRPr="00CC3CF2" w:rsidRDefault="006E0910" w:rsidP="006E0910">
            <w:pPr>
              <w:autoSpaceDE w:val="0"/>
              <w:autoSpaceDN w:val="0"/>
              <w:adjustRightInd w:val="0"/>
              <w:spacing w:line="360" w:lineRule="auto"/>
              <w:jc w:val="left"/>
              <w:rPr>
                <w:rFonts w:ascii="仿宋_GB2312" w:eastAsia="仿宋_GB2312" w:hAnsi="仿宋" w:cs="FangSong"/>
                <w:kern w:val="0"/>
                <w:sz w:val="24"/>
              </w:rPr>
            </w:pPr>
            <w:r w:rsidRPr="00161273">
              <w:rPr>
                <w:rFonts w:ascii="仿宋_GB2312" w:eastAsia="仿宋_GB2312" w:hAnsi="仿宋" w:cs="仿宋" w:hint="eastAsia"/>
                <w:kern w:val="0"/>
                <w:szCs w:val="21"/>
              </w:rPr>
              <w:t>5.信息化装备</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2/36</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入学教育与军训</w:t>
            </w:r>
          </w:p>
        </w:tc>
        <w:tc>
          <w:tcPr>
            <w:tcW w:w="4849" w:type="dxa"/>
            <w:vAlign w:val="center"/>
          </w:tcPr>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1.帮助新生快速适应大学生活</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2.介绍学校学习和生活的主要场所及相关的功能</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3.认识本专业，培养专业兴趣</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4.了解学校第二课堂成绩单制度</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5.选修课、体育课及尔雅课堂的选课和学习形式介绍</w:t>
            </w:r>
          </w:p>
          <w:p w:rsidR="006E0910" w:rsidRPr="00161273" w:rsidRDefault="006E0910" w:rsidP="006E0910">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6.《学生手册》学习</w:t>
            </w:r>
          </w:p>
          <w:p w:rsidR="003327B2" w:rsidRPr="00CC3CF2" w:rsidRDefault="006E0910" w:rsidP="006E0910">
            <w:pPr>
              <w:autoSpaceDE w:val="0"/>
              <w:autoSpaceDN w:val="0"/>
              <w:adjustRightInd w:val="0"/>
              <w:spacing w:line="360" w:lineRule="auto"/>
              <w:jc w:val="left"/>
              <w:rPr>
                <w:rFonts w:ascii="仿宋_GB2312" w:eastAsia="仿宋_GB2312" w:hAnsi="仿宋" w:cs="FangSong"/>
                <w:kern w:val="0"/>
                <w:sz w:val="24"/>
              </w:rPr>
            </w:pPr>
            <w:r w:rsidRPr="00161273">
              <w:rPr>
                <w:rFonts w:ascii="仿宋_GB2312" w:eastAsia="仿宋_GB2312" w:hAnsi="仿宋" w:cs="仿宋" w:hint="eastAsia"/>
                <w:kern w:val="0"/>
                <w:szCs w:val="21"/>
              </w:rPr>
              <w:t>7.军事技能训练</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hint="eastAsia"/>
                <w:bCs/>
                <w:kern w:val="0"/>
                <w:sz w:val="24"/>
              </w:rPr>
              <w:t>2.5</w:t>
            </w:r>
            <w:r w:rsidRPr="00FE1B23">
              <w:rPr>
                <w:rFonts w:ascii="仿宋_GB2312" w:eastAsia="仿宋_GB2312" w:hAnsi="仿宋" w:cs="FangSong"/>
                <w:bCs/>
                <w:kern w:val="0"/>
                <w:sz w:val="24"/>
              </w:rPr>
              <w:t>/2</w:t>
            </w:r>
            <w:r w:rsidRPr="00FE1B23">
              <w:rPr>
                <w:rFonts w:ascii="仿宋_GB2312" w:eastAsia="仿宋_GB2312" w:hAnsi="仿宋" w:cs="FangSong" w:hint="eastAsia"/>
                <w:bCs/>
                <w:kern w:val="0"/>
                <w:sz w:val="24"/>
              </w:rPr>
              <w:t>周</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szCs w:val="21"/>
              </w:rPr>
              <w:t>劳动技能实践</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培养日常劳动技能</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hint="eastAsia"/>
                <w:bCs/>
                <w:kern w:val="0"/>
                <w:sz w:val="24"/>
              </w:rPr>
              <w:t>1</w:t>
            </w:r>
            <w:r w:rsidRPr="00FE1B23">
              <w:rPr>
                <w:rFonts w:ascii="仿宋_GB2312" w:eastAsia="仿宋_GB2312" w:hAnsi="仿宋" w:cs="FangSong"/>
                <w:bCs/>
                <w:kern w:val="0"/>
                <w:sz w:val="24"/>
              </w:rPr>
              <w:t>/1</w:t>
            </w:r>
            <w:r w:rsidRPr="00FE1B23">
              <w:rPr>
                <w:rFonts w:ascii="仿宋_GB2312" w:eastAsia="仿宋_GB2312" w:hAnsi="仿宋" w:cs="FangSong" w:hint="eastAsia"/>
                <w:bCs/>
                <w:kern w:val="0"/>
                <w:sz w:val="24"/>
              </w:rPr>
              <w:t>周</w:t>
            </w:r>
          </w:p>
        </w:tc>
      </w:tr>
      <w:tr w:rsidR="003327B2" w:rsidRPr="00774F66" w:rsidTr="00CC3CF2">
        <w:trPr>
          <w:trHeight w:val="229"/>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449BB" w:rsidRDefault="003327B2" w:rsidP="003327B2">
            <w:pPr>
              <w:spacing w:line="360" w:lineRule="auto"/>
              <w:jc w:val="center"/>
              <w:rPr>
                <w:rFonts w:ascii="仿宋" w:eastAsia="仿宋" w:hAnsi="仿宋"/>
                <w:szCs w:val="21"/>
              </w:rPr>
            </w:pPr>
            <w:r w:rsidRPr="00D449BB">
              <w:rPr>
                <w:rFonts w:ascii="仿宋" w:eastAsia="仿宋" w:hAnsi="仿宋" w:hint="eastAsia"/>
                <w:szCs w:val="21"/>
              </w:rPr>
              <w:t>健康</w:t>
            </w:r>
            <w:r w:rsidRPr="00D449BB">
              <w:rPr>
                <w:rFonts w:ascii="仿宋" w:eastAsia="仿宋" w:hAnsi="仿宋"/>
                <w:szCs w:val="21"/>
              </w:rPr>
              <w:t>教育</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培养大学生健康生活方式</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提高学生的身体素质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为师生员工提供良好的学习工作环境</w:t>
            </w:r>
          </w:p>
        </w:tc>
        <w:tc>
          <w:tcPr>
            <w:tcW w:w="1417" w:type="dxa"/>
            <w:vAlign w:val="center"/>
          </w:tcPr>
          <w:p w:rsidR="003327B2" w:rsidRPr="00FE1B23" w:rsidRDefault="003327B2" w:rsidP="003327B2">
            <w:pPr>
              <w:autoSpaceDE w:val="0"/>
              <w:autoSpaceDN w:val="0"/>
              <w:adjustRightInd w:val="0"/>
              <w:spacing w:line="360" w:lineRule="auto"/>
              <w:jc w:val="center"/>
              <w:rPr>
                <w:rFonts w:ascii="仿宋_GB2312" w:eastAsia="仿宋_GB2312" w:hAnsi="仿宋" w:cs="FangSong"/>
                <w:bCs/>
                <w:kern w:val="0"/>
                <w:sz w:val="24"/>
              </w:rPr>
            </w:pPr>
            <w:r w:rsidRPr="00FE1B23">
              <w:rPr>
                <w:rFonts w:ascii="仿宋_GB2312" w:eastAsia="仿宋_GB2312" w:hAnsi="仿宋" w:cs="FangSong"/>
                <w:bCs/>
                <w:kern w:val="0"/>
                <w:sz w:val="24"/>
              </w:rPr>
              <w:t>0.5/8</w:t>
            </w:r>
          </w:p>
        </w:tc>
      </w:tr>
      <w:tr w:rsidR="003327B2" w:rsidRPr="00774F66" w:rsidTr="00CC3CF2">
        <w:trPr>
          <w:trHeight w:val="128"/>
        </w:trPr>
        <w:tc>
          <w:tcPr>
            <w:tcW w:w="1277" w:type="dxa"/>
            <w:vMerge w:val="restart"/>
            <w:vAlign w:val="center"/>
          </w:tcPr>
          <w:p w:rsidR="003327B2" w:rsidRPr="00D14122" w:rsidRDefault="003327B2" w:rsidP="003327B2">
            <w:pPr>
              <w:spacing w:line="360" w:lineRule="auto"/>
              <w:jc w:val="center"/>
              <w:rPr>
                <w:rFonts w:ascii="仿宋" w:eastAsia="仿宋" w:hAnsi="仿宋"/>
                <w:szCs w:val="21"/>
              </w:rPr>
            </w:pPr>
            <w:r>
              <w:rPr>
                <w:rFonts w:ascii="仿宋" w:eastAsia="仿宋" w:hAnsi="仿宋" w:hint="eastAsia"/>
                <w:szCs w:val="21"/>
              </w:rPr>
              <w:t>专业大类平台</w:t>
            </w:r>
            <w:r w:rsidRPr="00D14122">
              <w:rPr>
                <w:rFonts w:ascii="仿宋" w:eastAsia="仿宋" w:hAnsi="仿宋" w:hint="eastAsia"/>
                <w:szCs w:val="21"/>
              </w:rPr>
              <w:t>课</w:t>
            </w:r>
            <w:r w:rsidRPr="004755F3">
              <w:rPr>
                <w:rFonts w:ascii="仿宋" w:eastAsia="仿宋" w:hAnsi="仿宋"/>
              </w:rPr>
              <w:t>程（必修）</w:t>
            </w: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程序设计基础</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1.</w:t>
            </w:r>
            <w:r w:rsidRPr="005413BF">
              <w:rPr>
                <w:rFonts w:ascii="仿宋_GB2312" w:eastAsia="仿宋_GB2312" w:hAnsi="仿宋" w:cs="仿宋" w:hint="eastAsia"/>
                <w:kern w:val="0"/>
                <w:szCs w:val="21"/>
              </w:rPr>
              <w:t xml:space="preserve"> 软件程序编写</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2.</w:t>
            </w:r>
            <w:r w:rsidRPr="005413BF">
              <w:rPr>
                <w:rFonts w:ascii="仿宋_GB2312" w:eastAsia="仿宋_GB2312" w:hAnsi="仿宋" w:cs="仿宋" w:hint="eastAsia"/>
                <w:kern w:val="0"/>
                <w:szCs w:val="21"/>
              </w:rPr>
              <w:t xml:space="preserve"> 软件设计</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3/48</w:t>
            </w:r>
          </w:p>
        </w:tc>
      </w:tr>
      <w:tr w:rsidR="003327B2" w:rsidRPr="00774F66" w:rsidTr="00CC3CF2">
        <w:trPr>
          <w:trHeight w:val="128"/>
        </w:trPr>
        <w:tc>
          <w:tcPr>
            <w:tcW w:w="1277" w:type="dxa"/>
            <w:vMerge/>
            <w:vAlign w:val="center"/>
          </w:tcPr>
          <w:p w:rsidR="003327B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数据库基础与应用</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系统集成方案设计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3/48</w:t>
            </w:r>
          </w:p>
        </w:tc>
      </w:tr>
      <w:tr w:rsidR="003327B2" w:rsidRPr="00774F66" w:rsidTr="00CC3CF2">
        <w:trPr>
          <w:trHeight w:val="128"/>
        </w:trPr>
        <w:tc>
          <w:tcPr>
            <w:tcW w:w="1277" w:type="dxa"/>
            <w:vMerge/>
            <w:vAlign w:val="center"/>
          </w:tcPr>
          <w:p w:rsidR="003327B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Linux</w:t>
            </w:r>
            <w:r>
              <w:rPr>
                <w:rFonts w:eastAsia="仿宋_GB2312" w:hint="eastAsia"/>
                <w:color w:val="000000" w:themeColor="text1"/>
                <w:szCs w:val="21"/>
              </w:rPr>
              <w:t>基础与应用</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1.Red Hat Linux系统安装</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2.linux常用命令</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3.Red Hat Linux常用工具</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4.Linux系统管理与配置</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5.Linux 常用应用程序</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3</w:t>
            </w:r>
            <w:r>
              <w:rPr>
                <w:rFonts w:ascii="仿宋_GB2312" w:eastAsia="仿宋_GB2312" w:hAnsi="仿宋" w:cs="FangSong"/>
                <w:kern w:val="0"/>
                <w:sz w:val="24"/>
              </w:rPr>
              <w:t>/48</w:t>
            </w:r>
          </w:p>
        </w:tc>
      </w:tr>
      <w:tr w:rsidR="003327B2" w:rsidRPr="00774F66" w:rsidTr="00CC3CF2">
        <w:trPr>
          <w:trHeight w:val="128"/>
        </w:trPr>
        <w:tc>
          <w:tcPr>
            <w:tcW w:w="1277" w:type="dxa"/>
            <w:vMerge w:val="restart"/>
            <w:vAlign w:val="center"/>
          </w:tcPr>
          <w:p w:rsidR="003327B2" w:rsidRPr="00D14122" w:rsidRDefault="003327B2" w:rsidP="003327B2">
            <w:pPr>
              <w:spacing w:line="360" w:lineRule="auto"/>
              <w:jc w:val="center"/>
              <w:rPr>
                <w:rFonts w:ascii="仿宋" w:eastAsia="仿宋" w:hAnsi="仿宋"/>
                <w:szCs w:val="21"/>
              </w:rPr>
            </w:pPr>
            <w:r w:rsidRPr="004755F3">
              <w:rPr>
                <w:rFonts w:ascii="仿宋" w:eastAsia="仿宋" w:hAnsi="仿宋"/>
              </w:rPr>
              <w:t>专业方向</w:t>
            </w:r>
            <w:r w:rsidRPr="004755F3">
              <w:rPr>
                <w:rFonts w:ascii="仿宋" w:eastAsia="仿宋" w:hAnsi="仿宋" w:hint="eastAsia"/>
              </w:rPr>
              <w:t>课</w:t>
            </w:r>
            <w:r>
              <w:rPr>
                <w:rFonts w:ascii="仿宋" w:eastAsia="仿宋" w:hAnsi="仿宋" w:hint="eastAsia"/>
              </w:rPr>
              <w:t>含核心课程</w:t>
            </w:r>
            <w:r w:rsidRPr="004755F3">
              <w:rPr>
                <w:rFonts w:ascii="仿宋" w:eastAsia="仿宋" w:hAnsi="仿宋"/>
              </w:rPr>
              <w:t>（必修</w:t>
            </w:r>
            <w:r w:rsidRPr="004755F3">
              <w:rPr>
                <w:rFonts w:ascii="仿宋" w:eastAsia="仿宋" w:hAnsi="仿宋" w:hint="eastAsia"/>
              </w:rPr>
              <w:t>）</w:t>
            </w:r>
          </w:p>
        </w:tc>
        <w:tc>
          <w:tcPr>
            <w:tcW w:w="1388" w:type="dxa"/>
            <w:vAlign w:val="center"/>
          </w:tcPr>
          <w:p w:rsidR="003327B2" w:rsidRPr="00BC5311" w:rsidRDefault="003327B2" w:rsidP="003327B2">
            <w:pPr>
              <w:spacing w:line="360" w:lineRule="auto"/>
              <w:jc w:val="center"/>
              <w:rPr>
                <w:rFonts w:eastAsia="仿宋_GB2312"/>
                <w:color w:val="000000" w:themeColor="text1"/>
                <w:szCs w:val="21"/>
              </w:rPr>
            </w:pPr>
            <w:r w:rsidRPr="00BC5311">
              <w:rPr>
                <w:rFonts w:eastAsia="仿宋_GB2312" w:hint="eastAsia"/>
                <w:color w:val="000000" w:themeColor="text1"/>
                <w:szCs w:val="21"/>
              </w:rPr>
              <w:t>计算机网络技术</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计算机网络在信息时代的作用、计算机网络的类型等</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物理层介绍</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数据链路层介绍</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网络层介绍</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运输层介绍</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6</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应用层介绍</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7</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网络安全介绍</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2</w:t>
            </w:r>
            <w:r>
              <w:rPr>
                <w:rFonts w:ascii="仿宋_GB2312" w:eastAsia="仿宋_GB2312" w:hAnsi="仿宋" w:cs="FangSong"/>
                <w:kern w:val="0"/>
                <w:sz w:val="24"/>
              </w:rPr>
              <w:t>/32</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电子电路设计</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硬件平台搭建</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产品设计分析</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电子电路常见故障排除</w:t>
            </w:r>
          </w:p>
        </w:tc>
        <w:tc>
          <w:tcPr>
            <w:tcW w:w="1417" w:type="dxa"/>
            <w:vAlign w:val="center"/>
          </w:tcPr>
          <w:p w:rsidR="003327B2" w:rsidRPr="003B20E8"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5/80</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单片机与接口技术</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硬件平台搭建</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检测诊断</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4</w:t>
            </w:r>
            <w:r>
              <w:rPr>
                <w:rFonts w:ascii="仿宋_GB2312" w:eastAsia="仿宋_GB2312" w:hAnsi="仿宋" w:cs="FangSong"/>
                <w:kern w:val="0"/>
                <w:sz w:val="24"/>
              </w:rPr>
              <w:t>/64</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电子线路</w:t>
            </w:r>
            <w:r>
              <w:rPr>
                <w:rFonts w:eastAsia="仿宋_GB2312" w:hint="eastAsia"/>
                <w:color w:val="000000" w:themeColor="text1"/>
                <w:szCs w:val="21"/>
              </w:rPr>
              <w:t>CAD</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1.</w:t>
            </w:r>
            <w:r w:rsidRPr="005413BF">
              <w:rPr>
                <w:rFonts w:ascii="仿宋_GB2312" w:eastAsia="仿宋_GB2312" w:hAnsi="仿宋" w:cs="仿宋" w:hint="eastAsia"/>
                <w:kern w:val="0"/>
                <w:szCs w:val="21"/>
              </w:rPr>
              <w:t xml:space="preserve"> 产品设计分析</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2.</w:t>
            </w:r>
            <w:r w:rsidRPr="005413BF">
              <w:rPr>
                <w:rFonts w:ascii="仿宋_GB2312" w:eastAsia="仿宋_GB2312" w:hAnsi="仿宋" w:cs="仿宋" w:hint="eastAsia"/>
                <w:kern w:val="0"/>
                <w:szCs w:val="21"/>
              </w:rPr>
              <w:t xml:space="preserve"> 硬件设计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工艺设计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lastRenderedPageBreak/>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检测诊断</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常见故障排除</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lastRenderedPageBreak/>
              <w:t>4</w:t>
            </w:r>
            <w:r>
              <w:rPr>
                <w:rFonts w:ascii="仿宋_GB2312" w:eastAsia="仿宋_GB2312" w:hAnsi="仿宋" w:cs="FangSong"/>
                <w:kern w:val="0"/>
                <w:sz w:val="24"/>
              </w:rPr>
              <w:t>/64</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无线通信技术</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无线通信、移动通信与因特网的应用与发展</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无线接入网的规划及应用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无线局域网的应用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WAP模型和安全性设计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无线寻呼、手机通话技术的实现</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6</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蓝牙系统结构及应用</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5</w:t>
            </w:r>
            <w:r>
              <w:rPr>
                <w:rFonts w:ascii="仿宋_GB2312" w:eastAsia="仿宋_GB2312" w:hAnsi="仿宋" w:cs="FangSong"/>
                <w:kern w:val="0"/>
                <w:sz w:val="24"/>
              </w:rPr>
              <w:t>/80</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物联网工程制图</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物联网项目管理</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物联网规划与实施</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系维护与维修计划的编制</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设备维护的管理</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检测诊断及常见故障排除</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6.</w:t>
            </w:r>
            <w:r w:rsidRPr="005413BF">
              <w:rPr>
                <w:rFonts w:ascii="仿宋_GB2312" w:eastAsia="仿宋_GB2312" w:hAnsi="仿宋" w:cs="仿宋" w:hint="eastAsia"/>
                <w:kern w:val="0"/>
                <w:szCs w:val="21"/>
              </w:rPr>
              <w:t>开拓物联网应用系统市场</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2</w:t>
            </w:r>
            <w:r>
              <w:rPr>
                <w:rFonts w:ascii="仿宋_GB2312" w:eastAsia="仿宋_GB2312" w:hAnsi="仿宋" w:cs="FangSong"/>
                <w:kern w:val="0"/>
                <w:sz w:val="24"/>
              </w:rPr>
              <w:t>/32</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无线传感器网络实训</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系统集成方案设计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硬件平台搭建</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工艺设计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6</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设备维护的管理</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2/2</w:t>
            </w:r>
            <w:r>
              <w:rPr>
                <w:rFonts w:ascii="仿宋_GB2312" w:eastAsia="仿宋_GB2312" w:hAnsi="仿宋" w:cs="FangSong" w:hint="eastAsia"/>
                <w:kern w:val="0"/>
                <w:sz w:val="24"/>
              </w:rPr>
              <w:t>周</w:t>
            </w:r>
          </w:p>
        </w:tc>
      </w:tr>
      <w:tr w:rsidR="003327B2" w:rsidRPr="00774F66" w:rsidTr="00CC3CF2">
        <w:trPr>
          <w:trHeight w:val="128"/>
        </w:trPr>
        <w:tc>
          <w:tcPr>
            <w:tcW w:w="1277" w:type="dxa"/>
            <w:vMerge/>
            <w:vAlign w:val="center"/>
          </w:tcPr>
          <w:p w:rsidR="003327B2" w:rsidRPr="004755F3" w:rsidRDefault="003327B2" w:rsidP="003327B2">
            <w:pPr>
              <w:spacing w:line="360" w:lineRule="auto"/>
              <w:jc w:val="center"/>
              <w:rPr>
                <w:rFonts w:ascii="仿宋" w:eastAsia="仿宋" w:hAnsi="仿宋"/>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单片机应用系统开发实训</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单片机应用系统功能分析</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单片机应用系统程序流程图设计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单片机程序编写与调试</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2</w:t>
            </w:r>
            <w:r>
              <w:rPr>
                <w:rFonts w:ascii="仿宋_GB2312" w:eastAsia="仿宋_GB2312" w:hAnsi="仿宋" w:cs="FangSong"/>
                <w:kern w:val="0"/>
                <w:sz w:val="24"/>
              </w:rPr>
              <w:t>/2</w:t>
            </w:r>
            <w:r>
              <w:rPr>
                <w:rFonts w:ascii="仿宋_GB2312" w:eastAsia="仿宋_GB2312" w:hAnsi="仿宋" w:cs="FangSong" w:hint="eastAsia"/>
                <w:kern w:val="0"/>
                <w:sz w:val="24"/>
              </w:rPr>
              <w:t>周</w:t>
            </w:r>
          </w:p>
        </w:tc>
      </w:tr>
      <w:tr w:rsidR="003327B2" w:rsidRPr="00774F66" w:rsidTr="00CC3CF2">
        <w:trPr>
          <w:trHeight w:val="128"/>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JAV</w:t>
            </w:r>
            <w:r>
              <w:rPr>
                <w:rFonts w:eastAsia="仿宋_GB2312"/>
                <w:color w:val="000000" w:themeColor="text1"/>
                <w:szCs w:val="21"/>
              </w:rPr>
              <w:t>A</w:t>
            </w:r>
            <w:r>
              <w:rPr>
                <w:rFonts w:eastAsia="仿宋_GB2312"/>
                <w:color w:val="000000" w:themeColor="text1"/>
                <w:szCs w:val="21"/>
              </w:rPr>
              <w:t>语言程序设计</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系统集成方案设计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硬件平台搭建</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现场系统调试制</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4</w:t>
            </w:r>
            <w:r>
              <w:rPr>
                <w:rFonts w:ascii="仿宋_GB2312" w:eastAsia="仿宋_GB2312" w:hAnsi="仿宋" w:cs="FangSong"/>
                <w:kern w:val="0"/>
                <w:sz w:val="24"/>
              </w:rPr>
              <w:t>/64</w:t>
            </w:r>
          </w:p>
        </w:tc>
      </w:tr>
      <w:tr w:rsidR="003327B2" w:rsidRPr="00774F66" w:rsidTr="006163DE">
        <w:trPr>
          <w:trHeight w:val="1646"/>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ascii="宋体" w:hAnsi="宋体" w:hint="eastAsia"/>
                <w:color w:val="000000" w:themeColor="text1"/>
                <w:szCs w:val="21"/>
              </w:rPr>
              <w:t>物联网综合项目实战</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物联网项目管理</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物联网规划与实施</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系统集成方案设计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维护与维修计划的编制</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2</w:t>
            </w:r>
            <w:r>
              <w:rPr>
                <w:rFonts w:ascii="仿宋_GB2312" w:eastAsia="仿宋_GB2312" w:hAnsi="仿宋" w:cs="FangSong"/>
                <w:kern w:val="0"/>
                <w:sz w:val="24"/>
              </w:rPr>
              <w:t>/2</w:t>
            </w:r>
            <w:r>
              <w:rPr>
                <w:rFonts w:ascii="仿宋_GB2312" w:eastAsia="仿宋_GB2312" w:hAnsi="仿宋" w:cs="FangSong" w:hint="eastAsia"/>
                <w:kern w:val="0"/>
                <w:sz w:val="24"/>
              </w:rPr>
              <w:t>周</w:t>
            </w:r>
          </w:p>
        </w:tc>
      </w:tr>
      <w:tr w:rsidR="003327B2" w:rsidRPr="00774F66" w:rsidTr="00CC3CF2">
        <w:trPr>
          <w:trHeight w:val="128"/>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color w:val="000000" w:themeColor="text1"/>
              </w:rPr>
              <w:t>毕业设计（论文）</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专业知识综合运用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文献检索与分析</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产品（系统）设计报告撰写</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8</w:t>
            </w:r>
            <w:r>
              <w:rPr>
                <w:rFonts w:ascii="仿宋_GB2312" w:eastAsia="仿宋_GB2312" w:hAnsi="仿宋" w:cs="FangSong"/>
                <w:kern w:val="0"/>
                <w:sz w:val="24"/>
              </w:rPr>
              <w:t>/8</w:t>
            </w:r>
            <w:r>
              <w:rPr>
                <w:rFonts w:ascii="仿宋_GB2312" w:eastAsia="仿宋_GB2312" w:hAnsi="仿宋" w:cs="FangSong" w:hint="eastAsia"/>
                <w:kern w:val="0"/>
                <w:sz w:val="24"/>
              </w:rPr>
              <w:t>周</w:t>
            </w:r>
          </w:p>
        </w:tc>
      </w:tr>
      <w:tr w:rsidR="003327B2" w:rsidRPr="00774F66" w:rsidTr="00CC3CF2">
        <w:trPr>
          <w:trHeight w:val="128"/>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rPr>
            </w:pPr>
            <w:r>
              <w:rPr>
                <w:rFonts w:eastAsia="仿宋_GB2312"/>
                <w:color w:val="000000" w:themeColor="text1"/>
              </w:rPr>
              <w:t>顶岗实习</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岗位实践</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1</w:t>
            </w:r>
            <w:r>
              <w:rPr>
                <w:rFonts w:ascii="仿宋_GB2312" w:eastAsia="仿宋_GB2312" w:hAnsi="仿宋" w:cs="FangSong"/>
                <w:kern w:val="0"/>
                <w:sz w:val="24"/>
              </w:rPr>
              <w:t>7/17</w:t>
            </w:r>
            <w:r>
              <w:rPr>
                <w:rFonts w:ascii="仿宋_GB2312" w:eastAsia="仿宋_GB2312" w:hAnsi="仿宋" w:cs="FangSong" w:hint="eastAsia"/>
                <w:kern w:val="0"/>
                <w:sz w:val="24"/>
              </w:rPr>
              <w:t>周</w:t>
            </w:r>
          </w:p>
        </w:tc>
      </w:tr>
      <w:tr w:rsidR="003327B2" w:rsidRPr="00774F66" w:rsidTr="00CC3CF2">
        <w:trPr>
          <w:trHeight w:val="128"/>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color w:val="000000" w:themeColor="text1"/>
              </w:rPr>
              <w:t>毕业教育</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职业素养</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职业规划</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0</w:t>
            </w:r>
            <w:r>
              <w:rPr>
                <w:rFonts w:ascii="仿宋_GB2312" w:eastAsia="仿宋_GB2312" w:hAnsi="仿宋" w:cs="FangSong"/>
                <w:kern w:val="0"/>
                <w:sz w:val="24"/>
              </w:rPr>
              <w:t>.5/1</w:t>
            </w:r>
            <w:r>
              <w:rPr>
                <w:rFonts w:ascii="仿宋_GB2312" w:eastAsia="仿宋_GB2312" w:hAnsi="仿宋" w:cs="FangSong" w:hint="eastAsia"/>
                <w:kern w:val="0"/>
                <w:sz w:val="24"/>
              </w:rPr>
              <w:t>周</w:t>
            </w:r>
          </w:p>
        </w:tc>
      </w:tr>
      <w:tr w:rsidR="003327B2" w:rsidRPr="00774F66" w:rsidTr="00CC3CF2">
        <w:trPr>
          <w:trHeight w:val="128"/>
        </w:trPr>
        <w:tc>
          <w:tcPr>
            <w:tcW w:w="1277" w:type="dxa"/>
            <w:vMerge w:val="restart"/>
            <w:vAlign w:val="center"/>
          </w:tcPr>
          <w:p w:rsidR="003327B2" w:rsidRPr="00D14122" w:rsidRDefault="003327B2" w:rsidP="003327B2">
            <w:pPr>
              <w:spacing w:line="360" w:lineRule="auto"/>
              <w:jc w:val="center"/>
              <w:rPr>
                <w:rFonts w:ascii="仿宋" w:eastAsia="仿宋" w:hAnsi="仿宋"/>
                <w:szCs w:val="21"/>
              </w:rPr>
            </w:pPr>
            <w:r w:rsidRPr="00D14122">
              <w:rPr>
                <w:rFonts w:ascii="仿宋" w:eastAsia="仿宋" w:hAnsi="仿宋" w:hint="eastAsia"/>
                <w:szCs w:val="21"/>
              </w:rPr>
              <w:t>专业拓展</w:t>
            </w:r>
            <w:r>
              <w:rPr>
                <w:rFonts w:ascii="仿宋" w:eastAsia="仿宋" w:hAnsi="仿宋" w:hint="eastAsia"/>
                <w:szCs w:val="21"/>
              </w:rPr>
              <w:t>选修</w:t>
            </w:r>
            <w:r w:rsidRPr="00D14122">
              <w:rPr>
                <w:rFonts w:ascii="仿宋" w:eastAsia="仿宋" w:hAnsi="仿宋" w:hint="eastAsia"/>
                <w:szCs w:val="21"/>
              </w:rPr>
              <w:t>课</w:t>
            </w: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color w:val="000000" w:themeColor="text1"/>
                <w:szCs w:val="21"/>
              </w:rPr>
              <w:t>无人机技术与应用</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无人机军事及民用应用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无人机的控制方式</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无人机的基本结构</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2/32</w:t>
            </w:r>
          </w:p>
        </w:tc>
      </w:tr>
      <w:tr w:rsidR="003327B2" w:rsidRPr="00774F66" w:rsidTr="00CC3CF2">
        <w:trPr>
          <w:trHeight w:val="128"/>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云计算与大数据</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大数据环境下的云计算架构</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大数据关键技术与应用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云存储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云服务与云安全</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5</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虚拟化技术</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2/32</w:t>
            </w:r>
          </w:p>
        </w:tc>
      </w:tr>
      <w:tr w:rsidR="003327B2" w:rsidRPr="00774F66" w:rsidTr="00CC3CF2">
        <w:trPr>
          <w:trHeight w:val="667"/>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Pr="00D14122" w:rsidRDefault="003327B2" w:rsidP="003327B2">
            <w:pPr>
              <w:spacing w:line="360" w:lineRule="auto"/>
              <w:jc w:val="center"/>
              <w:rPr>
                <w:rFonts w:ascii="仿宋" w:eastAsia="仿宋" w:hAnsi="仿宋"/>
                <w:szCs w:val="21"/>
              </w:rPr>
            </w:pPr>
            <w:r>
              <w:rPr>
                <w:rFonts w:eastAsia="仿宋_GB2312" w:hint="eastAsia"/>
                <w:color w:val="000000" w:themeColor="text1"/>
                <w:szCs w:val="21"/>
              </w:rPr>
              <w:t>Android</w:t>
            </w:r>
            <w:r>
              <w:rPr>
                <w:rFonts w:eastAsia="仿宋_GB2312" w:hint="eastAsia"/>
                <w:color w:val="000000" w:themeColor="text1"/>
                <w:szCs w:val="21"/>
              </w:rPr>
              <w:t>移动应用开发</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系统集成方案设计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3/48</w:t>
            </w:r>
          </w:p>
        </w:tc>
      </w:tr>
      <w:tr w:rsidR="003327B2" w:rsidRPr="00774F66" w:rsidTr="00CC3CF2">
        <w:trPr>
          <w:trHeight w:val="667"/>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智能机器人技术应用</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1</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硬件平台搭建</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2</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软件程序编写</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3</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软件设计</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hint="eastAsia"/>
                <w:kern w:val="0"/>
                <w:szCs w:val="21"/>
              </w:rPr>
              <w:t>4</w:t>
            </w:r>
            <w:r w:rsidRPr="005413BF">
              <w:rPr>
                <w:rFonts w:ascii="仿宋_GB2312" w:eastAsia="仿宋_GB2312" w:hAnsi="仿宋" w:cs="仿宋"/>
                <w:kern w:val="0"/>
                <w:szCs w:val="21"/>
              </w:rPr>
              <w:t>.</w:t>
            </w:r>
            <w:r w:rsidRPr="005413BF">
              <w:rPr>
                <w:rFonts w:ascii="仿宋_GB2312" w:eastAsia="仿宋_GB2312" w:hAnsi="仿宋" w:cs="仿宋" w:hint="eastAsia"/>
                <w:kern w:val="0"/>
                <w:szCs w:val="21"/>
              </w:rPr>
              <w:t>工艺设计</w:t>
            </w:r>
          </w:p>
        </w:tc>
        <w:tc>
          <w:tcPr>
            <w:tcW w:w="1417" w:type="dxa"/>
            <w:vAlign w:val="center"/>
          </w:tcPr>
          <w:p w:rsidR="003327B2" w:rsidRPr="00774F66"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kern w:val="0"/>
                <w:sz w:val="24"/>
              </w:rPr>
              <w:t>3/48</w:t>
            </w:r>
          </w:p>
        </w:tc>
      </w:tr>
      <w:tr w:rsidR="003327B2" w:rsidRPr="00774F66" w:rsidTr="00CC3CF2">
        <w:trPr>
          <w:trHeight w:val="667"/>
        </w:trPr>
        <w:tc>
          <w:tcPr>
            <w:tcW w:w="1277" w:type="dxa"/>
            <w:vMerge/>
            <w:vAlign w:val="center"/>
          </w:tcPr>
          <w:p w:rsidR="003327B2" w:rsidRPr="00D14122" w:rsidRDefault="003327B2" w:rsidP="003327B2">
            <w:pPr>
              <w:spacing w:line="360" w:lineRule="auto"/>
              <w:jc w:val="center"/>
              <w:rPr>
                <w:rFonts w:ascii="仿宋" w:eastAsia="仿宋" w:hAnsi="仿宋"/>
                <w:szCs w:val="21"/>
              </w:rPr>
            </w:pPr>
          </w:p>
        </w:tc>
        <w:tc>
          <w:tcPr>
            <w:tcW w:w="1388" w:type="dxa"/>
            <w:vAlign w:val="center"/>
          </w:tcPr>
          <w:p w:rsidR="003327B2" w:rsidRDefault="003327B2" w:rsidP="003327B2">
            <w:pPr>
              <w:spacing w:line="360" w:lineRule="auto"/>
              <w:jc w:val="center"/>
              <w:rPr>
                <w:rFonts w:eastAsia="仿宋_GB2312"/>
                <w:color w:val="000000" w:themeColor="text1"/>
                <w:szCs w:val="21"/>
              </w:rPr>
            </w:pPr>
            <w:r>
              <w:rPr>
                <w:rFonts w:eastAsia="仿宋_GB2312" w:hint="eastAsia"/>
                <w:color w:val="000000" w:themeColor="text1"/>
                <w:szCs w:val="21"/>
              </w:rPr>
              <w:t>RFID</w:t>
            </w:r>
            <w:r>
              <w:rPr>
                <w:rFonts w:eastAsia="仿宋_GB2312" w:hint="eastAsia"/>
                <w:color w:val="000000" w:themeColor="text1"/>
                <w:szCs w:val="21"/>
              </w:rPr>
              <w:t>技术应用实训</w:t>
            </w:r>
          </w:p>
        </w:tc>
        <w:tc>
          <w:tcPr>
            <w:tcW w:w="4849" w:type="dxa"/>
            <w:vAlign w:val="center"/>
          </w:tcPr>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1.RFID的设备认知及应用体验</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2.有源2.4GHz读卡操作</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3.RFID通信协议命令测试</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4.IAR安装与基本操作</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5.RFID接入ZigBee</w:t>
            </w:r>
          </w:p>
          <w:p w:rsidR="003327B2" w:rsidRPr="005413BF" w:rsidRDefault="003327B2" w:rsidP="005413BF">
            <w:pPr>
              <w:autoSpaceDE w:val="0"/>
              <w:autoSpaceDN w:val="0"/>
              <w:adjustRightInd w:val="0"/>
              <w:rPr>
                <w:rFonts w:ascii="仿宋_GB2312" w:eastAsia="仿宋_GB2312" w:hAnsi="仿宋" w:cs="仿宋"/>
                <w:kern w:val="0"/>
                <w:szCs w:val="21"/>
              </w:rPr>
            </w:pPr>
            <w:r w:rsidRPr="005413BF">
              <w:rPr>
                <w:rFonts w:ascii="仿宋_GB2312" w:eastAsia="仿宋_GB2312" w:hAnsi="仿宋" w:cs="仿宋"/>
                <w:kern w:val="0"/>
                <w:szCs w:val="21"/>
              </w:rPr>
              <w:t>6.RFID-ZigBee底层开发入门及上位机RFID相关PC软件设计入门</w:t>
            </w:r>
          </w:p>
        </w:tc>
        <w:tc>
          <w:tcPr>
            <w:tcW w:w="1417" w:type="dxa"/>
            <w:vAlign w:val="center"/>
          </w:tcPr>
          <w:p w:rsidR="003327B2" w:rsidRDefault="003327B2" w:rsidP="003327B2">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kern w:val="0"/>
                <w:sz w:val="24"/>
              </w:rPr>
              <w:t>2</w:t>
            </w:r>
            <w:r>
              <w:rPr>
                <w:rFonts w:ascii="仿宋_GB2312" w:eastAsia="仿宋_GB2312" w:hAnsi="仿宋" w:cs="FangSong"/>
                <w:kern w:val="0"/>
                <w:sz w:val="24"/>
              </w:rPr>
              <w:t>/2</w:t>
            </w:r>
            <w:r>
              <w:rPr>
                <w:rFonts w:ascii="仿宋_GB2312" w:eastAsia="仿宋_GB2312" w:hAnsi="仿宋" w:cs="FangSong" w:hint="eastAsia"/>
                <w:kern w:val="0"/>
                <w:sz w:val="24"/>
              </w:rPr>
              <w:t>周</w:t>
            </w:r>
          </w:p>
        </w:tc>
      </w:tr>
    </w:tbl>
    <w:p w:rsidR="00787920" w:rsidRPr="00935AA6" w:rsidRDefault="00935AA6" w:rsidP="00935AA6">
      <w:pPr>
        <w:tabs>
          <w:tab w:val="left" w:pos="873"/>
        </w:tabs>
        <w:sectPr w:rsidR="00787920" w:rsidRPr="00935AA6" w:rsidSect="00BC2617">
          <w:pgSz w:w="11906" w:h="16838"/>
          <w:pgMar w:top="1440" w:right="1797" w:bottom="1440" w:left="1797" w:header="851" w:footer="992" w:gutter="0"/>
          <w:cols w:space="425"/>
          <w:docGrid w:linePitch="312"/>
        </w:sectPr>
      </w:pPr>
      <w:r>
        <w:tab/>
      </w:r>
    </w:p>
    <w:p w:rsidR="004755F3" w:rsidRPr="00D91668" w:rsidRDefault="00303297" w:rsidP="00D91668">
      <w:pPr>
        <w:pStyle w:val="2"/>
        <w:spacing w:before="120" w:after="120"/>
        <w:rPr>
          <w:rFonts w:ascii="黑体" w:eastAsia="黑体" w:hAnsi="黑体"/>
          <w:color w:val="auto"/>
        </w:rPr>
      </w:pPr>
      <w:r>
        <w:rPr>
          <w:rFonts w:ascii="黑体" w:eastAsia="黑体" w:hAnsi="黑体" w:hint="eastAsia"/>
          <w:color w:val="auto"/>
        </w:rPr>
        <w:lastRenderedPageBreak/>
        <w:t>八</w:t>
      </w:r>
      <w:r w:rsidR="005742B6" w:rsidRPr="00D91668">
        <w:rPr>
          <w:rFonts w:ascii="黑体" w:eastAsia="黑体" w:hAnsi="黑体" w:hint="eastAsia"/>
          <w:color w:val="auto"/>
        </w:rPr>
        <w:t>、专业课程</w:t>
      </w:r>
      <w:r w:rsidR="004755F3" w:rsidRPr="00D91668">
        <w:rPr>
          <w:rFonts w:ascii="黑体" w:eastAsia="黑体" w:hAnsi="黑体" w:hint="eastAsia"/>
          <w:color w:val="auto"/>
        </w:rPr>
        <w:t>方案</w:t>
      </w:r>
    </w:p>
    <w:p w:rsidR="004755F3" w:rsidRPr="004755F3" w:rsidRDefault="004755F3" w:rsidP="004755F3">
      <w:pPr>
        <w:pStyle w:val="12"/>
        <w:spacing w:line="0" w:lineRule="atLeast"/>
        <w:jc w:val="center"/>
        <w:rPr>
          <w:rFonts w:ascii="仿宋" w:eastAsia="仿宋" w:hAnsi="仿宋"/>
          <w:szCs w:val="21"/>
        </w:rPr>
      </w:pPr>
      <w:r w:rsidRPr="004755F3">
        <w:rPr>
          <w:rFonts w:ascii="仿宋" w:eastAsia="仿宋" w:hAnsi="仿宋" w:hint="eastAsia"/>
          <w:szCs w:val="21"/>
        </w:rPr>
        <w:t>表</w:t>
      </w:r>
      <w:r w:rsidR="00F5676C">
        <w:rPr>
          <w:rFonts w:ascii="仿宋" w:eastAsia="仿宋" w:hAnsi="仿宋"/>
          <w:szCs w:val="21"/>
        </w:rPr>
        <w:t>3</w:t>
      </w:r>
      <w:r w:rsidRPr="004755F3">
        <w:rPr>
          <w:rFonts w:ascii="仿宋" w:eastAsia="仿宋" w:hAnsi="仿宋" w:hint="eastAsia"/>
          <w:szCs w:val="21"/>
        </w:rPr>
        <w:t xml:space="preserve"> 专业课程方案</w:t>
      </w:r>
    </w:p>
    <w:tbl>
      <w:tblPr>
        <w:tblStyle w:val="a3"/>
        <w:tblW w:w="8927" w:type="dxa"/>
        <w:jc w:val="center"/>
        <w:tblLook w:val="01E0" w:firstRow="1" w:lastRow="1" w:firstColumn="1" w:lastColumn="1" w:noHBand="0" w:noVBand="0"/>
      </w:tblPr>
      <w:tblGrid>
        <w:gridCol w:w="432"/>
        <w:gridCol w:w="636"/>
        <w:gridCol w:w="1171"/>
        <w:gridCol w:w="510"/>
        <w:gridCol w:w="510"/>
        <w:gridCol w:w="639"/>
        <w:gridCol w:w="536"/>
        <w:gridCol w:w="536"/>
        <w:gridCol w:w="427"/>
        <w:gridCol w:w="429"/>
        <w:gridCol w:w="428"/>
        <w:gridCol w:w="429"/>
        <w:gridCol w:w="429"/>
        <w:gridCol w:w="429"/>
        <w:gridCol w:w="710"/>
        <w:gridCol w:w="676"/>
      </w:tblGrid>
      <w:tr w:rsidR="004755F3" w:rsidRPr="004755F3" w:rsidTr="00176249">
        <w:trPr>
          <w:trHeight w:val="154"/>
          <w:jc w:val="center"/>
        </w:trPr>
        <w:tc>
          <w:tcPr>
            <w:tcW w:w="432"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序号</w:t>
            </w:r>
          </w:p>
        </w:tc>
        <w:tc>
          <w:tcPr>
            <w:tcW w:w="636"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类别</w:t>
            </w:r>
          </w:p>
        </w:tc>
        <w:tc>
          <w:tcPr>
            <w:tcW w:w="1171"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课程名称</w:t>
            </w:r>
          </w:p>
        </w:tc>
        <w:tc>
          <w:tcPr>
            <w:tcW w:w="1020" w:type="dxa"/>
            <w:gridSpan w:val="2"/>
            <w:vAlign w:val="center"/>
          </w:tcPr>
          <w:p w:rsidR="004755F3" w:rsidRPr="0041669F" w:rsidRDefault="004755F3" w:rsidP="00763954">
            <w:pPr>
              <w:pStyle w:val="12"/>
              <w:spacing w:line="0" w:lineRule="atLeast"/>
              <w:jc w:val="center"/>
              <w:rPr>
                <w:rFonts w:ascii="仿宋" w:eastAsia="仿宋" w:hAnsi="仿宋"/>
                <w:bCs/>
                <w:szCs w:val="21"/>
              </w:rPr>
            </w:pPr>
            <w:r w:rsidRPr="0041669F">
              <w:rPr>
                <w:rFonts w:ascii="仿宋" w:eastAsia="仿宋" w:hAnsi="仿宋" w:hint="eastAsia"/>
                <w:bCs/>
                <w:szCs w:val="21"/>
              </w:rPr>
              <w:t>考核方式</w:t>
            </w:r>
          </w:p>
        </w:tc>
        <w:tc>
          <w:tcPr>
            <w:tcW w:w="2138" w:type="dxa"/>
            <w:gridSpan w:val="4"/>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学时数</w:t>
            </w:r>
          </w:p>
        </w:tc>
        <w:tc>
          <w:tcPr>
            <w:tcW w:w="2854" w:type="dxa"/>
            <w:gridSpan w:val="6"/>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基准学时</w:t>
            </w:r>
          </w:p>
        </w:tc>
        <w:tc>
          <w:tcPr>
            <w:tcW w:w="676"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备注</w:t>
            </w:r>
          </w:p>
        </w:tc>
      </w:tr>
      <w:tr w:rsidR="004755F3" w:rsidRPr="004755F3" w:rsidTr="00176249">
        <w:trPr>
          <w:trHeight w:val="154"/>
          <w:jc w:val="center"/>
        </w:trPr>
        <w:tc>
          <w:tcPr>
            <w:tcW w:w="432" w:type="dxa"/>
            <w:vMerge/>
          </w:tcPr>
          <w:p w:rsidR="004755F3" w:rsidRPr="004755F3" w:rsidRDefault="004755F3" w:rsidP="00763954">
            <w:pPr>
              <w:spacing w:line="360" w:lineRule="exact"/>
              <w:rPr>
                <w:rFonts w:ascii="仿宋" w:eastAsia="仿宋" w:hAnsi="仿宋"/>
                <w:bCs/>
                <w:szCs w:val="21"/>
              </w:rPr>
            </w:pPr>
          </w:p>
        </w:tc>
        <w:tc>
          <w:tcPr>
            <w:tcW w:w="636" w:type="dxa"/>
            <w:vMerge/>
          </w:tcPr>
          <w:p w:rsidR="004755F3" w:rsidRPr="0041669F" w:rsidRDefault="004755F3" w:rsidP="00763954">
            <w:pPr>
              <w:spacing w:line="360" w:lineRule="exact"/>
              <w:rPr>
                <w:rFonts w:ascii="仿宋" w:eastAsia="仿宋" w:hAnsi="仿宋"/>
                <w:bCs/>
                <w:szCs w:val="21"/>
              </w:rPr>
            </w:pPr>
          </w:p>
        </w:tc>
        <w:tc>
          <w:tcPr>
            <w:tcW w:w="1171" w:type="dxa"/>
            <w:vMerge/>
          </w:tcPr>
          <w:p w:rsidR="004755F3" w:rsidRPr="0041669F" w:rsidRDefault="004755F3" w:rsidP="00763954">
            <w:pPr>
              <w:spacing w:line="360" w:lineRule="exact"/>
              <w:rPr>
                <w:rFonts w:ascii="仿宋" w:eastAsia="仿宋" w:hAnsi="仿宋"/>
                <w:bCs/>
                <w:szCs w:val="21"/>
              </w:rPr>
            </w:pPr>
          </w:p>
        </w:tc>
        <w:tc>
          <w:tcPr>
            <w:tcW w:w="510" w:type="dxa"/>
          </w:tcPr>
          <w:p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考试</w:t>
            </w:r>
          </w:p>
        </w:tc>
        <w:tc>
          <w:tcPr>
            <w:tcW w:w="510" w:type="dxa"/>
          </w:tcPr>
          <w:p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考查</w:t>
            </w:r>
          </w:p>
        </w:tc>
        <w:tc>
          <w:tcPr>
            <w:tcW w:w="639" w:type="dxa"/>
            <w:vAlign w:val="center"/>
          </w:tcPr>
          <w:p w:rsidR="004755F3" w:rsidRPr="0041669F" w:rsidRDefault="004755F3" w:rsidP="00763954">
            <w:pPr>
              <w:pStyle w:val="12"/>
              <w:spacing w:line="0" w:lineRule="atLeast"/>
              <w:rPr>
                <w:rFonts w:ascii="仿宋" w:eastAsia="仿宋" w:hAnsi="仿宋"/>
                <w:bCs/>
                <w:szCs w:val="21"/>
              </w:rPr>
            </w:pPr>
            <w:r w:rsidRPr="0041669F">
              <w:rPr>
                <w:rFonts w:ascii="仿宋" w:eastAsia="仿宋" w:hAnsi="仿宋" w:hint="eastAsia"/>
                <w:bCs/>
                <w:szCs w:val="21"/>
              </w:rPr>
              <w:t>总学时</w:t>
            </w:r>
          </w:p>
        </w:tc>
        <w:tc>
          <w:tcPr>
            <w:tcW w:w="536" w:type="dxa"/>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理论</w:t>
            </w:r>
          </w:p>
        </w:tc>
        <w:tc>
          <w:tcPr>
            <w:tcW w:w="536" w:type="dxa"/>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实践</w:t>
            </w:r>
          </w:p>
        </w:tc>
        <w:tc>
          <w:tcPr>
            <w:tcW w:w="427"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理实一体化</w:t>
            </w:r>
          </w:p>
        </w:tc>
        <w:tc>
          <w:tcPr>
            <w:tcW w:w="429"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1</w:t>
            </w:r>
          </w:p>
        </w:tc>
        <w:tc>
          <w:tcPr>
            <w:tcW w:w="428"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2</w:t>
            </w:r>
          </w:p>
        </w:tc>
        <w:tc>
          <w:tcPr>
            <w:tcW w:w="429"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3</w:t>
            </w:r>
          </w:p>
        </w:tc>
        <w:tc>
          <w:tcPr>
            <w:tcW w:w="429"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4</w:t>
            </w:r>
          </w:p>
        </w:tc>
        <w:tc>
          <w:tcPr>
            <w:tcW w:w="429"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5</w:t>
            </w:r>
          </w:p>
        </w:tc>
        <w:tc>
          <w:tcPr>
            <w:tcW w:w="710" w:type="dxa"/>
            <w:shd w:val="clear" w:color="auto" w:fill="auto"/>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6</w:t>
            </w:r>
          </w:p>
        </w:tc>
        <w:tc>
          <w:tcPr>
            <w:tcW w:w="676" w:type="dxa"/>
            <w:vMerge/>
            <w:shd w:val="clear" w:color="auto" w:fill="auto"/>
          </w:tcPr>
          <w:p w:rsidR="004755F3" w:rsidRPr="004755F3" w:rsidRDefault="004755F3" w:rsidP="00763954">
            <w:pPr>
              <w:spacing w:line="360" w:lineRule="exact"/>
              <w:jc w:val="center"/>
              <w:rPr>
                <w:rFonts w:ascii="仿宋" w:eastAsia="仿宋" w:hAnsi="仿宋"/>
                <w:bCs/>
                <w:szCs w:val="21"/>
              </w:rPr>
            </w:pPr>
          </w:p>
        </w:tc>
      </w:tr>
      <w:tr w:rsidR="00A47068" w:rsidRPr="004755F3" w:rsidTr="00176249">
        <w:trPr>
          <w:trHeight w:val="154"/>
          <w:jc w:val="center"/>
        </w:trPr>
        <w:tc>
          <w:tcPr>
            <w:tcW w:w="432" w:type="dxa"/>
            <w:vAlign w:val="center"/>
          </w:tcPr>
          <w:p w:rsidR="00A47068" w:rsidRPr="004755F3" w:rsidRDefault="00A47068" w:rsidP="00A47068">
            <w:pPr>
              <w:spacing w:line="360" w:lineRule="exact"/>
              <w:jc w:val="center"/>
              <w:rPr>
                <w:rFonts w:ascii="仿宋" w:eastAsia="仿宋" w:hAnsi="仿宋"/>
                <w:bCs/>
                <w:szCs w:val="21"/>
              </w:rPr>
            </w:pPr>
            <w:r w:rsidRPr="004755F3">
              <w:rPr>
                <w:rFonts w:ascii="仿宋" w:eastAsia="仿宋" w:hAnsi="仿宋" w:hint="eastAsia"/>
                <w:bCs/>
                <w:szCs w:val="21"/>
              </w:rPr>
              <w:t>1</w:t>
            </w:r>
          </w:p>
        </w:tc>
        <w:tc>
          <w:tcPr>
            <w:tcW w:w="636" w:type="dxa"/>
            <w:vMerge w:val="restart"/>
            <w:vAlign w:val="center"/>
          </w:tcPr>
          <w:p w:rsidR="00A47068" w:rsidRPr="004755F3" w:rsidRDefault="00A47068" w:rsidP="00A47068">
            <w:pPr>
              <w:spacing w:beforeLines="50" w:before="120" w:line="360" w:lineRule="exact"/>
              <w:jc w:val="center"/>
              <w:rPr>
                <w:rFonts w:ascii="仿宋" w:eastAsia="仿宋" w:hAnsi="仿宋"/>
                <w:bCs/>
                <w:szCs w:val="21"/>
              </w:rPr>
            </w:pPr>
          </w:p>
          <w:p w:rsidR="00A47068" w:rsidRPr="004755F3" w:rsidRDefault="00A47068" w:rsidP="00A47068">
            <w:pPr>
              <w:spacing w:beforeLines="50" w:before="120" w:line="360" w:lineRule="exact"/>
              <w:rPr>
                <w:rFonts w:ascii="仿宋" w:eastAsia="仿宋" w:hAnsi="仿宋"/>
                <w:bCs/>
                <w:szCs w:val="21"/>
              </w:rPr>
            </w:pPr>
            <w:r w:rsidRPr="004755F3">
              <w:rPr>
                <w:rFonts w:ascii="仿宋" w:eastAsia="仿宋" w:hAnsi="仿宋" w:hint="eastAsia"/>
              </w:rPr>
              <w:t>专业大类</w:t>
            </w:r>
            <w:r w:rsidRPr="004755F3">
              <w:rPr>
                <w:rFonts w:ascii="仿宋" w:eastAsia="仿宋" w:hAnsi="仿宋"/>
              </w:rPr>
              <w:t>平台课程（必修）</w:t>
            </w:r>
          </w:p>
        </w:tc>
        <w:tc>
          <w:tcPr>
            <w:tcW w:w="1171" w:type="dxa"/>
            <w:vAlign w:val="center"/>
          </w:tcPr>
          <w:p w:rsidR="00A47068" w:rsidRPr="00151E47" w:rsidRDefault="00A47068" w:rsidP="00A47068">
            <w:pPr>
              <w:spacing w:line="300" w:lineRule="exact"/>
              <w:rPr>
                <w:rFonts w:ascii="微软雅黑" w:eastAsia="微软雅黑" w:hAnsi="微软雅黑"/>
                <w:sz w:val="18"/>
                <w:szCs w:val="18"/>
              </w:rPr>
            </w:pPr>
            <w:r w:rsidRPr="00CB671F">
              <w:rPr>
                <w:rFonts w:ascii="微软雅黑" w:eastAsia="微软雅黑" w:hAnsi="微软雅黑" w:hint="eastAsia"/>
                <w:sz w:val="18"/>
                <w:szCs w:val="18"/>
              </w:rPr>
              <w:t>程序设计基础</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r>
              <w:rPr>
                <w:rFonts w:eastAsia="仿宋_GB2312"/>
                <w:color w:val="000000" w:themeColor="text1"/>
                <w:szCs w:val="21"/>
              </w:rPr>
              <w:t>1</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639"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color w:val="000000" w:themeColor="text1"/>
                <w:szCs w:val="21"/>
              </w:rPr>
              <w:t>48</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427"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8" w:type="dxa"/>
            <w:vAlign w:val="center"/>
          </w:tcPr>
          <w:p w:rsidR="00A47068"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710" w:type="dxa"/>
            <w:shd w:val="clear" w:color="auto" w:fill="auto"/>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676" w:type="dxa"/>
            <w:shd w:val="clear" w:color="auto" w:fill="auto"/>
            <w:vAlign w:val="center"/>
          </w:tcPr>
          <w:p w:rsidR="00A47068" w:rsidRDefault="00A47068" w:rsidP="00A47068">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A47068" w:rsidRPr="004755F3" w:rsidTr="00176249">
        <w:trPr>
          <w:trHeight w:val="154"/>
          <w:jc w:val="center"/>
        </w:trPr>
        <w:tc>
          <w:tcPr>
            <w:tcW w:w="432" w:type="dxa"/>
            <w:vAlign w:val="center"/>
          </w:tcPr>
          <w:p w:rsidR="00A47068" w:rsidRPr="004755F3" w:rsidRDefault="00A47068" w:rsidP="00A47068">
            <w:pPr>
              <w:spacing w:line="360" w:lineRule="exact"/>
              <w:jc w:val="center"/>
              <w:rPr>
                <w:rFonts w:ascii="仿宋" w:eastAsia="仿宋" w:hAnsi="仿宋"/>
                <w:bCs/>
                <w:szCs w:val="21"/>
              </w:rPr>
            </w:pPr>
            <w:r w:rsidRPr="004755F3">
              <w:rPr>
                <w:rFonts w:ascii="仿宋" w:eastAsia="仿宋" w:hAnsi="仿宋" w:hint="eastAsia"/>
                <w:bCs/>
                <w:szCs w:val="21"/>
              </w:rPr>
              <w:t>2</w:t>
            </w:r>
          </w:p>
        </w:tc>
        <w:tc>
          <w:tcPr>
            <w:tcW w:w="636" w:type="dxa"/>
            <w:vMerge/>
            <w:vAlign w:val="center"/>
          </w:tcPr>
          <w:p w:rsidR="00A47068" w:rsidRPr="004755F3" w:rsidRDefault="00A47068" w:rsidP="00A47068">
            <w:pPr>
              <w:spacing w:beforeLines="50" w:before="120" w:line="360" w:lineRule="exact"/>
              <w:jc w:val="center"/>
              <w:rPr>
                <w:rFonts w:ascii="仿宋" w:eastAsia="仿宋" w:hAnsi="仿宋"/>
                <w:bCs/>
                <w:szCs w:val="21"/>
              </w:rPr>
            </w:pPr>
          </w:p>
        </w:tc>
        <w:tc>
          <w:tcPr>
            <w:tcW w:w="1171" w:type="dxa"/>
            <w:vAlign w:val="center"/>
          </w:tcPr>
          <w:p w:rsidR="00A47068" w:rsidRPr="00151E47" w:rsidRDefault="00A47068" w:rsidP="00A47068">
            <w:pPr>
              <w:spacing w:line="300" w:lineRule="exact"/>
              <w:rPr>
                <w:rFonts w:ascii="微软雅黑" w:eastAsia="微软雅黑" w:hAnsi="微软雅黑"/>
                <w:sz w:val="18"/>
                <w:szCs w:val="18"/>
              </w:rPr>
            </w:pPr>
            <w:r w:rsidRPr="00CB671F">
              <w:rPr>
                <w:rFonts w:ascii="微软雅黑" w:eastAsia="微软雅黑" w:hAnsi="微软雅黑" w:hint="eastAsia"/>
                <w:sz w:val="18"/>
                <w:szCs w:val="18"/>
              </w:rPr>
              <w:t>数据库应用基础</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r>
              <w:rPr>
                <w:rFonts w:eastAsia="仿宋_GB2312"/>
                <w:color w:val="000000" w:themeColor="text1"/>
                <w:szCs w:val="21"/>
              </w:rPr>
              <w:t>2</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639"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48</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427" w:type="dxa"/>
            <w:vAlign w:val="center"/>
          </w:tcPr>
          <w:p w:rsidR="00A47068" w:rsidRDefault="00A47068" w:rsidP="00A47068">
            <w:pPr>
              <w:spacing w:line="300" w:lineRule="exact"/>
              <w:jc w:val="center"/>
              <w:rPr>
                <w:rFonts w:eastAsia="仿宋_GB2312"/>
                <w:color w:val="000000" w:themeColor="text1"/>
                <w:szCs w:val="21"/>
              </w:rPr>
            </w:pP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p>
        </w:tc>
        <w:tc>
          <w:tcPr>
            <w:tcW w:w="428"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710" w:type="dxa"/>
            <w:shd w:val="clear" w:color="auto" w:fill="auto"/>
            <w:vAlign w:val="center"/>
          </w:tcPr>
          <w:p w:rsidR="00A47068" w:rsidRDefault="00A47068" w:rsidP="00A47068">
            <w:pPr>
              <w:spacing w:line="300" w:lineRule="exact"/>
              <w:jc w:val="center"/>
              <w:rPr>
                <w:rFonts w:eastAsia="仿宋_GB2312"/>
                <w:color w:val="000000" w:themeColor="text1"/>
                <w:szCs w:val="21"/>
              </w:rPr>
            </w:pPr>
          </w:p>
        </w:tc>
        <w:tc>
          <w:tcPr>
            <w:tcW w:w="676" w:type="dxa"/>
            <w:shd w:val="clear" w:color="auto" w:fill="auto"/>
            <w:vAlign w:val="center"/>
          </w:tcPr>
          <w:p w:rsidR="00A47068" w:rsidRDefault="00A47068" w:rsidP="00A47068">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A47068" w:rsidRPr="004755F3" w:rsidTr="00176249">
        <w:trPr>
          <w:trHeight w:val="154"/>
          <w:jc w:val="center"/>
        </w:trPr>
        <w:tc>
          <w:tcPr>
            <w:tcW w:w="432" w:type="dxa"/>
            <w:vAlign w:val="center"/>
          </w:tcPr>
          <w:p w:rsidR="00A47068" w:rsidRPr="004755F3" w:rsidRDefault="00A47068" w:rsidP="00A47068">
            <w:pPr>
              <w:spacing w:line="360" w:lineRule="exact"/>
              <w:jc w:val="center"/>
              <w:rPr>
                <w:rFonts w:ascii="仿宋" w:eastAsia="仿宋" w:hAnsi="仿宋"/>
                <w:bCs/>
                <w:szCs w:val="21"/>
              </w:rPr>
            </w:pPr>
            <w:r w:rsidRPr="004755F3">
              <w:rPr>
                <w:rFonts w:ascii="仿宋" w:eastAsia="仿宋" w:hAnsi="仿宋" w:hint="eastAsia"/>
                <w:bCs/>
                <w:szCs w:val="21"/>
              </w:rPr>
              <w:t>3</w:t>
            </w:r>
          </w:p>
        </w:tc>
        <w:tc>
          <w:tcPr>
            <w:tcW w:w="636" w:type="dxa"/>
            <w:vMerge/>
            <w:vAlign w:val="center"/>
          </w:tcPr>
          <w:p w:rsidR="00A47068" w:rsidRPr="004755F3" w:rsidRDefault="00A47068" w:rsidP="00A47068">
            <w:pPr>
              <w:spacing w:beforeLines="50" w:before="120" w:line="360" w:lineRule="exact"/>
              <w:jc w:val="center"/>
              <w:rPr>
                <w:rFonts w:ascii="仿宋" w:eastAsia="仿宋" w:hAnsi="仿宋"/>
                <w:bCs/>
                <w:szCs w:val="21"/>
              </w:rPr>
            </w:pPr>
          </w:p>
        </w:tc>
        <w:tc>
          <w:tcPr>
            <w:tcW w:w="1171" w:type="dxa"/>
            <w:vAlign w:val="center"/>
          </w:tcPr>
          <w:p w:rsidR="00A47068" w:rsidRPr="00151E47" w:rsidRDefault="00A47068" w:rsidP="00A47068">
            <w:pPr>
              <w:spacing w:line="300" w:lineRule="exact"/>
              <w:rPr>
                <w:rFonts w:ascii="微软雅黑" w:eastAsia="微软雅黑" w:hAnsi="微软雅黑"/>
                <w:sz w:val="18"/>
                <w:szCs w:val="18"/>
              </w:rPr>
            </w:pPr>
            <w:r w:rsidRPr="00CB671F">
              <w:rPr>
                <w:rFonts w:ascii="微软雅黑" w:eastAsia="微软雅黑" w:hAnsi="微软雅黑" w:hint="eastAsia"/>
                <w:sz w:val="18"/>
                <w:szCs w:val="18"/>
              </w:rPr>
              <w:t>Linux操作系统应用</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r>
              <w:rPr>
                <w:rFonts w:eastAsia="仿宋_GB2312"/>
                <w:color w:val="000000" w:themeColor="text1"/>
                <w:szCs w:val="21"/>
              </w:rPr>
              <w:t>3</w:t>
            </w:r>
          </w:p>
        </w:tc>
        <w:tc>
          <w:tcPr>
            <w:tcW w:w="510"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639"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color w:val="000000" w:themeColor="text1"/>
                <w:szCs w:val="21"/>
              </w:rPr>
              <w:t>48</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536"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24</w:t>
            </w:r>
          </w:p>
        </w:tc>
        <w:tc>
          <w:tcPr>
            <w:tcW w:w="427"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p>
        </w:tc>
        <w:tc>
          <w:tcPr>
            <w:tcW w:w="428" w:type="dxa"/>
            <w:vAlign w:val="center"/>
          </w:tcPr>
          <w:p w:rsidR="00A47068"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Default="00A47068" w:rsidP="00A47068">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429" w:type="dxa"/>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710" w:type="dxa"/>
            <w:shd w:val="clear" w:color="auto" w:fill="auto"/>
            <w:vAlign w:val="center"/>
          </w:tcPr>
          <w:p w:rsidR="00A47068" w:rsidRPr="005E5492" w:rsidRDefault="00A47068" w:rsidP="00A47068">
            <w:pPr>
              <w:spacing w:line="300" w:lineRule="exact"/>
              <w:jc w:val="center"/>
              <w:rPr>
                <w:rFonts w:ascii="微软雅黑" w:eastAsia="微软雅黑" w:hAnsi="微软雅黑"/>
                <w:sz w:val="18"/>
                <w:szCs w:val="18"/>
              </w:rPr>
            </w:pPr>
          </w:p>
        </w:tc>
        <w:tc>
          <w:tcPr>
            <w:tcW w:w="676" w:type="dxa"/>
            <w:shd w:val="clear" w:color="auto" w:fill="auto"/>
            <w:vAlign w:val="center"/>
          </w:tcPr>
          <w:p w:rsidR="00A47068" w:rsidRDefault="00A47068" w:rsidP="00A47068">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F45206" w:rsidRPr="004755F3" w:rsidTr="00176249">
        <w:trPr>
          <w:trHeight w:val="154"/>
          <w:jc w:val="center"/>
        </w:trPr>
        <w:tc>
          <w:tcPr>
            <w:tcW w:w="432" w:type="dxa"/>
            <w:vAlign w:val="center"/>
          </w:tcPr>
          <w:p w:rsidR="00F45206" w:rsidRPr="004755F3" w:rsidRDefault="00F45206" w:rsidP="00F45206">
            <w:pPr>
              <w:spacing w:line="360" w:lineRule="exact"/>
              <w:jc w:val="center"/>
              <w:rPr>
                <w:rFonts w:ascii="仿宋" w:eastAsia="仿宋" w:hAnsi="仿宋"/>
                <w:bCs/>
                <w:szCs w:val="21"/>
              </w:rPr>
            </w:pPr>
          </w:p>
        </w:tc>
        <w:tc>
          <w:tcPr>
            <w:tcW w:w="636" w:type="dxa"/>
            <w:vMerge/>
            <w:vAlign w:val="center"/>
          </w:tcPr>
          <w:p w:rsidR="00F45206" w:rsidRPr="004755F3" w:rsidRDefault="00F45206" w:rsidP="00F45206">
            <w:pPr>
              <w:spacing w:line="360" w:lineRule="exact"/>
              <w:jc w:val="center"/>
              <w:rPr>
                <w:rFonts w:ascii="仿宋" w:eastAsia="仿宋" w:hAnsi="仿宋"/>
                <w:bCs/>
                <w:szCs w:val="21"/>
              </w:rPr>
            </w:pPr>
          </w:p>
        </w:tc>
        <w:tc>
          <w:tcPr>
            <w:tcW w:w="1171" w:type="dxa"/>
          </w:tcPr>
          <w:p w:rsidR="00F45206" w:rsidRPr="004755F3" w:rsidRDefault="00F45206" w:rsidP="00F45206">
            <w:pPr>
              <w:spacing w:line="360" w:lineRule="exact"/>
              <w:rPr>
                <w:rFonts w:ascii="仿宋" w:eastAsia="仿宋" w:hAnsi="仿宋"/>
                <w:bCs/>
                <w:szCs w:val="21"/>
              </w:rPr>
            </w:pPr>
            <w:r>
              <w:rPr>
                <w:rFonts w:ascii="仿宋" w:eastAsia="仿宋" w:hAnsi="仿宋" w:hint="eastAsia"/>
                <w:bCs/>
                <w:szCs w:val="21"/>
              </w:rPr>
              <w:t>小计</w:t>
            </w:r>
          </w:p>
        </w:tc>
        <w:tc>
          <w:tcPr>
            <w:tcW w:w="510" w:type="dxa"/>
          </w:tcPr>
          <w:p w:rsidR="00F45206" w:rsidRPr="004755F3" w:rsidRDefault="00F45206" w:rsidP="00F45206">
            <w:pPr>
              <w:spacing w:line="360" w:lineRule="exact"/>
              <w:rPr>
                <w:rFonts w:ascii="仿宋" w:eastAsia="仿宋" w:hAnsi="仿宋"/>
                <w:bCs/>
                <w:szCs w:val="21"/>
              </w:rPr>
            </w:pPr>
          </w:p>
        </w:tc>
        <w:tc>
          <w:tcPr>
            <w:tcW w:w="510" w:type="dxa"/>
          </w:tcPr>
          <w:p w:rsidR="00F45206" w:rsidRPr="004755F3" w:rsidRDefault="00F45206" w:rsidP="00F45206">
            <w:pPr>
              <w:spacing w:line="360" w:lineRule="exact"/>
              <w:rPr>
                <w:rFonts w:ascii="仿宋" w:eastAsia="仿宋" w:hAnsi="仿宋"/>
                <w:bCs/>
                <w:szCs w:val="21"/>
              </w:rPr>
            </w:pPr>
          </w:p>
        </w:tc>
        <w:tc>
          <w:tcPr>
            <w:tcW w:w="639" w:type="dxa"/>
            <w:vAlign w:val="center"/>
          </w:tcPr>
          <w:p w:rsidR="00F45206"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144</w:t>
            </w:r>
          </w:p>
        </w:tc>
        <w:tc>
          <w:tcPr>
            <w:tcW w:w="536" w:type="dxa"/>
            <w:vAlign w:val="center"/>
          </w:tcPr>
          <w:p w:rsidR="00F45206"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72</w:t>
            </w:r>
          </w:p>
        </w:tc>
        <w:tc>
          <w:tcPr>
            <w:tcW w:w="536" w:type="dxa"/>
            <w:vAlign w:val="center"/>
          </w:tcPr>
          <w:p w:rsidR="00F45206"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72</w:t>
            </w:r>
          </w:p>
        </w:tc>
        <w:tc>
          <w:tcPr>
            <w:tcW w:w="427" w:type="dxa"/>
            <w:vAlign w:val="center"/>
          </w:tcPr>
          <w:p w:rsidR="00F45206" w:rsidRPr="005E5492" w:rsidRDefault="00F45206" w:rsidP="00F45206">
            <w:pPr>
              <w:spacing w:line="300" w:lineRule="exact"/>
              <w:jc w:val="center"/>
              <w:rPr>
                <w:rFonts w:ascii="微软雅黑" w:eastAsia="微软雅黑" w:hAnsi="微软雅黑"/>
                <w:sz w:val="18"/>
                <w:szCs w:val="18"/>
              </w:rPr>
            </w:pPr>
          </w:p>
        </w:tc>
        <w:tc>
          <w:tcPr>
            <w:tcW w:w="429" w:type="dxa"/>
            <w:vAlign w:val="center"/>
          </w:tcPr>
          <w:p w:rsidR="00F45206" w:rsidRPr="005E5492"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4</w:t>
            </w:r>
          </w:p>
        </w:tc>
        <w:tc>
          <w:tcPr>
            <w:tcW w:w="428" w:type="dxa"/>
            <w:vAlign w:val="center"/>
          </w:tcPr>
          <w:p w:rsidR="00F45206" w:rsidRPr="005E5492"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4</w:t>
            </w:r>
          </w:p>
        </w:tc>
        <w:tc>
          <w:tcPr>
            <w:tcW w:w="429" w:type="dxa"/>
            <w:vAlign w:val="center"/>
          </w:tcPr>
          <w:p w:rsidR="00F45206" w:rsidRPr="005E5492" w:rsidRDefault="00F45206" w:rsidP="00F45206">
            <w:pPr>
              <w:spacing w:line="300" w:lineRule="exact"/>
              <w:jc w:val="center"/>
              <w:rPr>
                <w:rFonts w:ascii="微软雅黑" w:eastAsia="微软雅黑" w:hAnsi="微软雅黑"/>
                <w:sz w:val="18"/>
                <w:szCs w:val="18"/>
              </w:rPr>
            </w:pPr>
            <w:r>
              <w:rPr>
                <w:rFonts w:ascii="微软雅黑" w:eastAsia="微软雅黑" w:hAnsi="微软雅黑"/>
                <w:sz w:val="18"/>
                <w:szCs w:val="18"/>
              </w:rPr>
              <w:t>4</w:t>
            </w:r>
          </w:p>
        </w:tc>
        <w:tc>
          <w:tcPr>
            <w:tcW w:w="429" w:type="dxa"/>
            <w:vAlign w:val="center"/>
          </w:tcPr>
          <w:p w:rsidR="00F45206" w:rsidRPr="005E5492" w:rsidRDefault="00F45206" w:rsidP="00F45206">
            <w:pPr>
              <w:spacing w:line="300" w:lineRule="exact"/>
              <w:jc w:val="center"/>
              <w:rPr>
                <w:rFonts w:ascii="微软雅黑" w:eastAsia="微软雅黑" w:hAnsi="微软雅黑"/>
                <w:sz w:val="18"/>
                <w:szCs w:val="18"/>
              </w:rPr>
            </w:pPr>
          </w:p>
        </w:tc>
        <w:tc>
          <w:tcPr>
            <w:tcW w:w="429" w:type="dxa"/>
            <w:vAlign w:val="center"/>
          </w:tcPr>
          <w:p w:rsidR="00F45206" w:rsidRPr="005E5492" w:rsidRDefault="00F45206" w:rsidP="00F45206">
            <w:pPr>
              <w:spacing w:line="300" w:lineRule="exact"/>
              <w:jc w:val="center"/>
              <w:rPr>
                <w:rFonts w:ascii="微软雅黑" w:eastAsia="微软雅黑" w:hAnsi="微软雅黑"/>
                <w:sz w:val="18"/>
                <w:szCs w:val="18"/>
              </w:rPr>
            </w:pPr>
          </w:p>
        </w:tc>
        <w:tc>
          <w:tcPr>
            <w:tcW w:w="710" w:type="dxa"/>
            <w:shd w:val="clear" w:color="auto" w:fill="auto"/>
            <w:vAlign w:val="center"/>
          </w:tcPr>
          <w:p w:rsidR="00F45206" w:rsidRPr="005E5492" w:rsidRDefault="00F45206" w:rsidP="00F45206">
            <w:pPr>
              <w:spacing w:line="300" w:lineRule="exact"/>
              <w:jc w:val="center"/>
              <w:rPr>
                <w:rFonts w:ascii="微软雅黑" w:eastAsia="微软雅黑" w:hAnsi="微软雅黑"/>
                <w:sz w:val="18"/>
                <w:szCs w:val="18"/>
              </w:rPr>
            </w:pPr>
          </w:p>
        </w:tc>
        <w:tc>
          <w:tcPr>
            <w:tcW w:w="676" w:type="dxa"/>
            <w:shd w:val="clear" w:color="auto" w:fill="auto"/>
          </w:tcPr>
          <w:p w:rsidR="00F45206" w:rsidRPr="004755F3" w:rsidRDefault="00F45206" w:rsidP="00F45206">
            <w:pPr>
              <w:spacing w:line="360" w:lineRule="exact"/>
              <w:jc w:val="center"/>
              <w:rPr>
                <w:rFonts w:ascii="仿宋" w:eastAsia="仿宋" w:hAnsi="仿宋"/>
                <w:bCs/>
                <w:szCs w:val="21"/>
              </w:rPr>
            </w:pPr>
          </w:p>
        </w:tc>
      </w:tr>
      <w:tr w:rsidR="00B431F1" w:rsidRPr="004755F3" w:rsidTr="00176249">
        <w:trPr>
          <w:trHeight w:val="74"/>
          <w:jc w:val="center"/>
        </w:trPr>
        <w:tc>
          <w:tcPr>
            <w:tcW w:w="432" w:type="dxa"/>
            <w:vAlign w:val="center"/>
          </w:tcPr>
          <w:p w:rsidR="00B431F1" w:rsidRPr="004755F3" w:rsidRDefault="00B431F1" w:rsidP="00B431F1">
            <w:pPr>
              <w:spacing w:line="360" w:lineRule="exact"/>
              <w:jc w:val="center"/>
              <w:rPr>
                <w:rFonts w:ascii="仿宋" w:eastAsia="仿宋" w:hAnsi="仿宋"/>
                <w:bCs/>
                <w:szCs w:val="21"/>
              </w:rPr>
            </w:pPr>
            <w:r>
              <w:rPr>
                <w:rFonts w:ascii="仿宋" w:eastAsia="仿宋" w:hAnsi="仿宋"/>
                <w:bCs/>
                <w:szCs w:val="21"/>
              </w:rPr>
              <w:t>1</w:t>
            </w:r>
          </w:p>
        </w:tc>
        <w:tc>
          <w:tcPr>
            <w:tcW w:w="636" w:type="dxa"/>
            <w:vMerge w:val="restart"/>
            <w:vAlign w:val="center"/>
          </w:tcPr>
          <w:p w:rsidR="00B431F1" w:rsidRPr="004755F3" w:rsidRDefault="00B431F1" w:rsidP="00B431F1">
            <w:pPr>
              <w:spacing w:line="360" w:lineRule="exact"/>
              <w:jc w:val="center"/>
              <w:rPr>
                <w:rFonts w:ascii="仿宋" w:eastAsia="仿宋" w:hAnsi="仿宋"/>
                <w:bCs/>
                <w:szCs w:val="21"/>
              </w:rPr>
            </w:pPr>
            <w:r w:rsidRPr="004755F3">
              <w:rPr>
                <w:rFonts w:ascii="仿宋" w:eastAsia="仿宋" w:hAnsi="仿宋"/>
              </w:rPr>
              <w:t>专业方向</w:t>
            </w:r>
            <w:r w:rsidRPr="004755F3">
              <w:rPr>
                <w:rFonts w:ascii="仿宋" w:eastAsia="仿宋" w:hAnsi="仿宋" w:hint="eastAsia"/>
              </w:rPr>
              <w:t>课</w:t>
            </w:r>
            <w:r>
              <w:rPr>
                <w:rFonts w:ascii="仿宋" w:eastAsia="仿宋" w:hAnsi="仿宋" w:hint="eastAsia"/>
              </w:rPr>
              <w:t>含核心课程</w:t>
            </w:r>
            <w:r w:rsidRPr="004755F3">
              <w:rPr>
                <w:rFonts w:ascii="仿宋" w:eastAsia="仿宋" w:hAnsi="仿宋"/>
              </w:rPr>
              <w:t>（必修</w:t>
            </w:r>
            <w:r w:rsidRPr="004755F3">
              <w:rPr>
                <w:rFonts w:ascii="仿宋" w:eastAsia="仿宋" w:hAnsi="仿宋" w:hint="eastAsia"/>
              </w:rPr>
              <w:t>）</w:t>
            </w:r>
          </w:p>
        </w:tc>
        <w:tc>
          <w:tcPr>
            <w:tcW w:w="1171" w:type="dxa"/>
            <w:vAlign w:val="center"/>
          </w:tcPr>
          <w:p w:rsidR="00B431F1" w:rsidRPr="00B14BBD" w:rsidRDefault="00B431F1" w:rsidP="00B431F1">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计算机网络技术</w:t>
            </w:r>
          </w:p>
        </w:tc>
        <w:tc>
          <w:tcPr>
            <w:tcW w:w="510"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1</w:t>
            </w:r>
          </w:p>
        </w:tc>
        <w:tc>
          <w:tcPr>
            <w:tcW w:w="510"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639"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32</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16</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16</w:t>
            </w:r>
          </w:p>
        </w:tc>
        <w:tc>
          <w:tcPr>
            <w:tcW w:w="427"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2</w:t>
            </w: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8"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710" w:type="dxa"/>
            <w:shd w:val="clear" w:color="auto" w:fill="auto"/>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676" w:type="dxa"/>
            <w:shd w:val="clear" w:color="auto" w:fill="auto"/>
            <w:vAlign w:val="center"/>
          </w:tcPr>
          <w:p w:rsidR="00B431F1" w:rsidRDefault="00B431F1" w:rsidP="00B431F1">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B431F1" w:rsidRPr="004755F3" w:rsidTr="00176249">
        <w:trPr>
          <w:trHeight w:val="74"/>
          <w:jc w:val="center"/>
        </w:trPr>
        <w:tc>
          <w:tcPr>
            <w:tcW w:w="432" w:type="dxa"/>
            <w:vAlign w:val="center"/>
          </w:tcPr>
          <w:p w:rsidR="00B431F1" w:rsidRPr="004755F3" w:rsidRDefault="00B431F1" w:rsidP="00B431F1">
            <w:pPr>
              <w:spacing w:line="360" w:lineRule="exact"/>
              <w:jc w:val="center"/>
              <w:rPr>
                <w:rFonts w:ascii="仿宋" w:eastAsia="仿宋" w:hAnsi="仿宋"/>
                <w:bCs/>
                <w:szCs w:val="21"/>
              </w:rPr>
            </w:pPr>
            <w:r>
              <w:rPr>
                <w:rFonts w:ascii="仿宋" w:eastAsia="仿宋" w:hAnsi="仿宋"/>
                <w:bCs/>
                <w:szCs w:val="21"/>
              </w:rPr>
              <w:t>2</w:t>
            </w:r>
          </w:p>
        </w:tc>
        <w:tc>
          <w:tcPr>
            <w:tcW w:w="636" w:type="dxa"/>
            <w:vMerge/>
            <w:vAlign w:val="center"/>
          </w:tcPr>
          <w:p w:rsidR="00B431F1" w:rsidRPr="004755F3" w:rsidRDefault="00B431F1" w:rsidP="00B431F1">
            <w:pPr>
              <w:spacing w:line="360" w:lineRule="exact"/>
              <w:jc w:val="center"/>
              <w:rPr>
                <w:rFonts w:ascii="仿宋" w:eastAsia="仿宋" w:hAnsi="仿宋"/>
              </w:rPr>
            </w:pPr>
          </w:p>
        </w:tc>
        <w:tc>
          <w:tcPr>
            <w:tcW w:w="1171" w:type="dxa"/>
            <w:vAlign w:val="center"/>
          </w:tcPr>
          <w:p w:rsidR="00B431F1" w:rsidRPr="00B14BBD" w:rsidRDefault="00B431F1" w:rsidP="00B431F1">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电子电路设计*</w:t>
            </w:r>
          </w:p>
        </w:tc>
        <w:tc>
          <w:tcPr>
            <w:tcW w:w="510"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2</w:t>
            </w:r>
          </w:p>
        </w:tc>
        <w:tc>
          <w:tcPr>
            <w:tcW w:w="510"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639"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80</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427"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color w:val="000000" w:themeColor="text1"/>
                <w:szCs w:val="21"/>
              </w:rPr>
              <w:t>6</w:t>
            </w:r>
          </w:p>
        </w:tc>
        <w:tc>
          <w:tcPr>
            <w:tcW w:w="428"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710" w:type="dxa"/>
            <w:shd w:val="clear" w:color="auto" w:fill="auto"/>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676" w:type="dxa"/>
            <w:shd w:val="clear" w:color="auto" w:fill="auto"/>
            <w:vAlign w:val="center"/>
          </w:tcPr>
          <w:p w:rsidR="00B431F1" w:rsidRDefault="00B431F1" w:rsidP="00B431F1">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B431F1" w:rsidRPr="004755F3" w:rsidTr="00176249">
        <w:trPr>
          <w:trHeight w:val="74"/>
          <w:jc w:val="center"/>
        </w:trPr>
        <w:tc>
          <w:tcPr>
            <w:tcW w:w="432" w:type="dxa"/>
            <w:vAlign w:val="center"/>
          </w:tcPr>
          <w:p w:rsidR="00B431F1" w:rsidRPr="004755F3" w:rsidRDefault="00B431F1" w:rsidP="00B431F1">
            <w:pPr>
              <w:spacing w:line="360" w:lineRule="exact"/>
              <w:jc w:val="center"/>
              <w:rPr>
                <w:rFonts w:ascii="仿宋" w:eastAsia="仿宋" w:hAnsi="仿宋"/>
                <w:bCs/>
                <w:szCs w:val="21"/>
              </w:rPr>
            </w:pPr>
            <w:r>
              <w:rPr>
                <w:rFonts w:ascii="仿宋" w:eastAsia="仿宋" w:hAnsi="仿宋"/>
                <w:bCs/>
                <w:szCs w:val="21"/>
              </w:rPr>
              <w:t>3</w:t>
            </w:r>
          </w:p>
        </w:tc>
        <w:tc>
          <w:tcPr>
            <w:tcW w:w="636" w:type="dxa"/>
            <w:vMerge/>
            <w:vAlign w:val="center"/>
          </w:tcPr>
          <w:p w:rsidR="00B431F1" w:rsidRPr="004755F3" w:rsidRDefault="00B431F1" w:rsidP="00B431F1">
            <w:pPr>
              <w:spacing w:line="360" w:lineRule="exact"/>
              <w:jc w:val="center"/>
              <w:rPr>
                <w:rFonts w:ascii="仿宋" w:eastAsia="仿宋" w:hAnsi="仿宋"/>
              </w:rPr>
            </w:pPr>
          </w:p>
        </w:tc>
        <w:tc>
          <w:tcPr>
            <w:tcW w:w="1171" w:type="dxa"/>
            <w:vAlign w:val="center"/>
          </w:tcPr>
          <w:p w:rsidR="00B431F1" w:rsidRPr="00B14BBD" w:rsidRDefault="00B431F1" w:rsidP="00B431F1">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单片机与接口技术*</w:t>
            </w:r>
          </w:p>
        </w:tc>
        <w:tc>
          <w:tcPr>
            <w:tcW w:w="510"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510" w:type="dxa"/>
            <w:vAlign w:val="center"/>
          </w:tcPr>
          <w:p w:rsidR="00B431F1" w:rsidRPr="005E5492" w:rsidRDefault="005A294A" w:rsidP="00B431F1">
            <w:pPr>
              <w:spacing w:line="300" w:lineRule="exact"/>
              <w:jc w:val="center"/>
              <w:rPr>
                <w:rFonts w:ascii="微软雅黑" w:eastAsia="微软雅黑" w:hAnsi="微软雅黑"/>
                <w:sz w:val="18"/>
                <w:szCs w:val="18"/>
              </w:rPr>
            </w:pPr>
            <w:r>
              <w:rPr>
                <w:rFonts w:eastAsia="仿宋_GB2312"/>
                <w:color w:val="000000" w:themeColor="text1"/>
                <w:szCs w:val="21"/>
              </w:rPr>
              <w:t>3</w:t>
            </w:r>
          </w:p>
        </w:tc>
        <w:tc>
          <w:tcPr>
            <w:tcW w:w="639"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64</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32</w:t>
            </w:r>
          </w:p>
        </w:tc>
        <w:tc>
          <w:tcPr>
            <w:tcW w:w="536" w:type="dxa"/>
            <w:vAlign w:val="center"/>
          </w:tcPr>
          <w:p w:rsidR="00B431F1" w:rsidRPr="005E5492" w:rsidRDefault="00B431F1"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32</w:t>
            </w:r>
          </w:p>
        </w:tc>
        <w:tc>
          <w:tcPr>
            <w:tcW w:w="427"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8" w:type="dxa"/>
            <w:vAlign w:val="center"/>
          </w:tcPr>
          <w:p w:rsidR="00B431F1" w:rsidRPr="005E5492" w:rsidRDefault="005A294A" w:rsidP="00B431F1">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429" w:type="dxa"/>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710" w:type="dxa"/>
            <w:shd w:val="clear" w:color="auto" w:fill="auto"/>
            <w:vAlign w:val="center"/>
          </w:tcPr>
          <w:p w:rsidR="00B431F1" w:rsidRPr="005E5492" w:rsidRDefault="00B431F1" w:rsidP="00B431F1">
            <w:pPr>
              <w:spacing w:line="300" w:lineRule="exact"/>
              <w:jc w:val="center"/>
              <w:rPr>
                <w:rFonts w:ascii="微软雅黑" w:eastAsia="微软雅黑" w:hAnsi="微软雅黑"/>
                <w:sz w:val="18"/>
                <w:szCs w:val="18"/>
              </w:rPr>
            </w:pPr>
          </w:p>
        </w:tc>
        <w:tc>
          <w:tcPr>
            <w:tcW w:w="676" w:type="dxa"/>
            <w:shd w:val="clear" w:color="auto" w:fill="auto"/>
            <w:vAlign w:val="center"/>
          </w:tcPr>
          <w:p w:rsidR="00B431F1" w:rsidRDefault="00B431F1" w:rsidP="00B431F1">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74"/>
          <w:jc w:val="center"/>
        </w:trPr>
        <w:tc>
          <w:tcPr>
            <w:tcW w:w="432" w:type="dxa"/>
            <w:vAlign w:val="center"/>
          </w:tcPr>
          <w:p w:rsidR="00176249" w:rsidRDefault="00176249" w:rsidP="00176249">
            <w:pPr>
              <w:spacing w:line="360" w:lineRule="exact"/>
              <w:jc w:val="center"/>
              <w:rPr>
                <w:rFonts w:ascii="仿宋" w:eastAsia="仿宋" w:hAnsi="仿宋"/>
                <w:bCs/>
                <w:szCs w:val="21"/>
              </w:rPr>
            </w:pPr>
          </w:p>
        </w:tc>
        <w:tc>
          <w:tcPr>
            <w:tcW w:w="636" w:type="dxa"/>
            <w:vMerge/>
            <w:vAlign w:val="center"/>
          </w:tcPr>
          <w:p w:rsidR="00176249" w:rsidRPr="004755F3" w:rsidRDefault="00176249" w:rsidP="00176249">
            <w:pPr>
              <w:spacing w:line="360" w:lineRule="exact"/>
              <w:jc w:val="center"/>
              <w:rPr>
                <w:rFonts w:ascii="仿宋" w:eastAsia="仿宋" w:hAnsi="仿宋"/>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JAV</w:t>
            </w:r>
            <w:r w:rsidRPr="00B14BBD">
              <w:rPr>
                <w:rFonts w:ascii="微软雅黑" w:eastAsia="微软雅黑" w:hAnsi="微软雅黑"/>
                <w:sz w:val="18"/>
                <w:szCs w:val="18"/>
              </w:rPr>
              <w:t>A语言程序设计</w:t>
            </w:r>
            <w:r w:rsidRPr="00B14BBD">
              <w:rPr>
                <w:rFonts w:ascii="微软雅黑" w:eastAsia="微软雅黑" w:hAnsi="微软雅黑" w:hint="eastAsia"/>
                <w:sz w:val="18"/>
                <w:szCs w:val="18"/>
              </w:rPr>
              <w:t>*</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3</w:t>
            </w:r>
          </w:p>
        </w:tc>
        <w:tc>
          <w:tcPr>
            <w:tcW w:w="510" w:type="dxa"/>
            <w:vAlign w:val="center"/>
          </w:tcPr>
          <w:p w:rsidR="00176249" w:rsidRDefault="00176249" w:rsidP="00176249">
            <w:pPr>
              <w:spacing w:line="300" w:lineRule="exact"/>
              <w:jc w:val="center"/>
              <w:rPr>
                <w:rFonts w:eastAsia="仿宋_GB2312"/>
                <w:color w:val="000000" w:themeColor="text1"/>
                <w:szCs w:val="21"/>
              </w:rPr>
            </w:pPr>
          </w:p>
        </w:tc>
        <w:tc>
          <w:tcPr>
            <w:tcW w:w="639" w:type="dxa"/>
            <w:vAlign w:val="center"/>
          </w:tcPr>
          <w:p w:rsidR="00176249" w:rsidRDefault="00176249" w:rsidP="00176249">
            <w:pPr>
              <w:spacing w:line="300" w:lineRule="exact"/>
              <w:jc w:val="center"/>
              <w:rPr>
                <w:rFonts w:eastAsia="仿宋_GB2312"/>
                <w:color w:val="000000" w:themeColor="text1"/>
                <w:szCs w:val="21"/>
              </w:rPr>
            </w:pPr>
            <w:r>
              <w:rPr>
                <w:rFonts w:eastAsia="仿宋_GB2312"/>
                <w:color w:val="000000" w:themeColor="text1"/>
                <w:szCs w:val="21"/>
              </w:rPr>
              <w:t>80</w:t>
            </w:r>
          </w:p>
        </w:tc>
        <w:tc>
          <w:tcPr>
            <w:tcW w:w="536" w:type="dxa"/>
            <w:vAlign w:val="center"/>
          </w:tcPr>
          <w:p w:rsidR="00176249" w:rsidRDefault="00176249" w:rsidP="00176249">
            <w:pPr>
              <w:spacing w:line="300" w:lineRule="exact"/>
              <w:jc w:val="center"/>
              <w:rPr>
                <w:rFonts w:eastAsia="仿宋_GB2312"/>
                <w:color w:val="000000" w:themeColor="text1"/>
                <w:szCs w:val="21"/>
              </w:rPr>
            </w:pPr>
            <w:r>
              <w:rPr>
                <w:rFonts w:eastAsia="仿宋_GB2312"/>
                <w:color w:val="000000" w:themeColor="text1"/>
                <w:szCs w:val="21"/>
              </w:rPr>
              <w:t>40</w:t>
            </w:r>
          </w:p>
        </w:tc>
        <w:tc>
          <w:tcPr>
            <w:tcW w:w="536" w:type="dxa"/>
            <w:vAlign w:val="center"/>
          </w:tcPr>
          <w:p w:rsidR="00176249" w:rsidRDefault="00176249" w:rsidP="00176249">
            <w:pPr>
              <w:spacing w:line="300" w:lineRule="exact"/>
              <w:jc w:val="center"/>
              <w:rPr>
                <w:rFonts w:eastAsia="仿宋_GB2312"/>
                <w:color w:val="000000" w:themeColor="text1"/>
                <w:szCs w:val="21"/>
              </w:rPr>
            </w:pPr>
            <w:r>
              <w:rPr>
                <w:rFonts w:eastAsia="仿宋_GB2312"/>
                <w:color w:val="000000" w:themeColor="text1"/>
                <w:szCs w:val="21"/>
              </w:rPr>
              <w:t>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6</w:t>
            </w:r>
          </w:p>
        </w:tc>
        <w:tc>
          <w:tcPr>
            <w:tcW w:w="429" w:type="dxa"/>
            <w:vAlign w:val="center"/>
          </w:tcPr>
          <w:p w:rsidR="00176249" w:rsidRDefault="00176249" w:rsidP="00176249">
            <w:pPr>
              <w:spacing w:line="300" w:lineRule="exact"/>
              <w:jc w:val="center"/>
              <w:rPr>
                <w:rFonts w:eastAsia="仿宋_GB2312"/>
                <w:color w:val="000000" w:themeColor="text1"/>
                <w:szCs w:val="21"/>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494"/>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5</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无线通信技术*</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5A294A"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80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5A294A"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487"/>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6</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物联网工程制图</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32</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16</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16</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7</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无线传感器网络实训</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2</w:t>
            </w:r>
            <w:r>
              <w:rPr>
                <w:rFonts w:eastAsia="仿宋_GB2312" w:hint="eastAsia"/>
                <w:color w:val="000000" w:themeColor="text1"/>
                <w:szCs w:val="21"/>
              </w:rPr>
              <w:t>周</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8</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单片机应用系统开发实训</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2</w:t>
            </w:r>
            <w:r>
              <w:rPr>
                <w:rFonts w:eastAsia="仿宋_GB2312" w:hint="eastAsia"/>
                <w:color w:val="000000" w:themeColor="text1"/>
                <w:szCs w:val="21"/>
              </w:rPr>
              <w:t>周</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Default="006630D6" w:rsidP="00176249">
            <w:pPr>
              <w:spacing w:line="360" w:lineRule="exact"/>
              <w:jc w:val="center"/>
              <w:rPr>
                <w:rFonts w:ascii="仿宋" w:eastAsia="仿宋" w:hAnsi="仿宋" w:hint="eastAsia"/>
                <w:bCs/>
                <w:szCs w:val="21"/>
              </w:rPr>
            </w:pPr>
            <w:r>
              <w:rPr>
                <w:rFonts w:ascii="仿宋" w:eastAsia="仿宋" w:hAnsi="仿宋" w:hint="eastAsia"/>
                <w:bCs/>
                <w:szCs w:val="21"/>
              </w:rPr>
              <w:t>9</w:t>
            </w:r>
            <w:bookmarkStart w:id="5" w:name="_GoBack"/>
            <w:bookmarkEnd w:id="5"/>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hint="eastAsia"/>
                <w:sz w:val="18"/>
                <w:szCs w:val="18"/>
              </w:rPr>
              <w:t>电子线路CAD</w:t>
            </w:r>
          </w:p>
        </w:tc>
        <w:tc>
          <w:tcPr>
            <w:tcW w:w="510" w:type="dxa"/>
            <w:vAlign w:val="center"/>
          </w:tcPr>
          <w:p w:rsidR="00176249" w:rsidRDefault="00176249" w:rsidP="00176249">
            <w:pPr>
              <w:spacing w:line="300" w:lineRule="exact"/>
              <w:jc w:val="center"/>
              <w:rPr>
                <w:rFonts w:eastAsia="仿宋_GB2312"/>
                <w:color w:val="000000" w:themeColor="text1"/>
                <w:szCs w:val="21"/>
              </w:rPr>
            </w:pPr>
            <w:r>
              <w:rPr>
                <w:rFonts w:eastAsia="仿宋_GB2312"/>
                <w:color w:val="000000" w:themeColor="text1"/>
                <w:szCs w:val="21"/>
              </w:rPr>
              <w:t>5</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39" w:type="dxa"/>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64</w:t>
            </w:r>
          </w:p>
        </w:tc>
        <w:tc>
          <w:tcPr>
            <w:tcW w:w="536" w:type="dxa"/>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32</w:t>
            </w:r>
          </w:p>
        </w:tc>
        <w:tc>
          <w:tcPr>
            <w:tcW w:w="536" w:type="dxa"/>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32</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Default="00176249" w:rsidP="00176249">
            <w:pPr>
              <w:spacing w:line="300" w:lineRule="exact"/>
              <w:jc w:val="center"/>
              <w:rPr>
                <w:rFonts w:eastAsia="仿宋_GB2312"/>
                <w:color w:val="000000" w:themeColor="text1"/>
                <w:szCs w:val="21"/>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Default="00176249" w:rsidP="00176249">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0</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hint="eastAsia"/>
                <w:sz w:val="18"/>
                <w:szCs w:val="18"/>
              </w:rPr>
              <w:t>物联网综合项目实战</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5</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2</w:t>
            </w:r>
            <w:r>
              <w:rPr>
                <w:rFonts w:eastAsia="仿宋_GB2312" w:hint="eastAsia"/>
                <w:color w:val="000000" w:themeColor="text1"/>
                <w:szCs w:val="21"/>
              </w:rPr>
              <w:t>周</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Default="00176249" w:rsidP="00176249">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1</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sz w:val="18"/>
                <w:szCs w:val="18"/>
              </w:rPr>
              <w:t>毕业设计（论文）</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5</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160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160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8</w:t>
            </w:r>
            <w:r>
              <w:rPr>
                <w:rFonts w:eastAsia="仿宋_GB2312" w:hint="eastAsia"/>
                <w:color w:val="000000" w:themeColor="text1"/>
                <w:szCs w:val="21"/>
              </w:rPr>
              <w:t>周</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Default="00176249" w:rsidP="00176249">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2</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B14BBD" w:rsidRDefault="00176249" w:rsidP="00176249">
            <w:pPr>
              <w:spacing w:line="300" w:lineRule="exact"/>
              <w:rPr>
                <w:rFonts w:ascii="微软雅黑" w:eastAsia="微软雅黑" w:hAnsi="微软雅黑"/>
                <w:sz w:val="18"/>
                <w:szCs w:val="18"/>
              </w:rPr>
            </w:pPr>
            <w:r w:rsidRPr="00B14BBD">
              <w:rPr>
                <w:rFonts w:ascii="微软雅黑" w:eastAsia="微软雅黑" w:hAnsi="微软雅黑"/>
                <w:sz w:val="18"/>
                <w:szCs w:val="18"/>
              </w:rPr>
              <w:t>顶岗实习</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6</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340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340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17</w:t>
            </w:r>
            <w:r>
              <w:rPr>
                <w:rFonts w:eastAsia="仿宋_GB2312" w:hint="eastAsia"/>
                <w:color w:val="000000" w:themeColor="text1"/>
                <w:szCs w:val="21"/>
              </w:rPr>
              <w:t>周</w:t>
            </w: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Default="00176249" w:rsidP="00176249">
            <w:pPr>
              <w:spacing w:line="360" w:lineRule="exact"/>
              <w:jc w:val="center"/>
              <w:rPr>
                <w:rFonts w:ascii="仿宋" w:eastAsia="仿宋" w:hAnsi="仿宋"/>
                <w:bCs/>
                <w:szCs w:val="21"/>
              </w:rPr>
            </w:pPr>
            <w:r>
              <w:rPr>
                <w:rFonts w:ascii="仿宋" w:eastAsia="仿宋" w:hAnsi="仿宋" w:hint="eastAsia"/>
                <w:bCs/>
                <w:szCs w:val="21"/>
              </w:rPr>
              <w:lastRenderedPageBreak/>
              <w:t>1</w:t>
            </w:r>
            <w:r>
              <w:rPr>
                <w:rFonts w:ascii="仿宋" w:eastAsia="仿宋" w:hAnsi="仿宋"/>
                <w:bCs/>
                <w:szCs w:val="21"/>
              </w:rPr>
              <w:t>3</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E5492" w:rsidRDefault="00176249" w:rsidP="00176249">
            <w:pPr>
              <w:spacing w:line="300" w:lineRule="exact"/>
              <w:rPr>
                <w:rFonts w:ascii="微软雅黑" w:eastAsia="微软雅黑" w:hAnsi="微软雅黑"/>
                <w:sz w:val="18"/>
                <w:szCs w:val="18"/>
              </w:rPr>
            </w:pPr>
            <w:r w:rsidRPr="00B14BBD">
              <w:rPr>
                <w:rFonts w:ascii="微软雅黑" w:eastAsia="微软雅黑" w:hAnsi="微软雅黑"/>
                <w:sz w:val="18"/>
                <w:szCs w:val="18"/>
              </w:rPr>
              <w:t>毕业教育</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6</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1</w:t>
            </w:r>
            <w:r>
              <w:rPr>
                <w:rFonts w:eastAsia="仿宋_GB2312" w:hint="eastAsia"/>
                <w:color w:val="000000" w:themeColor="text1"/>
                <w:szCs w:val="21"/>
              </w:rPr>
              <w:t>周</w:t>
            </w: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tcPr>
          <w:p w:rsidR="00176249" w:rsidRPr="004755F3" w:rsidRDefault="00176249" w:rsidP="00176249">
            <w:pPr>
              <w:spacing w:line="360" w:lineRule="exact"/>
              <w:rPr>
                <w:rFonts w:ascii="仿宋" w:eastAsia="仿宋" w:hAnsi="仿宋"/>
                <w:bCs/>
                <w:szCs w:val="21"/>
              </w:rPr>
            </w:pPr>
            <w:r>
              <w:rPr>
                <w:rFonts w:ascii="仿宋" w:eastAsia="仿宋" w:hAnsi="仿宋" w:hint="eastAsia"/>
                <w:bCs/>
                <w:szCs w:val="21"/>
              </w:rPr>
              <w:t>小计</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1050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200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850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2</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10</w:t>
            </w: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8</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6</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b/>
                <w:bCs/>
                <w:color w:val="000000" w:themeColor="text1"/>
                <w:szCs w:val="21"/>
              </w:rPr>
            </w:pPr>
          </w:p>
        </w:tc>
        <w:tc>
          <w:tcPr>
            <w:tcW w:w="676" w:type="dxa"/>
            <w:shd w:val="clear" w:color="auto" w:fill="auto"/>
          </w:tcPr>
          <w:p w:rsidR="00176249" w:rsidRPr="004755F3" w:rsidRDefault="00176249" w:rsidP="00176249">
            <w:pPr>
              <w:spacing w:line="240" w:lineRule="exact"/>
              <w:jc w:val="center"/>
              <w:rPr>
                <w:rFonts w:ascii="仿宋" w:eastAsia="仿宋" w:hAnsi="仿宋"/>
                <w:bCs/>
                <w:szCs w:val="21"/>
              </w:rPr>
            </w:pP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1</w:t>
            </w:r>
          </w:p>
        </w:tc>
        <w:tc>
          <w:tcPr>
            <w:tcW w:w="636" w:type="dxa"/>
            <w:vMerge w:val="restart"/>
          </w:tcPr>
          <w:p w:rsidR="00176249" w:rsidRPr="004755F3" w:rsidRDefault="00176249" w:rsidP="00176249">
            <w:pPr>
              <w:spacing w:line="360" w:lineRule="exact"/>
              <w:rPr>
                <w:rFonts w:ascii="仿宋" w:eastAsia="仿宋" w:hAnsi="仿宋"/>
                <w:bCs/>
                <w:szCs w:val="21"/>
              </w:rPr>
            </w:pPr>
            <w:r>
              <w:rPr>
                <w:rFonts w:ascii="仿宋" w:eastAsia="仿宋" w:hAnsi="仿宋"/>
              </w:rPr>
              <w:t>专业拓展</w:t>
            </w:r>
            <w:r w:rsidRPr="004755F3">
              <w:rPr>
                <w:rFonts w:ascii="仿宋" w:eastAsia="仿宋" w:hAnsi="仿宋"/>
              </w:rPr>
              <w:t>课程（</w:t>
            </w:r>
            <w:r w:rsidRPr="004755F3">
              <w:rPr>
                <w:rFonts w:ascii="仿宋" w:eastAsia="仿宋" w:hAnsi="仿宋" w:hint="eastAsia"/>
              </w:rPr>
              <w:t>选修</w:t>
            </w:r>
            <w:r w:rsidRPr="004755F3">
              <w:rPr>
                <w:rFonts w:ascii="仿宋" w:eastAsia="仿宋" w:hAnsi="仿宋"/>
              </w:rPr>
              <w:t>)</w:t>
            </w: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sz w:val="18"/>
                <w:szCs w:val="18"/>
              </w:rPr>
              <w:t>无人机技术与应用</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32</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16</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16</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2</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hint="eastAsia"/>
                <w:sz w:val="18"/>
                <w:szCs w:val="18"/>
              </w:rPr>
              <w:t>云计算与大数据</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5</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32</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16</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16</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3</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hint="eastAsia"/>
                <w:sz w:val="18"/>
                <w:szCs w:val="18"/>
              </w:rPr>
              <w:t>Android移动应用开发*</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48</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24</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24</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4</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hint="eastAsia"/>
                <w:sz w:val="18"/>
                <w:szCs w:val="18"/>
              </w:rPr>
              <w:t>智能机器人技术应用*</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5</w:t>
            </w: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48</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24</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24</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6</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r>
              <w:rPr>
                <w:rFonts w:ascii="仿宋" w:eastAsia="仿宋" w:hAnsi="仿宋"/>
                <w:bCs/>
                <w:szCs w:val="21"/>
              </w:rPr>
              <w:t>5</w:t>
            </w: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Pr="00540486" w:rsidRDefault="00176249" w:rsidP="00176249">
            <w:pPr>
              <w:spacing w:line="300" w:lineRule="exact"/>
              <w:rPr>
                <w:rFonts w:ascii="微软雅黑" w:eastAsia="微软雅黑" w:hAnsi="微软雅黑"/>
                <w:sz w:val="18"/>
                <w:szCs w:val="18"/>
              </w:rPr>
            </w:pPr>
            <w:r w:rsidRPr="00540486">
              <w:rPr>
                <w:rFonts w:ascii="微软雅黑" w:eastAsia="微软雅黑" w:hAnsi="微软雅黑" w:hint="eastAsia"/>
                <w:sz w:val="18"/>
                <w:szCs w:val="18"/>
              </w:rPr>
              <w:t>RFID技术应用实训</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w:t>
            </w:r>
          </w:p>
        </w:tc>
        <w:tc>
          <w:tcPr>
            <w:tcW w:w="510"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40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color w:val="000000" w:themeColor="text1"/>
                <w:szCs w:val="21"/>
              </w:rPr>
              <w:t>4</w:t>
            </w:r>
            <w:r>
              <w:rPr>
                <w:rFonts w:eastAsia="仿宋_GB2312" w:hint="eastAsia"/>
                <w:color w:val="000000" w:themeColor="text1"/>
                <w:szCs w:val="21"/>
              </w:rPr>
              <w:t>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eastAsia="仿宋_GB2312" w:hint="eastAsia"/>
                <w:color w:val="000000" w:themeColor="text1"/>
                <w:szCs w:val="21"/>
              </w:rPr>
              <w:t>2</w:t>
            </w:r>
            <w:r>
              <w:rPr>
                <w:rFonts w:eastAsia="仿宋_GB2312" w:hint="eastAsia"/>
                <w:color w:val="000000" w:themeColor="text1"/>
                <w:szCs w:val="21"/>
              </w:rPr>
              <w:t>周</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Default="00176249" w:rsidP="00176249">
            <w:pPr>
              <w:spacing w:line="300" w:lineRule="exact"/>
              <w:jc w:val="center"/>
              <w:rPr>
                <w:rFonts w:eastAsia="仿宋_GB2312"/>
                <w:color w:val="000000" w:themeColor="text1"/>
                <w:szCs w:val="21"/>
              </w:rPr>
            </w:pPr>
          </w:p>
        </w:tc>
        <w:tc>
          <w:tcPr>
            <w:tcW w:w="676" w:type="dxa"/>
            <w:shd w:val="clear" w:color="auto" w:fill="auto"/>
            <w:vAlign w:val="center"/>
          </w:tcPr>
          <w:p w:rsidR="00176249" w:rsidRDefault="00176249" w:rsidP="00176249">
            <w:pPr>
              <w:spacing w:line="300" w:lineRule="exact"/>
              <w:jc w:val="center"/>
              <w:rPr>
                <w:rFonts w:eastAsia="仿宋_GB2312"/>
                <w:color w:val="000000" w:themeColor="text1"/>
                <w:szCs w:val="21"/>
              </w:rPr>
            </w:pPr>
            <w:r>
              <w:rPr>
                <w:rFonts w:eastAsia="仿宋_GB2312" w:hint="eastAsia"/>
                <w:color w:val="000000" w:themeColor="text1"/>
                <w:szCs w:val="21"/>
              </w:rPr>
              <w:t>智造学院</w:t>
            </w:r>
          </w:p>
        </w:tc>
      </w:tr>
      <w:tr w:rsidR="00176249" w:rsidRPr="004755F3" w:rsidTr="00176249">
        <w:trPr>
          <w:trHeight w:val="510"/>
          <w:jc w:val="center"/>
        </w:trPr>
        <w:tc>
          <w:tcPr>
            <w:tcW w:w="432" w:type="dxa"/>
            <w:vAlign w:val="center"/>
          </w:tcPr>
          <w:p w:rsidR="00176249" w:rsidRPr="004755F3" w:rsidRDefault="00176249" w:rsidP="00176249">
            <w:pPr>
              <w:spacing w:line="360" w:lineRule="exact"/>
              <w:jc w:val="center"/>
              <w:rPr>
                <w:rFonts w:ascii="仿宋" w:eastAsia="仿宋" w:hAnsi="仿宋"/>
                <w:bCs/>
                <w:szCs w:val="21"/>
              </w:rPr>
            </w:pPr>
          </w:p>
        </w:tc>
        <w:tc>
          <w:tcPr>
            <w:tcW w:w="636" w:type="dxa"/>
            <w:vMerge/>
          </w:tcPr>
          <w:p w:rsidR="00176249" w:rsidRPr="004755F3" w:rsidRDefault="00176249" w:rsidP="00176249">
            <w:pPr>
              <w:spacing w:line="360" w:lineRule="exact"/>
              <w:rPr>
                <w:rFonts w:ascii="仿宋" w:eastAsia="仿宋" w:hAnsi="仿宋"/>
                <w:bCs/>
                <w:szCs w:val="21"/>
              </w:rPr>
            </w:pPr>
          </w:p>
        </w:tc>
        <w:tc>
          <w:tcPr>
            <w:tcW w:w="1171" w:type="dxa"/>
            <w:vAlign w:val="center"/>
          </w:tcPr>
          <w:p w:rsidR="00176249" w:rsidRDefault="00176249" w:rsidP="00176249">
            <w:pPr>
              <w:spacing w:line="300" w:lineRule="exact"/>
              <w:rPr>
                <w:rFonts w:eastAsia="仿宋_GB2312"/>
                <w:color w:val="000000" w:themeColor="text1"/>
                <w:szCs w:val="21"/>
              </w:rPr>
            </w:pPr>
            <w:r>
              <w:rPr>
                <w:rFonts w:eastAsia="仿宋_GB2312" w:hint="eastAsia"/>
                <w:color w:val="000000" w:themeColor="text1"/>
                <w:szCs w:val="21"/>
              </w:rPr>
              <w:t>小计</w:t>
            </w:r>
          </w:p>
        </w:tc>
        <w:tc>
          <w:tcPr>
            <w:tcW w:w="510" w:type="dxa"/>
            <w:vAlign w:val="center"/>
          </w:tcPr>
          <w:p w:rsidR="00176249" w:rsidRDefault="00176249" w:rsidP="00176249">
            <w:pPr>
              <w:spacing w:line="300" w:lineRule="exact"/>
              <w:jc w:val="center"/>
              <w:rPr>
                <w:rFonts w:eastAsia="仿宋_GB2312"/>
                <w:color w:val="000000" w:themeColor="text1"/>
                <w:szCs w:val="21"/>
              </w:rPr>
            </w:pPr>
          </w:p>
        </w:tc>
        <w:tc>
          <w:tcPr>
            <w:tcW w:w="510" w:type="dxa"/>
            <w:vAlign w:val="center"/>
          </w:tcPr>
          <w:p w:rsidR="00176249" w:rsidRDefault="00176249" w:rsidP="00176249">
            <w:pPr>
              <w:spacing w:line="300" w:lineRule="exact"/>
              <w:jc w:val="center"/>
              <w:rPr>
                <w:rFonts w:eastAsia="仿宋_GB2312"/>
                <w:color w:val="000000" w:themeColor="text1"/>
                <w:szCs w:val="21"/>
              </w:rPr>
            </w:pPr>
          </w:p>
        </w:tc>
        <w:tc>
          <w:tcPr>
            <w:tcW w:w="63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00</w:t>
            </w:r>
            <w:r>
              <w:rPr>
                <w:rFonts w:ascii="微软雅黑" w:eastAsia="微软雅黑" w:hAnsi="微软雅黑" w:hint="eastAsia"/>
                <w:sz w:val="18"/>
                <w:szCs w:val="18"/>
              </w:rPr>
              <w:t>（</w:t>
            </w:r>
            <w:r w:rsidRPr="00C619BE">
              <w:rPr>
                <w:rFonts w:ascii="微软雅黑" w:eastAsia="微软雅黑" w:hAnsi="微软雅黑" w:hint="eastAsia"/>
                <w:sz w:val="18"/>
                <w:szCs w:val="18"/>
              </w:rPr>
              <w:t>≥</w:t>
            </w:r>
            <w:r>
              <w:rPr>
                <w:rFonts w:ascii="微软雅黑" w:eastAsia="微软雅黑" w:hAnsi="微软雅黑" w:hint="eastAsia"/>
                <w:sz w:val="18"/>
                <w:szCs w:val="18"/>
              </w:rPr>
              <w:t>9</w:t>
            </w:r>
            <w:r>
              <w:rPr>
                <w:rFonts w:ascii="微软雅黑" w:eastAsia="微软雅黑" w:hAnsi="微软雅黑"/>
                <w:sz w:val="18"/>
                <w:szCs w:val="18"/>
              </w:rPr>
              <w:t>6</w:t>
            </w:r>
            <w:r>
              <w:rPr>
                <w:rFonts w:ascii="微软雅黑" w:eastAsia="微软雅黑" w:hAnsi="微软雅黑" w:hint="eastAsia"/>
                <w:sz w:val="18"/>
                <w:szCs w:val="18"/>
              </w:rPr>
              <w:t>）</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8</w:t>
            </w:r>
            <w:r>
              <w:rPr>
                <w:rFonts w:ascii="微软雅黑" w:eastAsia="微软雅黑" w:hAnsi="微软雅黑"/>
                <w:sz w:val="18"/>
                <w:szCs w:val="18"/>
              </w:rPr>
              <w:t>0</w:t>
            </w:r>
          </w:p>
        </w:tc>
        <w:tc>
          <w:tcPr>
            <w:tcW w:w="536"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20</w:t>
            </w:r>
          </w:p>
        </w:tc>
        <w:tc>
          <w:tcPr>
            <w:tcW w:w="427"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8"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8</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r>
              <w:rPr>
                <w:rFonts w:ascii="微软雅黑" w:eastAsia="微软雅黑" w:hAnsi="微软雅黑"/>
                <w:sz w:val="18"/>
                <w:szCs w:val="18"/>
              </w:rPr>
              <w:t>10</w:t>
            </w:r>
          </w:p>
        </w:tc>
        <w:tc>
          <w:tcPr>
            <w:tcW w:w="429" w:type="dxa"/>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710" w:type="dxa"/>
            <w:shd w:val="clear" w:color="auto" w:fill="auto"/>
            <w:vAlign w:val="center"/>
          </w:tcPr>
          <w:p w:rsidR="00176249" w:rsidRPr="005E5492" w:rsidRDefault="00176249" w:rsidP="00176249">
            <w:pPr>
              <w:spacing w:line="300" w:lineRule="exact"/>
              <w:jc w:val="center"/>
              <w:rPr>
                <w:rFonts w:ascii="微软雅黑" w:eastAsia="微软雅黑" w:hAnsi="微软雅黑"/>
                <w:sz w:val="18"/>
                <w:szCs w:val="18"/>
              </w:rPr>
            </w:pPr>
          </w:p>
        </w:tc>
        <w:tc>
          <w:tcPr>
            <w:tcW w:w="676" w:type="dxa"/>
            <w:shd w:val="clear" w:color="auto" w:fill="auto"/>
          </w:tcPr>
          <w:p w:rsidR="00176249" w:rsidRDefault="00176249" w:rsidP="00176249">
            <w:pPr>
              <w:spacing w:line="300" w:lineRule="exact"/>
              <w:jc w:val="center"/>
              <w:rPr>
                <w:rFonts w:eastAsia="仿宋_GB2312"/>
                <w:color w:val="000000" w:themeColor="text1"/>
                <w:szCs w:val="21"/>
                <w:highlight w:val="cyan"/>
              </w:rPr>
            </w:pPr>
            <w:r>
              <w:rPr>
                <w:rFonts w:eastAsia="仿宋_GB2312" w:hint="eastAsia"/>
                <w:color w:val="000000" w:themeColor="text1"/>
                <w:szCs w:val="21"/>
              </w:rPr>
              <w:t>≥</w:t>
            </w:r>
            <w:r>
              <w:rPr>
                <w:rFonts w:eastAsia="仿宋_GB2312"/>
                <w:color w:val="000000" w:themeColor="text1"/>
                <w:szCs w:val="21"/>
              </w:rPr>
              <w:t>6</w:t>
            </w:r>
          </w:p>
        </w:tc>
      </w:tr>
      <w:tr w:rsidR="00176249" w:rsidRPr="004755F3" w:rsidTr="00176249">
        <w:trPr>
          <w:trHeight w:val="491"/>
          <w:jc w:val="center"/>
        </w:trPr>
        <w:tc>
          <w:tcPr>
            <w:tcW w:w="2239" w:type="dxa"/>
            <w:gridSpan w:val="3"/>
          </w:tcPr>
          <w:p w:rsidR="00176249" w:rsidRPr="004755F3" w:rsidRDefault="00176249" w:rsidP="00176249">
            <w:pPr>
              <w:spacing w:line="360" w:lineRule="exact"/>
              <w:rPr>
                <w:rFonts w:ascii="仿宋" w:eastAsia="仿宋" w:hAnsi="仿宋"/>
                <w:bCs/>
                <w:szCs w:val="21"/>
              </w:rPr>
            </w:pPr>
            <w:r w:rsidRPr="004755F3">
              <w:rPr>
                <w:rFonts w:ascii="仿宋" w:eastAsia="仿宋" w:hAnsi="仿宋" w:hint="eastAsia"/>
                <w:bCs/>
                <w:szCs w:val="21"/>
              </w:rPr>
              <w:t>学时合计</w:t>
            </w:r>
          </w:p>
        </w:tc>
        <w:tc>
          <w:tcPr>
            <w:tcW w:w="510" w:type="dxa"/>
          </w:tcPr>
          <w:p w:rsidR="00176249" w:rsidRPr="004755F3" w:rsidRDefault="00176249" w:rsidP="00176249">
            <w:pPr>
              <w:spacing w:line="360" w:lineRule="exact"/>
              <w:rPr>
                <w:rFonts w:ascii="仿宋" w:eastAsia="仿宋" w:hAnsi="仿宋"/>
                <w:bCs/>
                <w:szCs w:val="21"/>
              </w:rPr>
            </w:pPr>
          </w:p>
        </w:tc>
        <w:tc>
          <w:tcPr>
            <w:tcW w:w="510" w:type="dxa"/>
          </w:tcPr>
          <w:p w:rsidR="00176249" w:rsidRPr="004755F3" w:rsidRDefault="00176249" w:rsidP="00176249">
            <w:pPr>
              <w:spacing w:line="360" w:lineRule="exact"/>
              <w:rPr>
                <w:rFonts w:ascii="仿宋" w:eastAsia="仿宋" w:hAnsi="仿宋"/>
                <w:bCs/>
                <w:szCs w:val="21"/>
              </w:rPr>
            </w:pPr>
          </w:p>
        </w:tc>
        <w:tc>
          <w:tcPr>
            <w:tcW w:w="639" w:type="dxa"/>
          </w:tcPr>
          <w:p w:rsidR="00176249" w:rsidRPr="004755F3" w:rsidRDefault="00176249" w:rsidP="00176249">
            <w:pPr>
              <w:spacing w:line="360" w:lineRule="exact"/>
              <w:rPr>
                <w:rFonts w:ascii="仿宋" w:eastAsia="仿宋" w:hAnsi="仿宋"/>
                <w:bCs/>
                <w:szCs w:val="21"/>
              </w:rPr>
            </w:pPr>
            <w:r>
              <w:rPr>
                <w:rFonts w:ascii="仿宋" w:eastAsia="仿宋" w:hAnsi="仿宋"/>
                <w:bCs/>
                <w:szCs w:val="21"/>
              </w:rPr>
              <w:t>1374</w:t>
            </w:r>
          </w:p>
        </w:tc>
        <w:tc>
          <w:tcPr>
            <w:tcW w:w="536" w:type="dxa"/>
          </w:tcPr>
          <w:p w:rsidR="00176249" w:rsidRPr="004755F3" w:rsidRDefault="00176249" w:rsidP="00176249">
            <w:pPr>
              <w:spacing w:line="360" w:lineRule="exact"/>
              <w:rPr>
                <w:rFonts w:ascii="仿宋" w:eastAsia="仿宋" w:hAnsi="仿宋"/>
                <w:bCs/>
                <w:szCs w:val="21"/>
              </w:rPr>
            </w:pPr>
          </w:p>
        </w:tc>
        <w:tc>
          <w:tcPr>
            <w:tcW w:w="536" w:type="dxa"/>
          </w:tcPr>
          <w:p w:rsidR="00176249" w:rsidRPr="004755F3" w:rsidRDefault="00176249" w:rsidP="00176249">
            <w:pPr>
              <w:spacing w:line="360" w:lineRule="exact"/>
              <w:rPr>
                <w:rFonts w:ascii="仿宋" w:eastAsia="仿宋" w:hAnsi="仿宋"/>
                <w:bCs/>
                <w:szCs w:val="21"/>
              </w:rPr>
            </w:pPr>
          </w:p>
        </w:tc>
        <w:tc>
          <w:tcPr>
            <w:tcW w:w="427" w:type="dxa"/>
          </w:tcPr>
          <w:p w:rsidR="00176249" w:rsidRPr="004755F3" w:rsidRDefault="00176249" w:rsidP="00176249">
            <w:pPr>
              <w:spacing w:line="360" w:lineRule="exact"/>
              <w:rPr>
                <w:rFonts w:ascii="仿宋" w:eastAsia="仿宋" w:hAnsi="仿宋"/>
                <w:bCs/>
                <w:szCs w:val="21"/>
              </w:rPr>
            </w:pPr>
          </w:p>
        </w:tc>
        <w:tc>
          <w:tcPr>
            <w:tcW w:w="429" w:type="dxa"/>
          </w:tcPr>
          <w:p w:rsidR="00176249" w:rsidRPr="004755F3" w:rsidRDefault="00176249" w:rsidP="00176249">
            <w:pPr>
              <w:spacing w:line="360" w:lineRule="exact"/>
              <w:rPr>
                <w:rFonts w:ascii="仿宋" w:eastAsia="仿宋" w:hAnsi="仿宋"/>
                <w:bCs/>
                <w:szCs w:val="21"/>
              </w:rPr>
            </w:pPr>
          </w:p>
        </w:tc>
        <w:tc>
          <w:tcPr>
            <w:tcW w:w="428" w:type="dxa"/>
          </w:tcPr>
          <w:p w:rsidR="00176249" w:rsidRPr="004755F3" w:rsidRDefault="00176249" w:rsidP="00176249">
            <w:pPr>
              <w:spacing w:line="360" w:lineRule="exact"/>
              <w:rPr>
                <w:rFonts w:ascii="仿宋" w:eastAsia="仿宋" w:hAnsi="仿宋"/>
                <w:bCs/>
                <w:szCs w:val="21"/>
              </w:rPr>
            </w:pPr>
          </w:p>
        </w:tc>
        <w:tc>
          <w:tcPr>
            <w:tcW w:w="429" w:type="dxa"/>
          </w:tcPr>
          <w:p w:rsidR="00176249" w:rsidRPr="004755F3" w:rsidRDefault="00176249" w:rsidP="00176249">
            <w:pPr>
              <w:spacing w:line="360" w:lineRule="exact"/>
              <w:rPr>
                <w:rFonts w:ascii="仿宋" w:eastAsia="仿宋" w:hAnsi="仿宋"/>
                <w:bCs/>
                <w:szCs w:val="21"/>
              </w:rPr>
            </w:pPr>
          </w:p>
        </w:tc>
        <w:tc>
          <w:tcPr>
            <w:tcW w:w="429" w:type="dxa"/>
          </w:tcPr>
          <w:p w:rsidR="00176249" w:rsidRPr="004755F3" w:rsidRDefault="00176249" w:rsidP="00176249">
            <w:pPr>
              <w:spacing w:line="360" w:lineRule="exact"/>
              <w:rPr>
                <w:rFonts w:ascii="仿宋" w:eastAsia="仿宋" w:hAnsi="仿宋"/>
                <w:bCs/>
                <w:szCs w:val="21"/>
              </w:rPr>
            </w:pPr>
          </w:p>
        </w:tc>
        <w:tc>
          <w:tcPr>
            <w:tcW w:w="429" w:type="dxa"/>
          </w:tcPr>
          <w:p w:rsidR="00176249" w:rsidRPr="004755F3" w:rsidRDefault="00176249" w:rsidP="00176249">
            <w:pPr>
              <w:spacing w:line="360" w:lineRule="exact"/>
              <w:rPr>
                <w:rFonts w:ascii="仿宋" w:eastAsia="仿宋" w:hAnsi="仿宋"/>
                <w:bCs/>
                <w:szCs w:val="21"/>
              </w:rPr>
            </w:pPr>
          </w:p>
        </w:tc>
        <w:tc>
          <w:tcPr>
            <w:tcW w:w="710" w:type="dxa"/>
            <w:shd w:val="clear" w:color="auto" w:fill="auto"/>
          </w:tcPr>
          <w:p w:rsidR="00176249" w:rsidRPr="004755F3" w:rsidRDefault="00176249" w:rsidP="00176249">
            <w:pPr>
              <w:spacing w:line="360" w:lineRule="exact"/>
              <w:rPr>
                <w:rFonts w:ascii="仿宋" w:eastAsia="仿宋" w:hAnsi="仿宋"/>
                <w:bCs/>
                <w:szCs w:val="21"/>
              </w:rPr>
            </w:pPr>
          </w:p>
        </w:tc>
        <w:tc>
          <w:tcPr>
            <w:tcW w:w="676" w:type="dxa"/>
            <w:shd w:val="clear" w:color="auto" w:fill="auto"/>
          </w:tcPr>
          <w:p w:rsidR="00176249" w:rsidRPr="004755F3" w:rsidRDefault="00176249" w:rsidP="00176249">
            <w:pPr>
              <w:spacing w:line="360" w:lineRule="exact"/>
              <w:jc w:val="center"/>
              <w:rPr>
                <w:rFonts w:ascii="仿宋" w:eastAsia="仿宋" w:hAnsi="仿宋"/>
                <w:bCs/>
                <w:szCs w:val="21"/>
              </w:rPr>
            </w:pPr>
          </w:p>
        </w:tc>
      </w:tr>
    </w:tbl>
    <w:p w:rsidR="00F5676C" w:rsidRDefault="00F5676C" w:rsidP="00F5676C">
      <w:pPr>
        <w:pStyle w:val="2"/>
        <w:spacing w:before="120" w:after="120"/>
        <w:rPr>
          <w:rFonts w:ascii="黑体" w:eastAsia="黑体" w:hAnsi="黑体"/>
          <w:color w:val="auto"/>
        </w:rPr>
      </w:pPr>
    </w:p>
    <w:p w:rsidR="00F5676C" w:rsidRDefault="004755F3" w:rsidP="00F5676C">
      <w:pPr>
        <w:pStyle w:val="2"/>
        <w:spacing w:before="120" w:after="120"/>
        <w:rPr>
          <w:rFonts w:ascii="黑体" w:eastAsia="黑体" w:hAnsi="黑体"/>
          <w:color w:val="auto"/>
        </w:rPr>
      </w:pPr>
      <w:r w:rsidRPr="00D91668">
        <w:rPr>
          <w:rFonts w:ascii="黑体" w:eastAsia="黑体" w:hAnsi="黑体" w:hint="eastAsia"/>
          <w:color w:val="auto"/>
        </w:rPr>
        <w:t>九、毕业条件</w:t>
      </w:r>
    </w:p>
    <w:p w:rsidR="00F5676C" w:rsidRPr="00F5676C" w:rsidRDefault="00F5676C" w:rsidP="00F5676C">
      <w:pPr>
        <w:pStyle w:val="2"/>
        <w:spacing w:before="120" w:after="120"/>
        <w:jc w:val="center"/>
        <w:rPr>
          <w:rFonts w:ascii="黑体" w:eastAsia="黑体" w:hAnsi="黑体"/>
          <w:color w:val="auto"/>
        </w:rPr>
      </w:pPr>
      <w:r w:rsidRPr="00F5676C">
        <w:rPr>
          <w:rFonts w:ascii="仿宋" w:eastAsia="仿宋" w:hAnsi="仿宋" w:cs="Times New Roman"/>
          <w:b w:val="0"/>
          <w:bCs w:val="0"/>
          <w:color w:val="auto"/>
          <w:sz w:val="21"/>
          <w:szCs w:val="21"/>
        </w:rPr>
        <w:t>表</w:t>
      </w:r>
      <w:r w:rsidRPr="00F5676C">
        <w:rPr>
          <w:rFonts w:ascii="仿宋" w:eastAsia="仿宋" w:hAnsi="仿宋" w:cs="Times New Roman" w:hint="eastAsia"/>
          <w:b w:val="0"/>
          <w:bCs w:val="0"/>
          <w:color w:val="auto"/>
          <w:sz w:val="21"/>
          <w:szCs w:val="21"/>
        </w:rPr>
        <w:t>4</w:t>
      </w:r>
      <w:r w:rsidRPr="00F5676C">
        <w:rPr>
          <w:rFonts w:ascii="仿宋" w:eastAsia="仿宋" w:hAnsi="仿宋" w:cs="Times New Roman"/>
          <w:b w:val="0"/>
          <w:bCs w:val="0"/>
          <w:color w:val="auto"/>
          <w:sz w:val="21"/>
          <w:szCs w:val="21"/>
        </w:rPr>
        <w:t xml:space="preserve"> 毕业条件</w:t>
      </w:r>
    </w:p>
    <w:tbl>
      <w:tblPr>
        <w:tblStyle w:val="a3"/>
        <w:tblW w:w="8926" w:type="dxa"/>
        <w:jc w:val="center"/>
        <w:tblLook w:val="04A0" w:firstRow="1" w:lastRow="0" w:firstColumn="1" w:lastColumn="0" w:noHBand="0" w:noVBand="1"/>
      </w:tblPr>
      <w:tblGrid>
        <w:gridCol w:w="562"/>
        <w:gridCol w:w="2410"/>
        <w:gridCol w:w="5954"/>
      </w:tblGrid>
      <w:tr w:rsidR="0077117A" w:rsidRPr="00774F66" w:rsidTr="0077117A">
        <w:trPr>
          <w:trHeight w:val="262"/>
          <w:jc w:val="center"/>
        </w:trPr>
        <w:tc>
          <w:tcPr>
            <w:tcW w:w="562" w:type="dxa"/>
            <w:vAlign w:val="center"/>
          </w:tcPr>
          <w:p w:rsidR="0077117A" w:rsidRPr="00774F66" w:rsidRDefault="0077117A" w:rsidP="0030009F">
            <w:pPr>
              <w:jc w:val="center"/>
              <w:rPr>
                <w:rFonts w:ascii="仿宋_GB2312" w:eastAsia="仿宋_GB2312" w:hAnsi="仿宋"/>
                <w:bCs/>
                <w:sz w:val="24"/>
              </w:rPr>
            </w:pPr>
            <w:r w:rsidRPr="00774F66">
              <w:rPr>
                <w:rFonts w:ascii="仿宋_GB2312" w:eastAsia="仿宋_GB2312" w:hAnsi="仿宋" w:hint="eastAsia"/>
                <w:bCs/>
                <w:sz w:val="24"/>
              </w:rPr>
              <w:t>1</w:t>
            </w:r>
          </w:p>
        </w:tc>
        <w:tc>
          <w:tcPr>
            <w:tcW w:w="2410" w:type="dxa"/>
            <w:vAlign w:val="center"/>
          </w:tcPr>
          <w:p w:rsidR="0077117A" w:rsidRPr="00774F66" w:rsidRDefault="0077117A" w:rsidP="0030009F">
            <w:pPr>
              <w:jc w:val="center"/>
              <w:rPr>
                <w:rFonts w:ascii="仿宋_GB2312" w:eastAsia="仿宋_GB2312" w:hAnsi="仿宋"/>
                <w:bCs/>
                <w:sz w:val="24"/>
              </w:rPr>
            </w:pPr>
            <w:r w:rsidRPr="00774F66">
              <w:rPr>
                <w:rFonts w:ascii="仿宋_GB2312" w:eastAsia="仿宋_GB2312" w:hAnsi="仿宋" w:hint="eastAsia"/>
                <w:bCs/>
                <w:sz w:val="24"/>
              </w:rPr>
              <w:t>学分要求</w:t>
            </w:r>
          </w:p>
        </w:tc>
        <w:tc>
          <w:tcPr>
            <w:tcW w:w="5954" w:type="dxa"/>
            <w:vAlign w:val="center"/>
          </w:tcPr>
          <w:p w:rsidR="0077117A" w:rsidRPr="00DB17D0" w:rsidRDefault="00DB17D0" w:rsidP="00DB17D0">
            <w:pPr>
              <w:widowControl/>
              <w:jc w:val="left"/>
              <w:rPr>
                <w:kern w:val="0"/>
                <w:sz w:val="24"/>
              </w:rPr>
            </w:pPr>
            <w:r>
              <w:rPr>
                <w:rFonts w:ascii="微软雅黑" w:eastAsia="微软雅黑" w:hAnsi="微软雅黑" w:hint="eastAsia"/>
                <w:color w:val="333333"/>
                <w:shd w:val="clear" w:color="auto" w:fill="FFFFFF"/>
              </w:rPr>
              <w:t>≥</w:t>
            </w:r>
            <w:r>
              <w:rPr>
                <w:rFonts w:hint="eastAsia"/>
                <w:kern w:val="0"/>
                <w:sz w:val="24"/>
              </w:rPr>
              <w:t>1</w:t>
            </w:r>
            <w:r>
              <w:rPr>
                <w:kern w:val="0"/>
                <w:sz w:val="24"/>
              </w:rPr>
              <w:t>60</w:t>
            </w:r>
          </w:p>
        </w:tc>
      </w:tr>
      <w:tr w:rsidR="0077117A" w:rsidRPr="00774F66" w:rsidTr="0077117A">
        <w:trPr>
          <w:trHeight w:val="262"/>
          <w:jc w:val="center"/>
        </w:trPr>
        <w:tc>
          <w:tcPr>
            <w:tcW w:w="562" w:type="dxa"/>
            <w:vAlign w:val="center"/>
          </w:tcPr>
          <w:p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2</w:t>
            </w:r>
          </w:p>
        </w:tc>
        <w:tc>
          <w:tcPr>
            <w:tcW w:w="2410" w:type="dxa"/>
            <w:vAlign w:val="center"/>
          </w:tcPr>
          <w:p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计算机要求</w:t>
            </w:r>
          </w:p>
        </w:tc>
        <w:tc>
          <w:tcPr>
            <w:tcW w:w="5954" w:type="dxa"/>
            <w:vAlign w:val="center"/>
          </w:tcPr>
          <w:p w:rsidR="0077117A" w:rsidRPr="00774F66" w:rsidRDefault="00DB17D0" w:rsidP="0077117A">
            <w:pPr>
              <w:jc w:val="left"/>
              <w:rPr>
                <w:rFonts w:ascii="仿宋_GB2312" w:eastAsia="仿宋_GB2312" w:hAnsi="仿宋"/>
                <w:bCs/>
                <w:sz w:val="24"/>
              </w:rPr>
            </w:pPr>
            <w:r>
              <w:rPr>
                <w:rFonts w:ascii="仿宋_GB2312" w:eastAsia="仿宋_GB2312" w:hAnsi="仿宋" w:hint="eastAsia"/>
                <w:bCs/>
                <w:sz w:val="24"/>
              </w:rPr>
              <w:t>无</w:t>
            </w:r>
          </w:p>
        </w:tc>
      </w:tr>
      <w:tr w:rsidR="0077117A" w:rsidRPr="00774F66" w:rsidTr="0077117A">
        <w:trPr>
          <w:trHeight w:val="262"/>
          <w:jc w:val="center"/>
        </w:trPr>
        <w:tc>
          <w:tcPr>
            <w:tcW w:w="562" w:type="dxa"/>
            <w:vAlign w:val="center"/>
          </w:tcPr>
          <w:p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3</w:t>
            </w:r>
          </w:p>
        </w:tc>
        <w:tc>
          <w:tcPr>
            <w:tcW w:w="2410" w:type="dxa"/>
            <w:vAlign w:val="center"/>
          </w:tcPr>
          <w:p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英语要求</w:t>
            </w:r>
          </w:p>
        </w:tc>
        <w:tc>
          <w:tcPr>
            <w:tcW w:w="5954" w:type="dxa"/>
            <w:vAlign w:val="center"/>
          </w:tcPr>
          <w:p w:rsidR="0077117A" w:rsidRPr="00774F66" w:rsidRDefault="00DB17D0" w:rsidP="0077117A">
            <w:pPr>
              <w:jc w:val="left"/>
              <w:rPr>
                <w:rFonts w:ascii="仿宋_GB2312" w:eastAsia="仿宋_GB2312" w:hAnsi="仿宋"/>
                <w:bCs/>
                <w:sz w:val="24"/>
              </w:rPr>
            </w:pPr>
            <w:r>
              <w:rPr>
                <w:rFonts w:ascii="仿宋_GB2312" w:eastAsia="仿宋_GB2312" w:hAnsi="仿宋" w:hint="eastAsia"/>
                <w:bCs/>
                <w:sz w:val="24"/>
              </w:rPr>
              <w:t>3级B</w:t>
            </w:r>
          </w:p>
        </w:tc>
      </w:tr>
      <w:tr w:rsidR="0077117A" w:rsidRPr="00774F66" w:rsidTr="0077117A">
        <w:trPr>
          <w:trHeight w:val="262"/>
          <w:jc w:val="center"/>
        </w:trPr>
        <w:tc>
          <w:tcPr>
            <w:tcW w:w="562" w:type="dxa"/>
            <w:vAlign w:val="center"/>
          </w:tcPr>
          <w:p w:rsidR="0077117A" w:rsidRPr="00350C2E" w:rsidRDefault="0077117A" w:rsidP="0077117A">
            <w:pPr>
              <w:jc w:val="center"/>
              <w:rPr>
                <w:rFonts w:ascii="仿宋_GB2312" w:eastAsia="仿宋_GB2312" w:hAnsi="仿宋"/>
                <w:bCs/>
                <w:color w:val="000000" w:themeColor="text1"/>
                <w:sz w:val="24"/>
              </w:rPr>
            </w:pPr>
            <w:r w:rsidRPr="00350C2E">
              <w:rPr>
                <w:rFonts w:ascii="仿宋_GB2312" w:eastAsia="仿宋_GB2312" w:hAnsi="仿宋" w:hint="eastAsia"/>
                <w:bCs/>
                <w:color w:val="000000" w:themeColor="text1"/>
                <w:sz w:val="24"/>
              </w:rPr>
              <w:t>4</w:t>
            </w:r>
          </w:p>
        </w:tc>
        <w:tc>
          <w:tcPr>
            <w:tcW w:w="2410" w:type="dxa"/>
            <w:vAlign w:val="center"/>
          </w:tcPr>
          <w:p w:rsidR="0077117A" w:rsidRPr="00350C2E" w:rsidRDefault="0077117A" w:rsidP="0077117A">
            <w:pPr>
              <w:jc w:val="center"/>
              <w:rPr>
                <w:rFonts w:ascii="仿宋_GB2312" w:eastAsia="仿宋_GB2312" w:hAnsi="仿宋"/>
                <w:bCs/>
                <w:color w:val="000000" w:themeColor="text1"/>
                <w:sz w:val="24"/>
              </w:rPr>
            </w:pPr>
            <w:r w:rsidRPr="00350C2E">
              <w:rPr>
                <w:rFonts w:ascii="仿宋_GB2312" w:eastAsia="仿宋_GB2312" w:hAnsi="仿宋" w:hint="eastAsia"/>
                <w:bCs/>
                <w:color w:val="000000" w:themeColor="text1"/>
                <w:sz w:val="24"/>
              </w:rPr>
              <w:t>职业资格证书要求</w:t>
            </w:r>
          </w:p>
        </w:tc>
        <w:tc>
          <w:tcPr>
            <w:tcW w:w="5954" w:type="dxa"/>
            <w:vAlign w:val="center"/>
          </w:tcPr>
          <w:p w:rsidR="0077117A" w:rsidRPr="00350C2E" w:rsidRDefault="00EB6649" w:rsidP="0077117A">
            <w:pPr>
              <w:jc w:val="left"/>
              <w:rPr>
                <w:rFonts w:ascii="仿宋_GB2312" w:eastAsia="仿宋_GB2312" w:hAnsi="仿宋"/>
                <w:bCs/>
                <w:color w:val="000000" w:themeColor="text1"/>
                <w:sz w:val="24"/>
              </w:rPr>
            </w:pPr>
            <w:r w:rsidRPr="00350C2E">
              <w:rPr>
                <w:rFonts w:ascii="仿宋_GB2312" w:eastAsia="仿宋_GB2312" w:hAnsi="仿宋"/>
                <w:bCs/>
                <w:color w:val="000000" w:themeColor="text1"/>
                <w:sz w:val="24"/>
              </w:rPr>
              <w:t>建议获取</w:t>
            </w:r>
            <w:r w:rsidR="00DB17D0" w:rsidRPr="00350C2E">
              <w:rPr>
                <w:rFonts w:ascii="仿宋_GB2312" w:eastAsia="仿宋_GB2312" w:hAnsi="仿宋" w:hint="eastAsia"/>
                <w:bCs/>
                <w:color w:val="000000" w:themeColor="text1"/>
                <w:sz w:val="24"/>
              </w:rPr>
              <w:t>“无线传感网”证书</w:t>
            </w:r>
          </w:p>
        </w:tc>
      </w:tr>
      <w:tr w:rsidR="0077117A" w:rsidRPr="00774F66" w:rsidTr="0077117A">
        <w:trPr>
          <w:trHeight w:val="262"/>
          <w:jc w:val="center"/>
        </w:trPr>
        <w:tc>
          <w:tcPr>
            <w:tcW w:w="562" w:type="dxa"/>
            <w:vAlign w:val="center"/>
          </w:tcPr>
          <w:p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5</w:t>
            </w:r>
          </w:p>
        </w:tc>
        <w:tc>
          <w:tcPr>
            <w:tcW w:w="2410" w:type="dxa"/>
            <w:vAlign w:val="center"/>
          </w:tcPr>
          <w:p w:rsidR="0077117A" w:rsidRPr="00774F66" w:rsidRDefault="0077117A" w:rsidP="0077117A">
            <w:pPr>
              <w:jc w:val="center"/>
              <w:rPr>
                <w:rFonts w:ascii="仿宋_GB2312" w:eastAsia="仿宋_GB2312" w:hAnsi="仿宋"/>
                <w:bCs/>
                <w:sz w:val="24"/>
              </w:rPr>
            </w:pPr>
            <w:r>
              <w:rPr>
                <w:rFonts w:ascii="仿宋_GB2312" w:eastAsia="仿宋_GB2312" w:hAnsi="仿宋"/>
                <w:bCs/>
                <w:sz w:val="24"/>
              </w:rPr>
              <w:t>普通话证书要求</w:t>
            </w:r>
          </w:p>
        </w:tc>
        <w:tc>
          <w:tcPr>
            <w:tcW w:w="5954" w:type="dxa"/>
            <w:vAlign w:val="center"/>
          </w:tcPr>
          <w:p w:rsidR="0077117A" w:rsidRPr="00774F66" w:rsidRDefault="00350C2E" w:rsidP="0077117A">
            <w:pPr>
              <w:rPr>
                <w:rFonts w:ascii="仿宋_GB2312" w:eastAsia="仿宋_GB2312" w:hAnsi="仿宋"/>
                <w:bCs/>
                <w:sz w:val="24"/>
              </w:rPr>
            </w:pPr>
            <w:r>
              <w:rPr>
                <w:rFonts w:ascii="仿宋_GB2312" w:eastAsia="仿宋_GB2312" w:hAnsi="仿宋" w:hint="eastAsia"/>
                <w:bCs/>
                <w:sz w:val="24"/>
              </w:rPr>
              <w:t>三级甲等</w:t>
            </w:r>
          </w:p>
        </w:tc>
      </w:tr>
    </w:tbl>
    <w:p w:rsidR="00693AF1" w:rsidRPr="00D91668" w:rsidRDefault="00CE37A9" w:rsidP="00C00AAC">
      <w:pPr>
        <w:pStyle w:val="2"/>
        <w:spacing w:before="120" w:after="120"/>
        <w:rPr>
          <w:rFonts w:ascii="黑体" w:eastAsia="黑体" w:hAnsi="黑体"/>
          <w:color w:val="auto"/>
        </w:rPr>
      </w:pPr>
      <w:r w:rsidRPr="00D91668">
        <w:rPr>
          <w:rFonts w:ascii="黑体" w:eastAsia="黑体" w:hAnsi="黑体" w:hint="eastAsia"/>
          <w:color w:val="auto"/>
        </w:rPr>
        <w:t>十</w:t>
      </w:r>
      <w:r w:rsidR="00DF72D3" w:rsidRPr="00D91668">
        <w:rPr>
          <w:rFonts w:ascii="黑体" w:eastAsia="黑体" w:hAnsi="黑体" w:hint="eastAsia"/>
          <w:color w:val="auto"/>
        </w:rPr>
        <w:t>、教学基本条件</w:t>
      </w:r>
    </w:p>
    <w:p w:rsidR="00C00AAC" w:rsidRDefault="00C00AAC" w:rsidP="00C00AAC">
      <w:pPr>
        <w:snapToGrid w:val="0"/>
        <w:spacing w:line="500" w:lineRule="exact"/>
        <w:ind w:firstLineChars="100" w:firstLine="241"/>
        <w:rPr>
          <w:rFonts w:ascii="仿宋" w:eastAsia="仿宋" w:hAnsi="仿宋"/>
          <w:b/>
          <w:sz w:val="24"/>
        </w:rPr>
      </w:pPr>
      <w:r w:rsidRPr="00C00AAC">
        <w:rPr>
          <w:rFonts w:ascii="仿宋" w:eastAsia="仿宋" w:hAnsi="仿宋" w:hint="eastAsia"/>
          <w:b/>
          <w:sz w:val="24"/>
        </w:rPr>
        <w:t>（一）专业教学团队基本要求</w:t>
      </w:r>
    </w:p>
    <w:p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1.队伍结构</w:t>
      </w:r>
    </w:p>
    <w:p w:rsidR="002A27F0" w:rsidRPr="002A27F0" w:rsidRDefault="002A27F0" w:rsidP="00C37D03">
      <w:pPr>
        <w:spacing w:line="360" w:lineRule="auto"/>
        <w:ind w:firstLineChars="200" w:firstLine="480"/>
        <w:rPr>
          <w:rFonts w:ascii="仿宋_GB2312" w:eastAsia="仿宋_GB2312" w:hAnsi="仿宋"/>
          <w:bCs/>
          <w:sz w:val="24"/>
        </w:rPr>
      </w:pPr>
      <w:r w:rsidRPr="002A27F0">
        <w:rPr>
          <w:rFonts w:ascii="仿宋_GB2312" w:eastAsia="仿宋_GB2312" w:hAnsi="仿宋" w:hint="eastAsia"/>
          <w:bCs/>
          <w:sz w:val="24"/>
        </w:rPr>
        <w:t>专业教学团队人数达到15人以上，其中高级职称比例占60%以上，培养专业带头人1名、骨干教师2名，培育骨干教师3名，聘任兼职教师8名，建立兼职教师资源库，确保专兼职教师比例达到1:1，“双师”素质教师达到90%以上。</w:t>
      </w:r>
    </w:p>
    <w:p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2.专任教师</w:t>
      </w:r>
    </w:p>
    <w:p w:rsidR="002A27F0" w:rsidRPr="00774F66" w:rsidRDefault="00C37D03" w:rsidP="00CA4BE6">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专任教师9人</w:t>
      </w:r>
    </w:p>
    <w:p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3.专业带头人</w:t>
      </w:r>
    </w:p>
    <w:p w:rsidR="00C37D03" w:rsidRPr="00774F66" w:rsidRDefault="00C37D03" w:rsidP="00CA4BE6">
      <w:pPr>
        <w:spacing w:line="360" w:lineRule="auto"/>
        <w:ind w:firstLineChars="200" w:firstLine="480"/>
        <w:rPr>
          <w:rFonts w:ascii="仿宋_GB2312" w:eastAsia="仿宋_GB2312" w:hAnsi="仿宋"/>
          <w:bCs/>
          <w:sz w:val="24"/>
        </w:rPr>
      </w:pPr>
      <w:r>
        <w:rPr>
          <w:rFonts w:ascii="仿宋_GB2312" w:eastAsia="仿宋_GB2312" w:hAnsi="仿宋" w:hint="eastAsia"/>
          <w:bCs/>
          <w:sz w:val="24"/>
        </w:rPr>
        <w:lastRenderedPageBreak/>
        <w:t>专业带头人1人</w:t>
      </w:r>
    </w:p>
    <w:p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4.兼职教师</w:t>
      </w:r>
    </w:p>
    <w:p w:rsidR="00C37D03" w:rsidRPr="00CA4BE6" w:rsidRDefault="00C37D03" w:rsidP="00CA4BE6">
      <w:pPr>
        <w:spacing w:line="360" w:lineRule="auto"/>
        <w:ind w:firstLineChars="200" w:firstLine="480"/>
        <w:rPr>
          <w:rFonts w:ascii="仿宋_GB2312" w:eastAsia="仿宋_GB2312" w:hAnsi="仿宋"/>
          <w:bCs/>
          <w:sz w:val="24"/>
        </w:rPr>
      </w:pPr>
      <w:r w:rsidRPr="002A27F0">
        <w:rPr>
          <w:rFonts w:ascii="仿宋_GB2312" w:eastAsia="仿宋_GB2312" w:hAnsi="仿宋" w:hint="eastAsia"/>
          <w:bCs/>
          <w:sz w:val="24"/>
        </w:rPr>
        <w:t>聘任兼职教师8名，建立兼职教师资源库，确保专兼职教师比例达到1:1</w:t>
      </w:r>
      <w:r>
        <w:rPr>
          <w:rFonts w:ascii="仿宋_GB2312" w:eastAsia="仿宋_GB2312" w:hAnsi="仿宋" w:hint="eastAsia"/>
          <w:bCs/>
          <w:sz w:val="24"/>
        </w:rPr>
        <w:t>。</w:t>
      </w:r>
    </w:p>
    <w:p w:rsidR="00C00AAC" w:rsidRPr="00C00AAC" w:rsidRDefault="00C00AAC" w:rsidP="00C00AAC">
      <w:pPr>
        <w:snapToGrid w:val="0"/>
        <w:spacing w:line="500" w:lineRule="exact"/>
        <w:ind w:firstLineChars="100" w:firstLine="241"/>
        <w:rPr>
          <w:rFonts w:ascii="仿宋" w:eastAsia="仿宋" w:hAnsi="仿宋"/>
          <w:b/>
          <w:color w:val="00B0F0"/>
          <w:sz w:val="24"/>
        </w:rPr>
      </w:pPr>
      <w:r w:rsidRPr="00C00AAC">
        <w:rPr>
          <w:rFonts w:ascii="仿宋" w:eastAsia="仿宋" w:hAnsi="仿宋" w:hint="eastAsia"/>
          <w:b/>
          <w:sz w:val="24"/>
        </w:rPr>
        <w:t>（二）实践教学条件基本要求</w:t>
      </w:r>
    </w:p>
    <w:p w:rsidR="00C00AAC" w:rsidRPr="00C00AAC" w:rsidRDefault="00C00AAC" w:rsidP="00C00AAC">
      <w:pPr>
        <w:snapToGrid w:val="0"/>
        <w:spacing w:line="500" w:lineRule="exact"/>
        <w:ind w:firstLineChars="200" w:firstLine="480"/>
        <w:rPr>
          <w:rFonts w:ascii="仿宋" w:eastAsia="仿宋" w:hAnsi="仿宋"/>
          <w:sz w:val="24"/>
        </w:rPr>
      </w:pPr>
      <w:r w:rsidRPr="00C00AAC">
        <w:rPr>
          <w:rFonts w:ascii="仿宋" w:eastAsia="仿宋" w:hAnsi="仿宋" w:hint="eastAsia"/>
          <w:sz w:val="24"/>
        </w:rPr>
        <w:t>1.校内实训室基本要求（一个实训室一张表）</w:t>
      </w:r>
    </w:p>
    <w:p w:rsidR="00C00AAC" w:rsidRPr="00C00AAC" w:rsidRDefault="00C00AAC" w:rsidP="0041669F">
      <w:pPr>
        <w:pStyle w:val="12"/>
        <w:spacing w:line="0" w:lineRule="atLeast"/>
        <w:jc w:val="center"/>
        <w:rPr>
          <w:rFonts w:ascii="仿宋" w:eastAsia="仿宋" w:hAnsi="仿宋"/>
          <w:szCs w:val="21"/>
        </w:rPr>
      </w:pPr>
      <w:r w:rsidRPr="00C00AAC">
        <w:rPr>
          <w:rFonts w:ascii="仿宋" w:eastAsia="仿宋" w:hAnsi="仿宋"/>
          <w:szCs w:val="21"/>
        </w:rPr>
        <w:t>表</w:t>
      </w:r>
      <w:r w:rsidR="00F5676C">
        <w:rPr>
          <w:rFonts w:ascii="仿宋" w:eastAsia="仿宋" w:hAnsi="仿宋"/>
          <w:szCs w:val="21"/>
        </w:rPr>
        <w:t>5</w:t>
      </w:r>
      <w:r w:rsidRPr="00C00AAC">
        <w:rPr>
          <w:rFonts w:ascii="仿宋" w:eastAsia="仿宋" w:hAnsi="仿宋"/>
          <w:szCs w:val="21"/>
        </w:rPr>
        <w:t xml:space="preserve"> </w:t>
      </w:r>
      <w:r w:rsidR="00DF4B31" w:rsidRPr="00DF4B31">
        <w:rPr>
          <w:rFonts w:ascii="仿宋" w:eastAsia="仿宋" w:hAnsi="仿宋" w:hint="eastAsia"/>
          <w:szCs w:val="21"/>
        </w:rPr>
        <w:t>工业物联网综合实训室</w:t>
      </w:r>
    </w:p>
    <w:tbl>
      <w:tblPr>
        <w:tblStyle w:val="a3"/>
        <w:tblW w:w="0" w:type="auto"/>
        <w:jc w:val="center"/>
        <w:tblLook w:val="01E0" w:firstRow="1" w:lastRow="1" w:firstColumn="1" w:lastColumn="1" w:noHBand="0" w:noVBand="0"/>
      </w:tblPr>
      <w:tblGrid>
        <w:gridCol w:w="757"/>
        <w:gridCol w:w="711"/>
        <w:gridCol w:w="3493"/>
        <w:gridCol w:w="1783"/>
        <w:gridCol w:w="1558"/>
      </w:tblGrid>
      <w:tr w:rsidR="00C00AAC" w:rsidRPr="00C00AAC" w:rsidTr="00DF4B31">
        <w:trPr>
          <w:jc w:val="center"/>
        </w:trPr>
        <w:tc>
          <w:tcPr>
            <w:tcW w:w="1468" w:type="dxa"/>
            <w:gridSpan w:val="2"/>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实训室名称</w:t>
            </w:r>
          </w:p>
        </w:tc>
        <w:tc>
          <w:tcPr>
            <w:tcW w:w="3493" w:type="dxa"/>
          </w:tcPr>
          <w:p w:rsidR="00C00AAC" w:rsidRPr="00C00AAC" w:rsidRDefault="00DF4B31" w:rsidP="00763954">
            <w:pPr>
              <w:spacing w:line="360" w:lineRule="exact"/>
              <w:jc w:val="center"/>
              <w:rPr>
                <w:rFonts w:ascii="仿宋" w:eastAsia="仿宋" w:hAnsi="仿宋"/>
                <w:szCs w:val="21"/>
              </w:rPr>
            </w:pPr>
            <w:r w:rsidRPr="00DF4B31">
              <w:rPr>
                <w:rFonts w:ascii="仿宋" w:eastAsia="仿宋" w:hAnsi="仿宋" w:hint="eastAsia"/>
                <w:szCs w:val="21"/>
              </w:rPr>
              <w:t>工业物联网综合应用实训室</w:t>
            </w:r>
          </w:p>
        </w:tc>
        <w:tc>
          <w:tcPr>
            <w:tcW w:w="1783" w:type="dxa"/>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面积要求</w:t>
            </w:r>
          </w:p>
        </w:tc>
        <w:tc>
          <w:tcPr>
            <w:tcW w:w="1558" w:type="dxa"/>
          </w:tcPr>
          <w:p w:rsidR="00C00AAC" w:rsidRPr="00C00AAC" w:rsidRDefault="00DF4B31" w:rsidP="00763954">
            <w:pPr>
              <w:spacing w:line="360" w:lineRule="exact"/>
              <w:jc w:val="center"/>
              <w:rPr>
                <w:rFonts w:ascii="仿宋" w:eastAsia="仿宋" w:hAnsi="仿宋"/>
                <w:b/>
                <w:szCs w:val="21"/>
              </w:rPr>
            </w:pPr>
            <w:r>
              <w:rPr>
                <w:rFonts w:ascii="仿宋" w:eastAsia="仿宋" w:hAnsi="仿宋" w:hint="eastAsia"/>
                <w:b/>
                <w:szCs w:val="21"/>
              </w:rPr>
              <w:t>3</w:t>
            </w:r>
            <w:r>
              <w:rPr>
                <w:rFonts w:ascii="仿宋" w:eastAsia="仿宋" w:hAnsi="仿宋"/>
                <w:b/>
                <w:szCs w:val="21"/>
              </w:rPr>
              <w:t>00</w:t>
            </w:r>
            <w:r w:rsidR="00C00AAC" w:rsidRPr="00C00AAC">
              <w:rPr>
                <w:rFonts w:ascii="仿宋" w:eastAsia="仿宋" w:hAnsi="仿宋" w:hint="eastAsia"/>
                <w:b/>
                <w:szCs w:val="21"/>
              </w:rPr>
              <w:t>m</w:t>
            </w:r>
            <w:r w:rsidR="00C00AAC" w:rsidRPr="00C00AAC">
              <w:rPr>
                <w:rFonts w:ascii="仿宋" w:eastAsia="仿宋" w:hAnsi="仿宋" w:hint="eastAsia"/>
                <w:b/>
                <w:szCs w:val="21"/>
                <w:vertAlign w:val="superscript"/>
              </w:rPr>
              <w:t>2</w:t>
            </w:r>
          </w:p>
        </w:tc>
      </w:tr>
      <w:tr w:rsidR="00C00AAC" w:rsidRPr="00C00AAC" w:rsidTr="00DF4B31">
        <w:trPr>
          <w:jc w:val="center"/>
        </w:trPr>
        <w:tc>
          <w:tcPr>
            <w:tcW w:w="757" w:type="dxa"/>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4204" w:type="dxa"/>
            <w:gridSpan w:val="2"/>
          </w:tcPr>
          <w:p w:rsidR="00C00AAC" w:rsidRPr="00C00AAC" w:rsidRDefault="00C00AAC" w:rsidP="00763954">
            <w:pPr>
              <w:spacing w:line="360" w:lineRule="exact"/>
              <w:rPr>
                <w:rFonts w:ascii="仿宋" w:eastAsia="仿宋" w:hAnsi="仿宋"/>
                <w:b/>
                <w:szCs w:val="21"/>
              </w:rPr>
            </w:pPr>
            <w:r w:rsidRPr="00C00AAC">
              <w:rPr>
                <w:rFonts w:ascii="仿宋" w:eastAsia="仿宋" w:hAnsi="仿宋" w:hint="eastAsia"/>
                <w:b/>
                <w:szCs w:val="21"/>
              </w:rPr>
              <w:t>核心设备</w:t>
            </w:r>
          </w:p>
        </w:tc>
        <w:tc>
          <w:tcPr>
            <w:tcW w:w="1783" w:type="dxa"/>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数量要求</w:t>
            </w:r>
          </w:p>
        </w:tc>
        <w:tc>
          <w:tcPr>
            <w:tcW w:w="1558" w:type="dxa"/>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备注</w:t>
            </w: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sidRPr="00C00AAC">
              <w:rPr>
                <w:rFonts w:ascii="仿宋" w:eastAsia="仿宋" w:hAnsi="仿宋" w:hint="eastAsia"/>
                <w:szCs w:val="21"/>
              </w:rPr>
              <w:t>1</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工业物联网综合应用实训平台</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15</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sidRPr="00C00AAC">
              <w:rPr>
                <w:rFonts w:ascii="仿宋" w:eastAsia="仿宋" w:hAnsi="仿宋" w:hint="eastAsia"/>
                <w:szCs w:val="21"/>
              </w:rPr>
              <w:t>2</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窄带物联网应用系统</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5</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sidRPr="00C00AAC">
              <w:rPr>
                <w:rFonts w:ascii="仿宋" w:eastAsia="仿宋" w:hAnsi="仿宋" w:hint="eastAsia"/>
                <w:szCs w:val="21"/>
              </w:rPr>
              <w:t>3</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ZigBee无线通信模块</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50</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sidRPr="00C00AAC">
              <w:rPr>
                <w:rFonts w:ascii="仿宋" w:eastAsia="仿宋" w:hAnsi="仿宋" w:hint="eastAsia"/>
                <w:szCs w:val="21"/>
              </w:rPr>
              <w:t>4</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RFID射频识别模块</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50</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Pr>
                <w:rFonts w:ascii="仿宋" w:eastAsia="仿宋" w:hAnsi="仿宋" w:hint="eastAsia"/>
                <w:szCs w:val="21"/>
              </w:rPr>
              <w:t>5</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单片机开发板</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45</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Pr>
                <w:rFonts w:ascii="仿宋" w:eastAsia="仿宋" w:hAnsi="仿宋" w:hint="eastAsia"/>
                <w:szCs w:val="21"/>
              </w:rPr>
              <w:t>6</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单片机智能车</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50</w:t>
            </w:r>
          </w:p>
        </w:tc>
        <w:tc>
          <w:tcPr>
            <w:tcW w:w="1558" w:type="dxa"/>
          </w:tcPr>
          <w:p w:rsidR="00DF4B31" w:rsidRPr="00C00AAC" w:rsidRDefault="00DF4B31" w:rsidP="00DF4B31">
            <w:pPr>
              <w:spacing w:line="360" w:lineRule="exact"/>
              <w:jc w:val="center"/>
              <w:rPr>
                <w:rFonts w:ascii="仿宋" w:eastAsia="仿宋" w:hAnsi="仿宋"/>
                <w:szCs w:val="21"/>
              </w:rPr>
            </w:pPr>
          </w:p>
        </w:tc>
      </w:tr>
      <w:tr w:rsidR="00DF4B31" w:rsidRPr="00C00AAC" w:rsidTr="00DF4B31">
        <w:trPr>
          <w:jc w:val="center"/>
        </w:trPr>
        <w:tc>
          <w:tcPr>
            <w:tcW w:w="757" w:type="dxa"/>
          </w:tcPr>
          <w:p w:rsidR="00DF4B31" w:rsidRPr="00C00AAC" w:rsidRDefault="00DF4B31" w:rsidP="00DF4B31">
            <w:pPr>
              <w:spacing w:line="360" w:lineRule="exact"/>
              <w:jc w:val="center"/>
              <w:rPr>
                <w:rFonts w:ascii="仿宋" w:eastAsia="仿宋" w:hAnsi="仿宋"/>
                <w:szCs w:val="21"/>
              </w:rPr>
            </w:pPr>
            <w:r>
              <w:rPr>
                <w:rFonts w:ascii="仿宋" w:eastAsia="仿宋" w:hAnsi="仿宋" w:hint="eastAsia"/>
                <w:szCs w:val="21"/>
              </w:rPr>
              <w:t>7</w:t>
            </w:r>
          </w:p>
        </w:tc>
        <w:tc>
          <w:tcPr>
            <w:tcW w:w="4204" w:type="dxa"/>
            <w:gridSpan w:val="2"/>
          </w:tcPr>
          <w:p w:rsidR="00DF4B31" w:rsidRDefault="00DF4B31" w:rsidP="00DF4B31">
            <w:pPr>
              <w:spacing w:line="360" w:lineRule="exact"/>
              <w:rPr>
                <w:rFonts w:ascii="宋体" w:hAnsi="宋体"/>
                <w:color w:val="000000" w:themeColor="text1"/>
                <w:kern w:val="0"/>
                <w:szCs w:val="21"/>
              </w:rPr>
            </w:pPr>
            <w:r>
              <w:rPr>
                <w:rFonts w:ascii="宋体" w:hAnsi="宋体" w:hint="eastAsia"/>
                <w:color w:val="000000" w:themeColor="text1"/>
                <w:kern w:val="0"/>
                <w:szCs w:val="21"/>
              </w:rPr>
              <w:t>ARM嵌入式开发平台</w:t>
            </w:r>
          </w:p>
        </w:tc>
        <w:tc>
          <w:tcPr>
            <w:tcW w:w="1783" w:type="dxa"/>
          </w:tcPr>
          <w:p w:rsidR="00DF4B31" w:rsidRDefault="00DF4B31" w:rsidP="00DF4B31">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50</w:t>
            </w:r>
          </w:p>
        </w:tc>
        <w:tc>
          <w:tcPr>
            <w:tcW w:w="1558" w:type="dxa"/>
          </w:tcPr>
          <w:p w:rsidR="00DF4B31" w:rsidRPr="00C00AAC" w:rsidRDefault="00DF4B31" w:rsidP="00DF4B31">
            <w:pPr>
              <w:spacing w:line="360" w:lineRule="exact"/>
              <w:jc w:val="center"/>
              <w:rPr>
                <w:rFonts w:ascii="仿宋" w:eastAsia="仿宋" w:hAnsi="仿宋"/>
                <w:szCs w:val="21"/>
              </w:rPr>
            </w:pPr>
          </w:p>
        </w:tc>
      </w:tr>
    </w:tbl>
    <w:p w:rsidR="00E233E8" w:rsidRPr="00EB6649" w:rsidRDefault="00E233E8" w:rsidP="00EB6649">
      <w:pPr>
        <w:pStyle w:val="12"/>
        <w:spacing w:line="0" w:lineRule="atLeast"/>
        <w:rPr>
          <w:rFonts w:ascii="仿宋" w:eastAsia="仿宋" w:hAnsi="仿宋"/>
          <w:szCs w:val="21"/>
        </w:rPr>
      </w:pPr>
    </w:p>
    <w:p w:rsidR="00C00AAC" w:rsidRPr="00BA1933" w:rsidRDefault="00C00AAC" w:rsidP="00C00AAC">
      <w:pPr>
        <w:snapToGrid w:val="0"/>
        <w:spacing w:line="500" w:lineRule="exact"/>
        <w:ind w:firstLineChars="200" w:firstLine="480"/>
        <w:rPr>
          <w:rFonts w:ascii="仿宋" w:eastAsia="仿宋" w:hAnsi="仿宋"/>
          <w:sz w:val="24"/>
        </w:rPr>
      </w:pPr>
      <w:r w:rsidRPr="00BA1933">
        <w:rPr>
          <w:rFonts w:ascii="仿宋" w:eastAsia="仿宋" w:hAnsi="仿宋" w:hint="eastAsia"/>
          <w:sz w:val="24"/>
        </w:rPr>
        <w:t>2.校外实习基地基本要求</w:t>
      </w:r>
    </w:p>
    <w:p w:rsidR="00C00AAC" w:rsidRPr="00BA1933" w:rsidRDefault="00C00AAC" w:rsidP="0041669F">
      <w:pPr>
        <w:pStyle w:val="12"/>
        <w:spacing w:line="0" w:lineRule="atLeast"/>
        <w:jc w:val="center"/>
        <w:rPr>
          <w:rFonts w:ascii="仿宋" w:eastAsia="仿宋" w:hAnsi="仿宋"/>
          <w:szCs w:val="21"/>
        </w:rPr>
      </w:pPr>
      <w:r w:rsidRPr="00BA1933">
        <w:rPr>
          <w:rFonts w:ascii="仿宋" w:eastAsia="仿宋" w:hAnsi="仿宋"/>
          <w:szCs w:val="21"/>
        </w:rPr>
        <w:t>表</w:t>
      </w:r>
      <w:r w:rsidR="00EB6649">
        <w:rPr>
          <w:rFonts w:ascii="仿宋" w:eastAsia="仿宋" w:hAnsi="仿宋"/>
          <w:szCs w:val="21"/>
        </w:rPr>
        <w:t>6</w:t>
      </w:r>
      <w:r w:rsidRPr="00BA1933">
        <w:rPr>
          <w:rFonts w:ascii="仿宋" w:eastAsia="仿宋" w:hAnsi="仿宋"/>
          <w:szCs w:val="21"/>
        </w:rPr>
        <w:t xml:space="preserve">  </w:t>
      </w:r>
      <w:r w:rsidRPr="00BA1933">
        <w:rPr>
          <w:rFonts w:ascii="仿宋" w:eastAsia="仿宋" w:hAnsi="仿宋" w:hint="eastAsia"/>
          <w:szCs w:val="21"/>
        </w:rPr>
        <w:t>校外实习基地</w:t>
      </w:r>
    </w:p>
    <w:tbl>
      <w:tblPr>
        <w:tblStyle w:val="a3"/>
        <w:tblW w:w="0" w:type="auto"/>
        <w:jc w:val="center"/>
        <w:tblLook w:val="04A0" w:firstRow="1" w:lastRow="0" w:firstColumn="1" w:lastColumn="0" w:noHBand="0" w:noVBand="1"/>
      </w:tblPr>
      <w:tblGrid>
        <w:gridCol w:w="908"/>
        <w:gridCol w:w="1992"/>
        <w:gridCol w:w="1736"/>
        <w:gridCol w:w="1803"/>
        <w:gridCol w:w="1863"/>
      </w:tblGrid>
      <w:tr w:rsidR="00E233E8" w:rsidRPr="00E233E8" w:rsidTr="001F62B8">
        <w:trPr>
          <w:trHeight w:val="625"/>
          <w:jc w:val="center"/>
        </w:trPr>
        <w:tc>
          <w:tcPr>
            <w:tcW w:w="908" w:type="dxa"/>
            <w:vAlign w:val="center"/>
          </w:tcPr>
          <w:p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序号</w:t>
            </w:r>
          </w:p>
        </w:tc>
        <w:tc>
          <w:tcPr>
            <w:tcW w:w="1992" w:type="dxa"/>
            <w:vAlign w:val="center"/>
          </w:tcPr>
          <w:p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校外实习基地名称</w:t>
            </w:r>
          </w:p>
        </w:tc>
        <w:tc>
          <w:tcPr>
            <w:tcW w:w="1736" w:type="dxa"/>
            <w:vAlign w:val="center"/>
          </w:tcPr>
          <w:p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合作企业名称</w:t>
            </w:r>
          </w:p>
        </w:tc>
        <w:tc>
          <w:tcPr>
            <w:tcW w:w="1803" w:type="dxa"/>
            <w:vAlign w:val="center"/>
          </w:tcPr>
          <w:p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岗位（群）名称</w:t>
            </w:r>
            <w:r w:rsidR="00EB6649" w:rsidRPr="00EB6649">
              <w:rPr>
                <w:rFonts w:ascii="仿宋" w:eastAsia="仿宋" w:hAnsi="仿宋" w:hint="eastAsia"/>
                <w:b/>
                <w:szCs w:val="21"/>
                <w:vertAlign w:val="superscript"/>
              </w:rPr>
              <w:t>[</w:t>
            </w:r>
            <w:r w:rsidR="00EB6649" w:rsidRPr="00EB6649">
              <w:rPr>
                <w:rFonts w:ascii="仿宋" w:eastAsia="仿宋" w:hAnsi="仿宋"/>
                <w:b/>
                <w:szCs w:val="21"/>
                <w:vertAlign w:val="superscript"/>
              </w:rPr>
              <w:t>4]</w:t>
            </w:r>
          </w:p>
        </w:tc>
        <w:tc>
          <w:tcPr>
            <w:tcW w:w="1863" w:type="dxa"/>
            <w:vAlign w:val="center"/>
          </w:tcPr>
          <w:p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实训内容</w:t>
            </w:r>
          </w:p>
        </w:tc>
      </w:tr>
      <w:tr w:rsidR="001F62B8" w:rsidRPr="00E233E8" w:rsidTr="001F62B8">
        <w:trPr>
          <w:jc w:val="center"/>
        </w:trPr>
        <w:tc>
          <w:tcPr>
            <w:tcW w:w="908" w:type="dxa"/>
            <w:vAlign w:val="center"/>
          </w:tcPr>
          <w:p w:rsidR="001F62B8" w:rsidRDefault="001F62B8" w:rsidP="001F62B8">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1</w:t>
            </w:r>
          </w:p>
        </w:tc>
        <w:tc>
          <w:tcPr>
            <w:tcW w:w="1992"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物联网应用技术校外实训基地</w:t>
            </w:r>
          </w:p>
        </w:tc>
        <w:tc>
          <w:tcPr>
            <w:tcW w:w="1736"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无锡网蜂物联网技术研究院有限公司</w:t>
            </w:r>
          </w:p>
        </w:tc>
        <w:tc>
          <w:tcPr>
            <w:tcW w:w="180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认知实习、顶岗实习</w:t>
            </w:r>
          </w:p>
        </w:tc>
        <w:tc>
          <w:tcPr>
            <w:tcW w:w="186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一般合作</w:t>
            </w:r>
          </w:p>
        </w:tc>
      </w:tr>
      <w:tr w:rsidR="001F62B8" w:rsidRPr="00E233E8" w:rsidTr="001F62B8">
        <w:trPr>
          <w:jc w:val="center"/>
        </w:trPr>
        <w:tc>
          <w:tcPr>
            <w:tcW w:w="908" w:type="dxa"/>
            <w:vAlign w:val="center"/>
          </w:tcPr>
          <w:p w:rsidR="001F62B8" w:rsidRDefault="001F62B8" w:rsidP="001F62B8">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2</w:t>
            </w:r>
          </w:p>
        </w:tc>
        <w:tc>
          <w:tcPr>
            <w:tcW w:w="1992"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物联网应用技术校外实训基地</w:t>
            </w:r>
          </w:p>
        </w:tc>
        <w:tc>
          <w:tcPr>
            <w:tcW w:w="1736"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杭州哲嘉科技有限公司</w:t>
            </w:r>
          </w:p>
        </w:tc>
        <w:tc>
          <w:tcPr>
            <w:tcW w:w="180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顶岗实习</w:t>
            </w:r>
          </w:p>
        </w:tc>
        <w:tc>
          <w:tcPr>
            <w:tcW w:w="186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紧密合作</w:t>
            </w:r>
          </w:p>
        </w:tc>
      </w:tr>
      <w:tr w:rsidR="001F62B8" w:rsidRPr="00E233E8" w:rsidTr="001F62B8">
        <w:trPr>
          <w:jc w:val="center"/>
        </w:trPr>
        <w:tc>
          <w:tcPr>
            <w:tcW w:w="908" w:type="dxa"/>
            <w:vAlign w:val="center"/>
          </w:tcPr>
          <w:p w:rsidR="001F62B8" w:rsidRDefault="001F62B8" w:rsidP="001F62B8">
            <w:pPr>
              <w:spacing w:line="360" w:lineRule="exact"/>
              <w:jc w:val="center"/>
              <w:rPr>
                <w:rFonts w:ascii="宋体" w:hAnsi="宋体"/>
                <w:color w:val="000000" w:themeColor="text1"/>
                <w:kern w:val="0"/>
                <w:szCs w:val="21"/>
              </w:rPr>
            </w:pPr>
            <w:r>
              <w:rPr>
                <w:rFonts w:ascii="宋体" w:hAnsi="宋体" w:hint="eastAsia"/>
                <w:color w:val="000000" w:themeColor="text1"/>
                <w:kern w:val="0"/>
                <w:szCs w:val="21"/>
              </w:rPr>
              <w:t>3</w:t>
            </w:r>
          </w:p>
        </w:tc>
        <w:tc>
          <w:tcPr>
            <w:tcW w:w="1992"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物联网应用技术校外实训基地</w:t>
            </w:r>
          </w:p>
        </w:tc>
        <w:tc>
          <w:tcPr>
            <w:tcW w:w="1736"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常州高谷物联网科技有限公司</w:t>
            </w:r>
          </w:p>
        </w:tc>
        <w:tc>
          <w:tcPr>
            <w:tcW w:w="180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生产型实训</w:t>
            </w:r>
          </w:p>
        </w:tc>
        <w:tc>
          <w:tcPr>
            <w:tcW w:w="1863" w:type="dxa"/>
          </w:tcPr>
          <w:p w:rsidR="001F62B8" w:rsidRDefault="001F62B8" w:rsidP="001F62B8">
            <w:pPr>
              <w:spacing w:line="360" w:lineRule="exact"/>
              <w:rPr>
                <w:rFonts w:ascii="宋体" w:hAnsi="宋体"/>
                <w:color w:val="000000" w:themeColor="text1"/>
                <w:kern w:val="0"/>
                <w:szCs w:val="21"/>
              </w:rPr>
            </w:pPr>
            <w:r>
              <w:rPr>
                <w:rFonts w:ascii="宋体" w:hAnsi="宋体" w:hint="eastAsia"/>
                <w:color w:val="000000" w:themeColor="text1"/>
                <w:kern w:val="0"/>
                <w:szCs w:val="21"/>
              </w:rPr>
              <w:t>紧密合作</w:t>
            </w:r>
          </w:p>
        </w:tc>
      </w:tr>
      <w:tr w:rsidR="001F62B8" w:rsidRPr="00E233E8" w:rsidTr="001F62B8">
        <w:trPr>
          <w:jc w:val="center"/>
        </w:trPr>
        <w:tc>
          <w:tcPr>
            <w:tcW w:w="908" w:type="dxa"/>
            <w:vAlign w:val="center"/>
          </w:tcPr>
          <w:p w:rsidR="001F62B8" w:rsidRPr="009B5F7B" w:rsidRDefault="001F62B8" w:rsidP="001F62B8">
            <w:pPr>
              <w:spacing w:line="360" w:lineRule="exact"/>
              <w:jc w:val="center"/>
              <w:rPr>
                <w:rFonts w:ascii="宋体" w:hAnsi="宋体"/>
                <w:kern w:val="0"/>
                <w:szCs w:val="21"/>
              </w:rPr>
            </w:pPr>
            <w:r w:rsidRPr="009B5F7B">
              <w:rPr>
                <w:rFonts w:ascii="宋体" w:hAnsi="宋体" w:hint="eastAsia"/>
                <w:kern w:val="0"/>
                <w:szCs w:val="21"/>
              </w:rPr>
              <w:t>4</w:t>
            </w:r>
          </w:p>
        </w:tc>
        <w:tc>
          <w:tcPr>
            <w:tcW w:w="1992"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物联网应用技术校外实习基地</w:t>
            </w:r>
          </w:p>
        </w:tc>
        <w:tc>
          <w:tcPr>
            <w:tcW w:w="1736" w:type="dxa"/>
          </w:tcPr>
          <w:p w:rsidR="001F62B8" w:rsidRPr="009B5F7B" w:rsidRDefault="001F62B8" w:rsidP="001F62B8">
            <w:pPr>
              <w:spacing w:line="360" w:lineRule="exact"/>
              <w:rPr>
                <w:rFonts w:ascii="宋体" w:hAnsi="宋体"/>
                <w:kern w:val="0"/>
                <w:szCs w:val="21"/>
              </w:rPr>
            </w:pPr>
            <w:r w:rsidRPr="009B5F7B">
              <w:rPr>
                <w:rFonts w:ascii="宋体" w:hAnsi="宋体" w:hint="eastAsia"/>
                <w:sz w:val="24"/>
              </w:rPr>
              <w:t>江苏国光信息产业股份有限公司</w:t>
            </w:r>
          </w:p>
        </w:tc>
        <w:tc>
          <w:tcPr>
            <w:tcW w:w="1803"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顶岗实习</w:t>
            </w:r>
          </w:p>
        </w:tc>
        <w:tc>
          <w:tcPr>
            <w:tcW w:w="1863"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紧密合作</w:t>
            </w:r>
          </w:p>
        </w:tc>
      </w:tr>
      <w:tr w:rsidR="001F62B8" w:rsidRPr="00E233E8" w:rsidTr="001F62B8">
        <w:trPr>
          <w:jc w:val="center"/>
        </w:trPr>
        <w:tc>
          <w:tcPr>
            <w:tcW w:w="908" w:type="dxa"/>
            <w:vAlign w:val="center"/>
          </w:tcPr>
          <w:p w:rsidR="001F62B8" w:rsidRPr="009B5F7B" w:rsidRDefault="001F62B8" w:rsidP="001F62B8">
            <w:pPr>
              <w:spacing w:line="360" w:lineRule="exact"/>
              <w:jc w:val="center"/>
              <w:rPr>
                <w:rFonts w:ascii="宋体" w:hAnsi="宋体"/>
                <w:kern w:val="0"/>
                <w:szCs w:val="21"/>
              </w:rPr>
            </w:pPr>
            <w:r w:rsidRPr="009B5F7B">
              <w:rPr>
                <w:rFonts w:ascii="宋体" w:hAnsi="宋体" w:hint="eastAsia"/>
                <w:kern w:val="0"/>
                <w:szCs w:val="21"/>
              </w:rPr>
              <w:t>5</w:t>
            </w:r>
          </w:p>
        </w:tc>
        <w:tc>
          <w:tcPr>
            <w:tcW w:w="1992"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物联网应用技术校外实训基地</w:t>
            </w:r>
          </w:p>
        </w:tc>
        <w:tc>
          <w:tcPr>
            <w:tcW w:w="1736" w:type="dxa"/>
          </w:tcPr>
          <w:p w:rsidR="001F62B8" w:rsidRPr="009B5F7B" w:rsidRDefault="001F62B8" w:rsidP="001F62B8">
            <w:pPr>
              <w:spacing w:line="360" w:lineRule="exact"/>
              <w:rPr>
                <w:rFonts w:ascii="宋体" w:hAnsi="宋体"/>
                <w:kern w:val="0"/>
                <w:szCs w:val="21"/>
              </w:rPr>
            </w:pPr>
            <w:r w:rsidRPr="009B5F7B">
              <w:rPr>
                <w:rFonts w:ascii="宋体" w:hAnsi="宋体" w:hint="eastAsia"/>
                <w:sz w:val="24"/>
              </w:rPr>
              <w:t>杭州吾思智能科技有限公司</w:t>
            </w:r>
          </w:p>
        </w:tc>
        <w:tc>
          <w:tcPr>
            <w:tcW w:w="1803"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综合实训</w:t>
            </w:r>
          </w:p>
        </w:tc>
        <w:tc>
          <w:tcPr>
            <w:tcW w:w="1863" w:type="dxa"/>
          </w:tcPr>
          <w:p w:rsidR="001F62B8" w:rsidRPr="009B5F7B" w:rsidRDefault="001F62B8" w:rsidP="001F62B8">
            <w:pPr>
              <w:spacing w:line="360" w:lineRule="exact"/>
              <w:rPr>
                <w:rFonts w:ascii="宋体" w:hAnsi="宋体"/>
                <w:kern w:val="0"/>
                <w:szCs w:val="21"/>
              </w:rPr>
            </w:pPr>
            <w:r w:rsidRPr="009B5F7B">
              <w:rPr>
                <w:rFonts w:ascii="宋体" w:hAnsi="宋体" w:hint="eastAsia"/>
                <w:kern w:val="0"/>
                <w:szCs w:val="21"/>
              </w:rPr>
              <w:t>紧密合作</w:t>
            </w:r>
          </w:p>
        </w:tc>
      </w:tr>
    </w:tbl>
    <w:p w:rsidR="00BA1933" w:rsidRPr="00EB6649" w:rsidRDefault="00EB6649" w:rsidP="00C00AAC">
      <w:pPr>
        <w:snapToGrid w:val="0"/>
        <w:spacing w:line="500" w:lineRule="exact"/>
        <w:ind w:firstLineChars="200" w:firstLine="480"/>
        <w:rPr>
          <w:rFonts w:ascii="仿宋" w:eastAsia="仿宋" w:hAnsi="仿宋"/>
          <w:sz w:val="24"/>
        </w:rPr>
      </w:pPr>
      <w:r>
        <w:rPr>
          <w:rFonts w:ascii="仿宋" w:eastAsia="仿宋" w:hAnsi="仿宋" w:hint="eastAsia"/>
          <w:sz w:val="24"/>
        </w:rPr>
        <w:t>说明[</w:t>
      </w:r>
      <w:r>
        <w:rPr>
          <w:rFonts w:ascii="仿宋" w:eastAsia="仿宋" w:hAnsi="仿宋"/>
          <w:sz w:val="24"/>
        </w:rPr>
        <w:t>4]</w:t>
      </w:r>
      <w:r>
        <w:rPr>
          <w:rFonts w:ascii="仿宋" w:eastAsia="仿宋" w:hAnsi="仿宋" w:hint="eastAsia"/>
          <w:sz w:val="24"/>
        </w:rPr>
        <w:t>：</w:t>
      </w:r>
      <w:r w:rsidRPr="00EB6649">
        <w:rPr>
          <w:rFonts w:ascii="仿宋" w:eastAsia="仿宋" w:hAnsi="仿宋" w:hint="eastAsia"/>
          <w:sz w:val="24"/>
        </w:rPr>
        <w:t>指在该校外实习基地具体什么岗位进行实习</w:t>
      </w:r>
    </w:p>
    <w:p w:rsidR="00C00AAC" w:rsidRPr="00C00AAC" w:rsidRDefault="00C00AAC" w:rsidP="00C00AAC">
      <w:pPr>
        <w:snapToGrid w:val="0"/>
        <w:spacing w:line="500" w:lineRule="exact"/>
        <w:ind w:firstLineChars="200" w:firstLine="482"/>
        <w:rPr>
          <w:rFonts w:ascii="仿宋" w:eastAsia="仿宋" w:hAnsi="仿宋"/>
          <w:b/>
          <w:color w:val="00B0F0"/>
          <w:sz w:val="24"/>
        </w:rPr>
      </w:pPr>
      <w:r w:rsidRPr="00C00AAC">
        <w:rPr>
          <w:rFonts w:ascii="仿宋" w:eastAsia="仿宋" w:hAnsi="仿宋" w:hint="eastAsia"/>
          <w:b/>
          <w:sz w:val="24"/>
        </w:rPr>
        <w:t xml:space="preserve">（三）使用的教材、数字化（网络）资料等学习资源 </w:t>
      </w:r>
    </w:p>
    <w:p w:rsidR="0043295B" w:rsidRPr="003448AB" w:rsidRDefault="00C00AAC" w:rsidP="003448AB">
      <w:pPr>
        <w:snapToGrid w:val="0"/>
        <w:spacing w:line="500" w:lineRule="exact"/>
        <w:ind w:firstLineChars="200" w:firstLine="480"/>
        <w:rPr>
          <w:rFonts w:ascii="仿宋" w:eastAsia="仿宋" w:hAnsi="仿宋"/>
          <w:sz w:val="24"/>
        </w:rPr>
      </w:pPr>
      <w:r w:rsidRPr="00C00AAC">
        <w:rPr>
          <w:rFonts w:ascii="仿宋" w:eastAsia="仿宋" w:hAnsi="仿宋" w:hint="eastAsia"/>
          <w:sz w:val="24"/>
        </w:rPr>
        <w:t>教材类型包括国家、省高职高专规划教材、精品教材、重点教材、行业部委</w:t>
      </w:r>
      <w:r w:rsidRPr="00C00AAC">
        <w:rPr>
          <w:rFonts w:ascii="仿宋" w:eastAsia="仿宋" w:hAnsi="仿宋" w:hint="eastAsia"/>
          <w:sz w:val="24"/>
        </w:rPr>
        <w:lastRenderedPageBreak/>
        <w:t>统编教材、自编教材等</w:t>
      </w:r>
    </w:p>
    <w:p w:rsidR="00C00AAC" w:rsidRPr="0041669F" w:rsidRDefault="00C00AAC" w:rsidP="0041669F">
      <w:pPr>
        <w:pStyle w:val="12"/>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7</w:t>
      </w:r>
      <w:r w:rsidR="001531CC">
        <w:rPr>
          <w:rFonts w:ascii="仿宋" w:eastAsia="仿宋" w:hAnsi="仿宋"/>
          <w:szCs w:val="21"/>
        </w:rPr>
        <w:t xml:space="preserve"> </w:t>
      </w:r>
      <w:r w:rsidRPr="00C00AAC">
        <w:rPr>
          <w:rFonts w:ascii="仿宋" w:eastAsia="仿宋" w:hAnsi="仿宋" w:hint="eastAsia"/>
          <w:szCs w:val="21"/>
        </w:rPr>
        <w:t>教材选用表</w:t>
      </w:r>
    </w:p>
    <w:tbl>
      <w:tblPr>
        <w:tblStyle w:val="a3"/>
        <w:tblW w:w="0" w:type="auto"/>
        <w:jc w:val="center"/>
        <w:tblLook w:val="04A0" w:firstRow="1" w:lastRow="0" w:firstColumn="1" w:lastColumn="0" w:noHBand="0" w:noVBand="1"/>
      </w:tblPr>
      <w:tblGrid>
        <w:gridCol w:w="635"/>
        <w:gridCol w:w="1820"/>
        <w:gridCol w:w="2021"/>
        <w:gridCol w:w="1557"/>
        <w:gridCol w:w="971"/>
        <w:gridCol w:w="1286"/>
      </w:tblGrid>
      <w:tr w:rsidR="00C00AAC" w:rsidRPr="00C00AAC" w:rsidTr="00763954">
        <w:trPr>
          <w:trHeight w:val="625"/>
          <w:jc w:val="center"/>
        </w:trPr>
        <w:tc>
          <w:tcPr>
            <w:tcW w:w="635"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1820"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教材名称</w:t>
            </w:r>
          </w:p>
        </w:tc>
        <w:tc>
          <w:tcPr>
            <w:tcW w:w="2021"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教材类型</w:t>
            </w:r>
          </w:p>
        </w:tc>
        <w:tc>
          <w:tcPr>
            <w:tcW w:w="1557"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出版社</w:t>
            </w:r>
          </w:p>
        </w:tc>
        <w:tc>
          <w:tcPr>
            <w:tcW w:w="971"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主编</w:t>
            </w:r>
          </w:p>
        </w:tc>
        <w:tc>
          <w:tcPr>
            <w:tcW w:w="1286"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出版日期</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color w:val="000000" w:themeColor="text1"/>
                <w:kern w:val="0"/>
                <w:szCs w:val="21"/>
              </w:rPr>
              <w:t>全国计算机等级考试二级教程：C语言程序设计</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精品教材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高等教育出版社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教育部考试中心</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2015年6月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Linux基础及应用</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国家规划教材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中国铁道出版社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谢蓉</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2016年2月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3</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新概念51单片机C语言教程 入门提高开发拓展全攻略</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重点教材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郭天祥</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2009年1月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4</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SQL Server项目实现教程</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省高职高专规划教材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邵顺增</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2016年7月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5</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Altium Designer实用教程</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国家规划教材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谷树忠</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2015年10月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6</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QT5开发及实例</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高等学校教材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陆文周</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2015年5月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7</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嵌入式Linux系统设计与开发</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省高职高专规划教材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黎燕霞</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2016年2月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8</w:t>
            </w:r>
          </w:p>
        </w:tc>
        <w:tc>
          <w:tcPr>
            <w:tcW w:w="1820" w:type="dxa"/>
          </w:tcPr>
          <w:p w:rsidR="0043700D" w:rsidRDefault="0043700D" w:rsidP="0043700D">
            <w:pPr>
              <w:snapToGrid w:val="0"/>
              <w:rPr>
                <w:rFonts w:ascii="宋体" w:hAnsi="宋体"/>
                <w:color w:val="000000" w:themeColor="text1"/>
                <w:kern w:val="0"/>
                <w:sz w:val="24"/>
                <w:szCs w:val="20"/>
              </w:rPr>
            </w:pPr>
            <w:r>
              <w:rPr>
                <w:rFonts w:ascii="宋体" w:hAnsi="宋体" w:hint="eastAsia"/>
                <w:color w:val="000000" w:themeColor="text1"/>
                <w:kern w:val="0"/>
                <w:szCs w:val="21"/>
              </w:rPr>
              <w:t>电子技术基础仿真与实训</w:t>
            </w:r>
          </w:p>
        </w:tc>
        <w:tc>
          <w:tcPr>
            <w:tcW w:w="2021" w:type="dxa"/>
          </w:tcPr>
          <w:p w:rsidR="0043700D" w:rsidRDefault="0043700D" w:rsidP="0043700D">
            <w:pPr>
              <w:snapToGrid w:val="0"/>
              <w:rPr>
                <w:rFonts w:ascii="宋体" w:hAnsi="宋体"/>
                <w:color w:val="000000" w:themeColor="text1"/>
                <w:kern w:val="0"/>
                <w:sz w:val="24"/>
                <w:szCs w:val="20"/>
              </w:rPr>
            </w:pPr>
            <w:r>
              <w:rPr>
                <w:rFonts w:ascii="宋体" w:hAnsi="宋体" w:hint="eastAsia"/>
                <w:color w:val="000000" w:themeColor="text1"/>
                <w:kern w:val="0"/>
                <w:szCs w:val="21"/>
              </w:rPr>
              <w:t>“十二五”规划教材</w:t>
            </w:r>
          </w:p>
        </w:tc>
        <w:tc>
          <w:tcPr>
            <w:tcW w:w="1557" w:type="dxa"/>
          </w:tcPr>
          <w:p w:rsidR="0043700D" w:rsidRDefault="0043700D" w:rsidP="0043700D">
            <w:pPr>
              <w:snapToGrid w:val="0"/>
              <w:rPr>
                <w:rFonts w:ascii="宋体" w:hAnsi="宋体"/>
                <w:color w:val="000000" w:themeColor="text1"/>
                <w:kern w:val="0"/>
                <w:sz w:val="24"/>
                <w:szCs w:val="20"/>
              </w:rPr>
            </w:pPr>
            <w:r>
              <w:rPr>
                <w:rFonts w:ascii="宋体" w:hAnsi="宋体" w:hint="eastAsia"/>
                <w:color w:val="000000" w:themeColor="text1"/>
                <w:kern w:val="0"/>
                <w:szCs w:val="21"/>
              </w:rPr>
              <w:t>电子工业出版社</w:t>
            </w:r>
          </w:p>
        </w:tc>
        <w:tc>
          <w:tcPr>
            <w:tcW w:w="971" w:type="dxa"/>
          </w:tcPr>
          <w:p w:rsidR="0043700D" w:rsidRDefault="0043700D" w:rsidP="0043700D">
            <w:pPr>
              <w:snapToGrid w:val="0"/>
              <w:rPr>
                <w:rFonts w:ascii="宋体" w:hAnsi="宋体"/>
                <w:color w:val="000000" w:themeColor="text1"/>
                <w:kern w:val="0"/>
                <w:sz w:val="24"/>
                <w:szCs w:val="20"/>
              </w:rPr>
            </w:pPr>
            <w:r>
              <w:rPr>
                <w:rFonts w:ascii="宋体" w:hAnsi="宋体" w:hint="eastAsia"/>
                <w:color w:val="000000" w:themeColor="text1"/>
                <w:kern w:val="0"/>
                <w:szCs w:val="21"/>
              </w:rPr>
              <w:t>黎兆林</w:t>
            </w:r>
          </w:p>
        </w:tc>
        <w:tc>
          <w:tcPr>
            <w:tcW w:w="1286" w:type="dxa"/>
          </w:tcPr>
          <w:p w:rsidR="0043700D" w:rsidRDefault="0043700D" w:rsidP="0043700D">
            <w:pPr>
              <w:snapToGrid w:val="0"/>
              <w:rPr>
                <w:rFonts w:ascii="宋体" w:hAnsi="宋体"/>
                <w:color w:val="000000" w:themeColor="text1"/>
                <w:kern w:val="0"/>
                <w:sz w:val="24"/>
                <w:szCs w:val="20"/>
              </w:rPr>
            </w:pPr>
            <w:r>
              <w:rPr>
                <w:rFonts w:ascii="宋体" w:hAnsi="宋体" w:hint="eastAsia"/>
                <w:color w:val="000000" w:themeColor="text1"/>
                <w:kern w:val="0"/>
                <w:szCs w:val="21"/>
              </w:rPr>
              <w:t>2013年4月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9</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《单片机C语言程序设计教程与实训》</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21世纪全国高职高专计算机系列实用规划教材</w:t>
            </w:r>
          </w:p>
          <w:p w:rsidR="0043700D" w:rsidRDefault="0043700D" w:rsidP="0043700D">
            <w:pPr>
              <w:snapToGrid w:val="0"/>
              <w:rPr>
                <w:rFonts w:ascii="宋体" w:hAnsi="宋体"/>
                <w:color w:val="000000" w:themeColor="text1"/>
                <w:kern w:val="0"/>
                <w:szCs w:val="21"/>
              </w:rPr>
            </w:pP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北京大学出版社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张秀国</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2010年06月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10</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《51单片机技术与应用系统开发案例精选》</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精品教材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清华大学出版社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江志红</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2010年12月</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11</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简简单单学通51单片机开发</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精品教材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清华大学出版社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王晋凯</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2014-09-01</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12</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51单片机应用开发范例大全</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精品教材</w:t>
            </w: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人民邮电出版社</w:t>
            </w:r>
          </w:p>
        </w:tc>
        <w:tc>
          <w:tcPr>
            <w:tcW w:w="97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张杰、宋戈、黄鹤松、员玉良</w:t>
            </w:r>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2010-2-1</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13</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单片机应用技术项目式教程(C语言版</w:t>
            </w: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全国高等职业教育示范专业规划教材</w:t>
            </w:r>
          </w:p>
          <w:p w:rsidR="0043700D" w:rsidRDefault="0043700D" w:rsidP="0043700D">
            <w:pPr>
              <w:snapToGrid w:val="0"/>
              <w:rPr>
                <w:rFonts w:ascii="宋体" w:hAnsi="宋体"/>
                <w:color w:val="000000" w:themeColor="text1"/>
                <w:kern w:val="0"/>
                <w:szCs w:val="21"/>
              </w:rPr>
            </w:pP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机械工业出版社</w:t>
            </w:r>
          </w:p>
        </w:tc>
        <w:tc>
          <w:tcPr>
            <w:tcW w:w="971" w:type="dxa"/>
          </w:tcPr>
          <w:p w:rsidR="0043700D" w:rsidRDefault="004D1C69" w:rsidP="0043700D">
            <w:pPr>
              <w:snapToGrid w:val="0"/>
              <w:rPr>
                <w:rFonts w:ascii="宋体" w:hAnsi="宋体"/>
                <w:color w:val="000000" w:themeColor="text1"/>
                <w:kern w:val="0"/>
                <w:szCs w:val="21"/>
              </w:rPr>
            </w:pPr>
            <w:hyperlink r:id="rId8" w:history="1">
              <w:r w:rsidR="0043700D">
                <w:rPr>
                  <w:rFonts w:ascii="宋体" w:hAnsi="宋体" w:hint="eastAsia"/>
                  <w:color w:val="000000" w:themeColor="text1"/>
                  <w:kern w:val="0"/>
                  <w:szCs w:val="21"/>
                </w:rPr>
                <w:t>孟凤果</w:t>
              </w:r>
            </w:hyperlink>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2016年8月1日</w:t>
            </w:r>
          </w:p>
        </w:tc>
      </w:tr>
      <w:tr w:rsidR="0043700D" w:rsidRPr="00C00AAC" w:rsidTr="00763954">
        <w:trPr>
          <w:jc w:val="center"/>
        </w:trPr>
        <w:tc>
          <w:tcPr>
            <w:tcW w:w="635"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14</w:t>
            </w:r>
          </w:p>
        </w:tc>
        <w:tc>
          <w:tcPr>
            <w:tcW w:w="1820"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 xml:space="preserve">单片机控制技术项目式教程(C语言版) </w:t>
            </w:r>
          </w:p>
          <w:p w:rsidR="0043700D" w:rsidRDefault="0043700D" w:rsidP="0043700D">
            <w:pPr>
              <w:snapToGrid w:val="0"/>
              <w:rPr>
                <w:rFonts w:ascii="宋体" w:hAnsi="宋体"/>
                <w:color w:val="000000" w:themeColor="text1"/>
                <w:kern w:val="0"/>
                <w:szCs w:val="21"/>
              </w:rPr>
            </w:pPr>
          </w:p>
        </w:tc>
        <w:tc>
          <w:tcPr>
            <w:tcW w:w="2021"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教育部"十二五"职业教育国家规划立项教材</w:t>
            </w:r>
          </w:p>
          <w:p w:rsidR="0043700D" w:rsidRDefault="0043700D" w:rsidP="0043700D">
            <w:pPr>
              <w:snapToGrid w:val="0"/>
              <w:rPr>
                <w:rFonts w:ascii="宋体" w:hAnsi="宋体"/>
                <w:color w:val="000000" w:themeColor="text1"/>
                <w:kern w:val="0"/>
                <w:szCs w:val="21"/>
              </w:rPr>
            </w:pPr>
          </w:p>
        </w:tc>
        <w:tc>
          <w:tcPr>
            <w:tcW w:w="1557"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电子工业出版社</w:t>
            </w:r>
          </w:p>
        </w:tc>
        <w:tc>
          <w:tcPr>
            <w:tcW w:w="971" w:type="dxa"/>
          </w:tcPr>
          <w:p w:rsidR="0043700D" w:rsidRDefault="004D1C69" w:rsidP="0043700D">
            <w:pPr>
              <w:snapToGrid w:val="0"/>
              <w:rPr>
                <w:rFonts w:ascii="宋体" w:hAnsi="宋体"/>
                <w:color w:val="000000" w:themeColor="text1"/>
                <w:kern w:val="0"/>
                <w:szCs w:val="21"/>
              </w:rPr>
            </w:pPr>
            <w:hyperlink r:id="rId9" w:history="1">
              <w:r w:rsidR="0043700D">
                <w:rPr>
                  <w:rFonts w:ascii="宋体" w:hAnsi="宋体" w:hint="eastAsia"/>
                  <w:color w:val="000000" w:themeColor="text1"/>
                  <w:kern w:val="0"/>
                  <w:szCs w:val="21"/>
                </w:rPr>
                <w:t>王璇</w:t>
              </w:r>
            </w:hyperlink>
            <w:r w:rsidR="0043700D">
              <w:rPr>
                <w:rFonts w:ascii="宋体" w:hAnsi="宋体" w:hint="eastAsia"/>
                <w:color w:val="000000" w:themeColor="text1"/>
                <w:kern w:val="0"/>
                <w:szCs w:val="21"/>
              </w:rPr>
              <w:t xml:space="preserve"> 、 </w:t>
            </w:r>
            <w:hyperlink r:id="rId10" w:history="1">
              <w:r w:rsidR="0043700D">
                <w:rPr>
                  <w:rFonts w:ascii="宋体" w:hAnsi="宋体" w:hint="eastAsia"/>
                  <w:color w:val="000000" w:themeColor="text1"/>
                  <w:kern w:val="0"/>
                  <w:szCs w:val="21"/>
                </w:rPr>
                <w:t>胡国兵</w:t>
              </w:r>
            </w:hyperlink>
          </w:p>
        </w:tc>
        <w:tc>
          <w:tcPr>
            <w:tcW w:w="1286" w:type="dxa"/>
          </w:tcPr>
          <w:p w:rsidR="0043700D" w:rsidRDefault="0043700D" w:rsidP="0043700D">
            <w:pPr>
              <w:snapToGrid w:val="0"/>
              <w:rPr>
                <w:rFonts w:ascii="宋体" w:hAnsi="宋体"/>
                <w:color w:val="000000" w:themeColor="text1"/>
                <w:kern w:val="0"/>
                <w:szCs w:val="21"/>
              </w:rPr>
            </w:pPr>
            <w:r>
              <w:rPr>
                <w:rFonts w:ascii="宋体" w:hAnsi="宋体" w:hint="eastAsia"/>
                <w:color w:val="000000" w:themeColor="text1"/>
                <w:kern w:val="0"/>
                <w:szCs w:val="21"/>
              </w:rPr>
              <w:t>2014年1月1日</w:t>
            </w:r>
          </w:p>
          <w:p w:rsidR="0043700D" w:rsidRDefault="0043700D" w:rsidP="0043700D">
            <w:pPr>
              <w:snapToGrid w:val="0"/>
              <w:rPr>
                <w:rFonts w:ascii="宋体" w:hAnsi="宋体"/>
                <w:color w:val="000000" w:themeColor="text1"/>
                <w:kern w:val="0"/>
                <w:szCs w:val="21"/>
              </w:rPr>
            </w:pPr>
          </w:p>
        </w:tc>
      </w:tr>
    </w:tbl>
    <w:p w:rsidR="00C00AAC" w:rsidRPr="00C00AAC" w:rsidRDefault="00C00AAC" w:rsidP="00C00AAC">
      <w:pPr>
        <w:snapToGrid w:val="0"/>
        <w:spacing w:line="500" w:lineRule="exact"/>
        <w:rPr>
          <w:rFonts w:ascii="仿宋" w:eastAsia="仿宋" w:hAnsi="仿宋"/>
          <w:b/>
          <w:sz w:val="28"/>
          <w:szCs w:val="28"/>
        </w:rPr>
      </w:pPr>
    </w:p>
    <w:p w:rsidR="00C00AAC" w:rsidRPr="0041669F" w:rsidRDefault="00C00AAC" w:rsidP="0041669F">
      <w:pPr>
        <w:pStyle w:val="12"/>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8</w:t>
      </w:r>
      <w:r w:rsidR="001531CC">
        <w:rPr>
          <w:rFonts w:ascii="仿宋" w:eastAsia="仿宋" w:hAnsi="仿宋"/>
          <w:szCs w:val="21"/>
        </w:rPr>
        <w:t xml:space="preserve"> </w:t>
      </w:r>
      <w:r w:rsidRPr="00C00AAC">
        <w:rPr>
          <w:rFonts w:ascii="仿宋" w:eastAsia="仿宋" w:hAnsi="仿宋" w:hint="eastAsia"/>
          <w:szCs w:val="21"/>
        </w:rPr>
        <w:t>数字化资源选用表</w:t>
      </w:r>
    </w:p>
    <w:tbl>
      <w:tblPr>
        <w:tblStyle w:val="a3"/>
        <w:tblW w:w="0" w:type="auto"/>
        <w:jc w:val="center"/>
        <w:tblLook w:val="04A0" w:firstRow="1" w:lastRow="0" w:firstColumn="1" w:lastColumn="0" w:noHBand="0" w:noVBand="1"/>
      </w:tblPr>
      <w:tblGrid>
        <w:gridCol w:w="642"/>
        <w:gridCol w:w="2330"/>
        <w:gridCol w:w="5330"/>
      </w:tblGrid>
      <w:tr w:rsidR="00C00AAC" w:rsidRPr="00C00AAC" w:rsidTr="0043700D">
        <w:trPr>
          <w:trHeight w:val="625"/>
          <w:jc w:val="center"/>
        </w:trPr>
        <w:tc>
          <w:tcPr>
            <w:tcW w:w="642"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2330"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数字化资源名称</w:t>
            </w:r>
          </w:p>
        </w:tc>
        <w:tc>
          <w:tcPr>
            <w:tcW w:w="5330" w:type="dxa"/>
            <w:vAlign w:val="center"/>
          </w:tcPr>
          <w:p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资源网址</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1</w:t>
            </w:r>
          </w:p>
        </w:tc>
        <w:tc>
          <w:tcPr>
            <w:tcW w:w="2330" w:type="dxa"/>
            <w:vAlign w:val="center"/>
          </w:tcPr>
          <w:p w:rsidR="0043700D" w:rsidRDefault="0043700D" w:rsidP="0043700D">
            <w:pPr>
              <w:pStyle w:val="1"/>
              <w:keepNext w:val="0"/>
              <w:keepLines w:val="0"/>
              <w:widowControl/>
              <w:shd w:val="clear" w:color="auto" w:fill="FFFFFF"/>
              <w:spacing w:before="480" w:after="240" w:line="18" w:lineRule="atLeast"/>
              <w:outlineLvl w:val="0"/>
              <w:rPr>
                <w:rFonts w:ascii="宋体" w:hAnsi="宋体"/>
                <w:color w:val="000000" w:themeColor="text1"/>
                <w:sz w:val="24"/>
                <w:szCs w:val="20"/>
              </w:rPr>
            </w:pPr>
            <w:r>
              <w:rPr>
                <w:rFonts w:ascii="宋体" w:hAnsi="宋体"/>
                <w:b w:val="0"/>
                <w:color w:val="000000" w:themeColor="text1"/>
                <w:sz w:val="21"/>
                <w:szCs w:val="21"/>
              </w:rPr>
              <w:t>嵌入式</w:t>
            </w:r>
            <w:r>
              <w:rPr>
                <w:rFonts w:ascii="宋体" w:hAnsi="宋体"/>
                <w:b w:val="0"/>
                <w:color w:val="000000" w:themeColor="text1"/>
                <w:sz w:val="21"/>
                <w:szCs w:val="21"/>
              </w:rPr>
              <w:t>Linux</w:t>
            </w:r>
            <w:r>
              <w:rPr>
                <w:rFonts w:ascii="宋体" w:hAnsi="宋体"/>
                <w:b w:val="0"/>
                <w:color w:val="000000" w:themeColor="text1"/>
                <w:sz w:val="21"/>
                <w:szCs w:val="21"/>
              </w:rPr>
              <w:t>开发工程师就业课程</w:t>
            </w:r>
          </w:p>
        </w:tc>
        <w:tc>
          <w:tcPr>
            <w:tcW w:w="5330"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https://ke.qq.com/course/100467</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2</w:t>
            </w:r>
          </w:p>
        </w:tc>
        <w:tc>
          <w:tcPr>
            <w:tcW w:w="2330" w:type="dxa"/>
            <w:vAlign w:val="center"/>
          </w:tcPr>
          <w:p w:rsidR="0043700D" w:rsidRDefault="0043700D" w:rsidP="0043700D">
            <w:pPr>
              <w:pStyle w:val="1"/>
              <w:keepNext w:val="0"/>
              <w:keepLines w:val="0"/>
              <w:widowControl/>
              <w:shd w:val="clear" w:color="auto" w:fill="FFFFFF"/>
              <w:spacing w:before="480" w:after="240" w:line="18" w:lineRule="atLeast"/>
              <w:outlineLvl w:val="0"/>
              <w:rPr>
                <w:rFonts w:ascii="宋体" w:hAnsi="宋体"/>
                <w:color w:val="000000" w:themeColor="text1"/>
                <w:sz w:val="24"/>
                <w:szCs w:val="20"/>
              </w:rPr>
            </w:pPr>
            <w:r>
              <w:rPr>
                <w:rFonts w:ascii="宋体" w:hAnsi="宋体"/>
                <w:b w:val="0"/>
                <w:color w:val="000000" w:themeColor="text1"/>
                <w:sz w:val="21"/>
                <w:szCs w:val="21"/>
              </w:rPr>
              <w:t>嵌入式入门之</w:t>
            </w:r>
            <w:r>
              <w:rPr>
                <w:rFonts w:ascii="宋体" w:hAnsi="宋体"/>
                <w:b w:val="0"/>
                <w:color w:val="000000" w:themeColor="text1"/>
                <w:sz w:val="21"/>
                <w:szCs w:val="21"/>
              </w:rPr>
              <w:t xml:space="preserve">C </w:t>
            </w:r>
            <w:r>
              <w:rPr>
                <w:rFonts w:ascii="宋体" w:hAnsi="宋体"/>
                <w:b w:val="0"/>
                <w:color w:val="000000" w:themeColor="text1"/>
                <w:sz w:val="21"/>
                <w:szCs w:val="21"/>
              </w:rPr>
              <w:t>语言程序设计</w:t>
            </w:r>
          </w:p>
        </w:tc>
        <w:tc>
          <w:tcPr>
            <w:tcW w:w="5330"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https://ke.qq.com/course/215001</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3</w:t>
            </w:r>
          </w:p>
        </w:tc>
        <w:tc>
          <w:tcPr>
            <w:tcW w:w="2330" w:type="dxa"/>
            <w:vAlign w:val="center"/>
          </w:tcPr>
          <w:p w:rsidR="0043700D" w:rsidRDefault="0043700D" w:rsidP="0043700D">
            <w:pPr>
              <w:pStyle w:val="1"/>
              <w:keepNext w:val="0"/>
              <w:keepLines w:val="0"/>
              <w:widowControl/>
              <w:shd w:val="clear" w:color="auto" w:fill="FFFFFF"/>
              <w:spacing w:before="480" w:after="240" w:line="18" w:lineRule="atLeast"/>
              <w:outlineLvl w:val="0"/>
              <w:rPr>
                <w:rFonts w:ascii="宋体" w:hAnsi="宋体"/>
                <w:color w:val="000000" w:themeColor="text1"/>
                <w:sz w:val="24"/>
                <w:szCs w:val="20"/>
              </w:rPr>
            </w:pPr>
            <w:r>
              <w:rPr>
                <w:rFonts w:ascii="宋体" w:hAnsi="宋体"/>
                <w:b w:val="0"/>
                <w:color w:val="000000" w:themeColor="text1"/>
                <w:sz w:val="21"/>
                <w:szCs w:val="21"/>
              </w:rPr>
              <w:t>嵌入式单片机</w:t>
            </w:r>
            <w:r>
              <w:rPr>
                <w:rFonts w:ascii="宋体" w:hAnsi="宋体"/>
                <w:b w:val="0"/>
                <w:color w:val="000000" w:themeColor="text1"/>
                <w:sz w:val="21"/>
                <w:szCs w:val="21"/>
              </w:rPr>
              <w:t>STM32</w:t>
            </w:r>
            <w:r>
              <w:rPr>
                <w:rFonts w:ascii="宋体" w:hAnsi="宋体"/>
                <w:b w:val="0"/>
                <w:color w:val="000000" w:themeColor="text1"/>
                <w:sz w:val="21"/>
                <w:szCs w:val="21"/>
              </w:rPr>
              <w:t>开发（物联网项目实战）</w:t>
            </w:r>
          </w:p>
        </w:tc>
        <w:tc>
          <w:tcPr>
            <w:tcW w:w="5330"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https://ke.qq.com/course/131632</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2330" w:type="dxa"/>
            <w:vAlign w:val="center"/>
          </w:tcPr>
          <w:p w:rsidR="0043700D" w:rsidRDefault="0043700D" w:rsidP="0043700D">
            <w:pPr>
              <w:pStyle w:val="1"/>
              <w:keepNext w:val="0"/>
              <w:keepLines w:val="0"/>
              <w:widowControl/>
              <w:shd w:val="clear" w:color="auto" w:fill="FFFFFF"/>
              <w:spacing w:before="480" w:after="240" w:line="18" w:lineRule="atLeast"/>
              <w:outlineLvl w:val="0"/>
              <w:rPr>
                <w:rFonts w:ascii="宋体" w:hAnsi="宋体"/>
                <w:color w:val="000000" w:themeColor="text1"/>
                <w:sz w:val="24"/>
                <w:szCs w:val="20"/>
              </w:rPr>
            </w:pPr>
            <w:r>
              <w:rPr>
                <w:rFonts w:ascii="宋体" w:hAnsi="宋体"/>
                <w:b w:val="0"/>
                <w:color w:val="000000" w:themeColor="text1"/>
                <w:sz w:val="21"/>
                <w:szCs w:val="21"/>
              </w:rPr>
              <w:t>都教授讲</w:t>
            </w:r>
            <w:r>
              <w:rPr>
                <w:rFonts w:ascii="宋体" w:hAnsi="宋体"/>
                <w:b w:val="0"/>
                <w:color w:val="000000" w:themeColor="text1"/>
                <w:sz w:val="21"/>
                <w:szCs w:val="21"/>
              </w:rPr>
              <w:t>ZigBee</w:t>
            </w:r>
          </w:p>
        </w:tc>
        <w:tc>
          <w:tcPr>
            <w:tcW w:w="5330"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https://ke.qq.com/course/196131</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5</w:t>
            </w:r>
          </w:p>
        </w:tc>
        <w:tc>
          <w:tcPr>
            <w:tcW w:w="2330" w:type="dxa"/>
          </w:tcPr>
          <w:p w:rsidR="0043700D" w:rsidRDefault="0043700D" w:rsidP="0043700D">
            <w:pPr>
              <w:pStyle w:val="1"/>
              <w:keepNext w:val="0"/>
              <w:keepLines w:val="0"/>
              <w:widowControl/>
              <w:shd w:val="clear" w:color="auto" w:fill="FFFFFF"/>
              <w:spacing w:before="480" w:after="240" w:line="18" w:lineRule="atLeast"/>
              <w:outlineLvl w:val="0"/>
              <w:rPr>
                <w:rFonts w:ascii="宋体" w:hAnsi="宋体"/>
                <w:color w:val="000000" w:themeColor="text1"/>
                <w:sz w:val="24"/>
                <w:szCs w:val="20"/>
              </w:rPr>
            </w:pPr>
            <w:r>
              <w:rPr>
                <w:rFonts w:ascii="宋体" w:hAnsi="宋体"/>
                <w:b w:val="0"/>
                <w:color w:val="000000" w:themeColor="text1"/>
                <w:sz w:val="21"/>
                <w:szCs w:val="21"/>
              </w:rPr>
              <w:t>基于</w:t>
            </w:r>
            <w:r>
              <w:rPr>
                <w:rFonts w:ascii="宋体" w:hAnsi="宋体"/>
                <w:b w:val="0"/>
                <w:color w:val="000000" w:themeColor="text1"/>
                <w:sz w:val="21"/>
                <w:szCs w:val="21"/>
              </w:rPr>
              <w:t>RFID</w:t>
            </w:r>
            <w:r>
              <w:rPr>
                <w:rFonts w:ascii="宋体" w:hAnsi="宋体"/>
                <w:b w:val="0"/>
                <w:color w:val="000000" w:themeColor="text1"/>
                <w:sz w:val="21"/>
                <w:szCs w:val="21"/>
              </w:rPr>
              <w:t>智能仓储系统</w:t>
            </w:r>
            <w:r>
              <w:rPr>
                <w:rFonts w:ascii="宋体" w:hAnsi="宋体"/>
                <w:b w:val="0"/>
                <w:color w:val="000000" w:themeColor="text1"/>
                <w:sz w:val="21"/>
                <w:szCs w:val="21"/>
              </w:rPr>
              <w:t xml:space="preserve"> </w:t>
            </w:r>
            <w:r>
              <w:rPr>
                <w:rFonts w:ascii="宋体" w:hAnsi="宋体"/>
                <w:b w:val="0"/>
                <w:color w:val="000000" w:themeColor="text1"/>
                <w:sz w:val="21"/>
                <w:szCs w:val="21"/>
              </w:rPr>
              <w:t>详解嵌入式</w:t>
            </w:r>
            <w:r>
              <w:rPr>
                <w:rFonts w:ascii="宋体" w:hAnsi="宋体"/>
                <w:b w:val="0"/>
                <w:color w:val="000000" w:themeColor="text1"/>
                <w:sz w:val="21"/>
                <w:szCs w:val="21"/>
              </w:rPr>
              <w:t>Linux/Qt</w:t>
            </w:r>
            <w:r>
              <w:rPr>
                <w:rFonts w:ascii="宋体" w:hAnsi="宋体"/>
                <w:b w:val="0"/>
                <w:color w:val="000000" w:themeColor="text1"/>
                <w:sz w:val="21"/>
                <w:szCs w:val="21"/>
              </w:rPr>
              <w:t>应用开发</w:t>
            </w:r>
          </w:p>
        </w:tc>
        <w:tc>
          <w:tcPr>
            <w:tcW w:w="5330" w:type="dxa"/>
          </w:tcPr>
          <w:p w:rsidR="0043700D" w:rsidRDefault="0043700D" w:rsidP="0043700D">
            <w:pPr>
              <w:snapToGrid w:val="0"/>
              <w:spacing w:line="500" w:lineRule="exact"/>
              <w:jc w:val="center"/>
              <w:rPr>
                <w:rFonts w:ascii="宋体" w:hAnsi="宋体"/>
                <w:color w:val="000000" w:themeColor="text1"/>
                <w:kern w:val="0"/>
                <w:sz w:val="24"/>
                <w:szCs w:val="20"/>
              </w:rPr>
            </w:pPr>
            <w:r>
              <w:rPr>
                <w:rFonts w:ascii="宋体" w:hAnsi="宋体" w:hint="eastAsia"/>
                <w:color w:val="000000" w:themeColor="text1"/>
                <w:kern w:val="0"/>
                <w:sz w:val="24"/>
                <w:szCs w:val="20"/>
              </w:rPr>
              <w:t>https://ke.qq.com/course/194792</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Cs w:val="21"/>
              </w:rPr>
            </w:pPr>
            <w:r>
              <w:rPr>
                <w:rFonts w:ascii="宋体" w:hAnsi="宋体" w:hint="eastAsia"/>
                <w:color w:val="000000" w:themeColor="text1"/>
                <w:kern w:val="0"/>
                <w:szCs w:val="21"/>
              </w:rPr>
              <w:t>6</w:t>
            </w:r>
          </w:p>
        </w:tc>
        <w:tc>
          <w:tcPr>
            <w:tcW w:w="2330" w:type="dxa"/>
          </w:tcPr>
          <w:p w:rsidR="0043700D" w:rsidRDefault="0043700D" w:rsidP="0043700D">
            <w:pPr>
              <w:pStyle w:val="1"/>
              <w:keepNext w:val="0"/>
              <w:keepLines w:val="0"/>
              <w:widowControl/>
              <w:shd w:val="clear" w:color="auto" w:fill="FFFFFF"/>
              <w:spacing w:before="480" w:after="240" w:line="18" w:lineRule="atLeast"/>
              <w:outlineLvl w:val="0"/>
              <w:rPr>
                <w:rFonts w:ascii="宋体" w:hAnsi="宋体"/>
                <w:b w:val="0"/>
                <w:bCs/>
                <w:color w:val="000000" w:themeColor="text1"/>
                <w:sz w:val="21"/>
                <w:szCs w:val="21"/>
              </w:rPr>
            </w:pPr>
            <w:r>
              <w:rPr>
                <w:rFonts w:ascii="宋体" w:hAnsi="宋体"/>
                <w:b w:val="0"/>
                <w:color w:val="000000" w:themeColor="text1"/>
                <w:sz w:val="21"/>
                <w:szCs w:val="21"/>
              </w:rPr>
              <w:t>java</w:t>
            </w:r>
            <w:r>
              <w:rPr>
                <w:rFonts w:ascii="宋体" w:hAnsi="宋体"/>
                <w:b w:val="0"/>
                <w:color w:val="000000" w:themeColor="text1"/>
                <w:sz w:val="21"/>
                <w:szCs w:val="21"/>
              </w:rPr>
              <w:t>编程第四季（</w:t>
            </w:r>
            <w:proofErr w:type="spellStart"/>
            <w:r>
              <w:rPr>
                <w:rFonts w:ascii="宋体" w:hAnsi="宋体"/>
                <w:b w:val="0"/>
                <w:color w:val="000000" w:themeColor="text1"/>
                <w:sz w:val="21"/>
                <w:szCs w:val="21"/>
              </w:rPr>
              <w:t>javaweb</w:t>
            </w:r>
            <w:proofErr w:type="spellEnd"/>
            <w:r>
              <w:rPr>
                <w:rFonts w:ascii="宋体" w:hAnsi="宋体"/>
                <w:b w:val="0"/>
                <w:color w:val="000000" w:themeColor="text1"/>
                <w:sz w:val="21"/>
                <w:szCs w:val="21"/>
              </w:rPr>
              <w:t>开发）</w:t>
            </w:r>
          </w:p>
        </w:tc>
        <w:tc>
          <w:tcPr>
            <w:tcW w:w="5330" w:type="dxa"/>
          </w:tcPr>
          <w:p w:rsidR="0043700D" w:rsidRDefault="0043700D" w:rsidP="0043700D">
            <w:pPr>
              <w:snapToGrid w:val="0"/>
              <w:spacing w:line="500" w:lineRule="exact"/>
              <w:jc w:val="center"/>
              <w:rPr>
                <w:rFonts w:ascii="宋体" w:hAnsi="宋体"/>
                <w:color w:val="000000" w:themeColor="text1"/>
                <w:kern w:val="0"/>
                <w:szCs w:val="21"/>
              </w:rPr>
            </w:pPr>
            <w:r>
              <w:rPr>
                <w:rFonts w:ascii="宋体" w:hAnsi="宋体" w:hint="eastAsia"/>
                <w:color w:val="000000" w:themeColor="text1"/>
                <w:kern w:val="0"/>
                <w:szCs w:val="21"/>
              </w:rPr>
              <w:t>https://ke.qq.com/course/189513</w:t>
            </w:r>
          </w:p>
        </w:tc>
      </w:tr>
      <w:tr w:rsidR="0043700D" w:rsidRPr="00C00AAC" w:rsidTr="0043700D">
        <w:trPr>
          <w:jc w:val="center"/>
        </w:trPr>
        <w:tc>
          <w:tcPr>
            <w:tcW w:w="642" w:type="dxa"/>
            <w:vAlign w:val="center"/>
          </w:tcPr>
          <w:p w:rsidR="0043700D" w:rsidRDefault="0043700D" w:rsidP="0043700D">
            <w:pPr>
              <w:snapToGrid w:val="0"/>
              <w:spacing w:line="500" w:lineRule="exact"/>
              <w:jc w:val="center"/>
              <w:rPr>
                <w:rFonts w:ascii="宋体" w:hAnsi="宋体"/>
                <w:color w:val="000000" w:themeColor="text1"/>
                <w:kern w:val="0"/>
                <w:szCs w:val="21"/>
              </w:rPr>
            </w:pPr>
            <w:r>
              <w:rPr>
                <w:rFonts w:ascii="宋体" w:hAnsi="宋体" w:hint="eastAsia"/>
                <w:color w:val="000000" w:themeColor="text1"/>
                <w:kern w:val="0"/>
                <w:szCs w:val="21"/>
              </w:rPr>
              <w:t>7</w:t>
            </w:r>
          </w:p>
        </w:tc>
        <w:tc>
          <w:tcPr>
            <w:tcW w:w="2330" w:type="dxa"/>
          </w:tcPr>
          <w:p w:rsidR="0043700D" w:rsidRDefault="0043700D" w:rsidP="0043700D">
            <w:pPr>
              <w:pStyle w:val="1"/>
              <w:keepNext w:val="0"/>
              <w:keepLines w:val="0"/>
              <w:widowControl/>
              <w:shd w:val="clear" w:color="auto" w:fill="FFFFFF"/>
              <w:spacing w:before="480" w:after="240" w:line="18" w:lineRule="atLeast"/>
              <w:outlineLvl w:val="0"/>
              <w:rPr>
                <w:rFonts w:ascii="宋体" w:hAnsi="宋体"/>
                <w:b w:val="0"/>
                <w:bCs/>
                <w:color w:val="000000" w:themeColor="text1"/>
                <w:sz w:val="21"/>
                <w:szCs w:val="21"/>
              </w:rPr>
            </w:pPr>
            <w:r>
              <w:rPr>
                <w:rFonts w:ascii="宋体" w:hAnsi="宋体"/>
                <w:b w:val="0"/>
                <w:color w:val="000000" w:themeColor="text1"/>
                <w:sz w:val="21"/>
                <w:szCs w:val="21"/>
              </w:rPr>
              <w:t>Android</w:t>
            </w:r>
            <w:r>
              <w:rPr>
                <w:rFonts w:ascii="宋体" w:hAnsi="宋体"/>
                <w:b w:val="0"/>
                <w:color w:val="000000" w:themeColor="text1"/>
                <w:sz w:val="21"/>
                <w:szCs w:val="21"/>
              </w:rPr>
              <w:t>入门到精通</w:t>
            </w:r>
          </w:p>
        </w:tc>
        <w:tc>
          <w:tcPr>
            <w:tcW w:w="5330" w:type="dxa"/>
          </w:tcPr>
          <w:p w:rsidR="0043700D" w:rsidRDefault="0043700D" w:rsidP="0043700D">
            <w:pPr>
              <w:snapToGrid w:val="0"/>
              <w:spacing w:line="500" w:lineRule="exact"/>
              <w:jc w:val="center"/>
              <w:rPr>
                <w:rFonts w:ascii="宋体" w:hAnsi="宋体"/>
                <w:color w:val="000000" w:themeColor="text1"/>
                <w:kern w:val="0"/>
                <w:szCs w:val="21"/>
              </w:rPr>
            </w:pPr>
            <w:r>
              <w:rPr>
                <w:rFonts w:ascii="宋体" w:hAnsi="宋体" w:hint="eastAsia"/>
                <w:color w:val="000000" w:themeColor="text1"/>
                <w:kern w:val="0"/>
                <w:szCs w:val="21"/>
              </w:rPr>
              <w:t>https://ke.qq.com/course/120050</w:t>
            </w:r>
          </w:p>
        </w:tc>
      </w:tr>
    </w:tbl>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（四）教学方法</w:t>
      </w:r>
    </w:p>
    <w:p w:rsidR="00DE22F9" w:rsidRDefault="00DE22F9" w:rsidP="00DE22F9">
      <w:pPr>
        <w:snapToGrid w:val="0"/>
        <w:spacing w:line="500" w:lineRule="exact"/>
        <w:ind w:firstLineChars="200" w:firstLine="480"/>
        <w:rPr>
          <w:rFonts w:ascii="仿宋" w:eastAsia="仿宋" w:hAnsi="仿宋"/>
          <w:sz w:val="24"/>
        </w:rPr>
      </w:pPr>
      <w:r w:rsidRPr="00DE22F9">
        <w:rPr>
          <w:rFonts w:ascii="仿宋" w:eastAsia="仿宋" w:hAnsi="仿宋"/>
          <w:sz w:val="24"/>
        </w:rPr>
        <w:t>对实施教学应采取的方法提出要求和建议。</w:t>
      </w:r>
    </w:p>
    <w:p w:rsidR="00F06C57" w:rsidRDefault="00BF1637" w:rsidP="00DE22F9">
      <w:pPr>
        <w:snapToGrid w:val="0"/>
        <w:spacing w:line="5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sidR="00134200">
        <w:rPr>
          <w:rFonts w:ascii="仿宋" w:eastAsia="仿宋" w:hAnsi="仿宋" w:hint="eastAsia"/>
          <w:sz w:val="24"/>
        </w:rPr>
        <w:t>使用云课堂授课。</w:t>
      </w:r>
    </w:p>
    <w:p w:rsidR="00BF1637" w:rsidRDefault="00134200" w:rsidP="00DE22F9">
      <w:pPr>
        <w:snapToGrid w:val="0"/>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采用理实一体化或项目化教学的方法。</w:t>
      </w:r>
    </w:p>
    <w:p w:rsidR="00134200" w:rsidRDefault="00134200" w:rsidP="00DE22F9">
      <w:pPr>
        <w:snapToGrid w:val="0"/>
        <w:spacing w:line="5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引入多媒体手段教学。</w:t>
      </w:r>
    </w:p>
    <w:p w:rsidR="00134200" w:rsidRPr="00DE22F9" w:rsidRDefault="00134200" w:rsidP="00DE22F9">
      <w:pPr>
        <w:snapToGrid w:val="0"/>
        <w:spacing w:line="500" w:lineRule="exact"/>
        <w:ind w:firstLineChars="200" w:firstLine="480"/>
        <w:rPr>
          <w:rFonts w:ascii="仿宋" w:eastAsia="仿宋" w:hAnsi="仿宋"/>
          <w:sz w:val="24"/>
        </w:rPr>
      </w:pPr>
    </w:p>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（五）学习评价</w:t>
      </w:r>
    </w:p>
    <w:p w:rsidR="00DE22F9" w:rsidRDefault="00DE22F9" w:rsidP="00DE22F9">
      <w:pPr>
        <w:snapToGrid w:val="0"/>
        <w:spacing w:line="500" w:lineRule="exact"/>
        <w:ind w:firstLineChars="200" w:firstLine="480"/>
        <w:rPr>
          <w:rFonts w:ascii="仿宋" w:eastAsia="仿宋" w:hAnsi="仿宋"/>
          <w:sz w:val="24"/>
        </w:rPr>
      </w:pPr>
      <w:r w:rsidRPr="00DE22F9">
        <w:rPr>
          <w:rFonts w:ascii="仿宋" w:eastAsia="仿宋" w:hAnsi="仿宋"/>
          <w:sz w:val="24"/>
        </w:rPr>
        <w:t>对学生学习评价的方式方法提出要求和建议。</w:t>
      </w:r>
    </w:p>
    <w:p w:rsidR="00134200" w:rsidRDefault="008F6285" w:rsidP="00DE22F9">
      <w:pPr>
        <w:snapToGrid w:val="0"/>
        <w:spacing w:line="500" w:lineRule="exact"/>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w:t>
      </w:r>
      <w:r>
        <w:rPr>
          <w:rFonts w:ascii="仿宋" w:eastAsia="仿宋" w:hAnsi="仿宋" w:hint="eastAsia"/>
          <w:sz w:val="24"/>
        </w:rPr>
        <w:t>考试课：平时成绩（6</w:t>
      </w:r>
      <w:r>
        <w:rPr>
          <w:rFonts w:ascii="仿宋" w:eastAsia="仿宋" w:hAnsi="仿宋"/>
          <w:sz w:val="24"/>
        </w:rPr>
        <w:t>0%</w:t>
      </w:r>
      <w:r>
        <w:rPr>
          <w:rFonts w:ascii="仿宋" w:eastAsia="仿宋" w:hAnsi="仿宋" w:hint="eastAsia"/>
          <w:sz w:val="24"/>
        </w:rPr>
        <w:t>）+考试成绩（4</w:t>
      </w:r>
      <w:r>
        <w:rPr>
          <w:rFonts w:ascii="仿宋" w:eastAsia="仿宋" w:hAnsi="仿宋"/>
          <w:sz w:val="24"/>
        </w:rPr>
        <w:t>0%</w:t>
      </w:r>
      <w:r>
        <w:rPr>
          <w:rFonts w:ascii="仿宋" w:eastAsia="仿宋" w:hAnsi="仿宋" w:hint="eastAsia"/>
          <w:sz w:val="24"/>
        </w:rPr>
        <w:t>）。</w:t>
      </w:r>
    </w:p>
    <w:p w:rsidR="00134200" w:rsidRPr="008F6285" w:rsidRDefault="008F6285" w:rsidP="00DE22F9">
      <w:pPr>
        <w:snapToGrid w:val="0"/>
        <w:spacing w:line="5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考查课：报告、大作业或是平时成绩+考试成绩。</w:t>
      </w:r>
    </w:p>
    <w:p w:rsidR="00134200" w:rsidRPr="00DE22F9" w:rsidRDefault="00134200" w:rsidP="00DE22F9">
      <w:pPr>
        <w:snapToGrid w:val="0"/>
        <w:spacing w:line="500" w:lineRule="exact"/>
        <w:ind w:firstLineChars="200" w:firstLine="480"/>
        <w:rPr>
          <w:rFonts w:ascii="仿宋" w:eastAsia="仿宋" w:hAnsi="仿宋"/>
          <w:sz w:val="24"/>
        </w:rPr>
      </w:pPr>
    </w:p>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（六）质量管理</w:t>
      </w:r>
    </w:p>
    <w:p w:rsidR="00DE22F9" w:rsidRDefault="00DE22F9" w:rsidP="00DE22F9">
      <w:pPr>
        <w:snapToGrid w:val="0"/>
        <w:spacing w:line="500" w:lineRule="exact"/>
        <w:ind w:firstLineChars="200" w:firstLine="480"/>
        <w:rPr>
          <w:rFonts w:ascii="仿宋" w:eastAsia="仿宋" w:hAnsi="仿宋"/>
          <w:sz w:val="24"/>
        </w:rPr>
      </w:pPr>
      <w:r w:rsidRPr="00DE22F9">
        <w:rPr>
          <w:rFonts w:ascii="仿宋" w:eastAsia="仿宋" w:hAnsi="仿宋"/>
          <w:sz w:val="24"/>
        </w:rPr>
        <w:t>对专业人才培养的质量管理提出要求。</w:t>
      </w:r>
    </w:p>
    <w:p w:rsidR="00CC1134" w:rsidRDefault="00C14344" w:rsidP="00DE22F9">
      <w:pPr>
        <w:snapToGrid w:val="0"/>
        <w:spacing w:line="500" w:lineRule="exact"/>
        <w:ind w:firstLineChars="200" w:firstLine="480"/>
        <w:rPr>
          <w:rFonts w:ascii="仿宋" w:eastAsia="仿宋" w:hAnsi="仿宋"/>
          <w:sz w:val="24"/>
        </w:rPr>
      </w:pPr>
      <w:r>
        <w:rPr>
          <w:rFonts w:ascii="仿宋" w:eastAsia="仿宋" w:hAnsi="仿宋" w:hint="eastAsia"/>
          <w:sz w:val="24"/>
        </w:rPr>
        <w:t>学生评教、教师评学、听课交流等。</w:t>
      </w:r>
    </w:p>
    <w:p w:rsidR="00CC1134" w:rsidRPr="00DE22F9" w:rsidRDefault="00CC1134" w:rsidP="00DE22F9">
      <w:pPr>
        <w:snapToGrid w:val="0"/>
        <w:spacing w:line="500" w:lineRule="exact"/>
        <w:ind w:firstLineChars="200" w:firstLine="480"/>
        <w:rPr>
          <w:rFonts w:ascii="仿宋" w:eastAsia="仿宋" w:hAnsi="仿宋"/>
          <w:sz w:val="24"/>
        </w:rPr>
      </w:pPr>
    </w:p>
    <w:p w:rsidR="00DF72D3" w:rsidRPr="00D91668" w:rsidRDefault="00CE37A9" w:rsidP="001531CC">
      <w:pPr>
        <w:pStyle w:val="2"/>
        <w:spacing w:before="120" w:after="120"/>
        <w:rPr>
          <w:rFonts w:ascii="黑体" w:eastAsia="黑体" w:hAnsi="黑体"/>
          <w:color w:val="auto"/>
        </w:rPr>
      </w:pPr>
      <w:r w:rsidRPr="00D91668">
        <w:rPr>
          <w:rFonts w:ascii="黑体" w:eastAsia="黑体" w:hAnsi="黑体" w:hint="eastAsia"/>
          <w:color w:val="auto"/>
        </w:rPr>
        <w:t>十</w:t>
      </w:r>
      <w:r w:rsidR="00482CF2" w:rsidRPr="00D91668">
        <w:rPr>
          <w:rFonts w:ascii="黑体" w:eastAsia="黑体" w:hAnsi="黑体" w:hint="eastAsia"/>
          <w:color w:val="auto"/>
        </w:rPr>
        <w:t>一</w:t>
      </w:r>
      <w:r w:rsidR="0010457C" w:rsidRPr="00D91668">
        <w:rPr>
          <w:rFonts w:ascii="黑体" w:eastAsia="黑体" w:hAnsi="黑体" w:hint="eastAsia"/>
          <w:color w:val="auto"/>
        </w:rPr>
        <w:t>、</w:t>
      </w:r>
      <w:r w:rsidR="00DF72D3" w:rsidRPr="00D91668">
        <w:rPr>
          <w:rFonts w:ascii="黑体" w:eastAsia="黑体" w:hAnsi="黑体"/>
          <w:color w:val="auto"/>
        </w:rPr>
        <w:t>教学计划安排表</w:t>
      </w:r>
      <w:bookmarkEnd w:id="3"/>
      <w:bookmarkEnd w:id="4"/>
    </w:p>
    <w:p w:rsidR="00CE37A9" w:rsidRPr="001531CC" w:rsidRDefault="00CE37A9" w:rsidP="009C2074">
      <w:pPr>
        <w:ind w:firstLineChars="200" w:firstLine="480"/>
        <w:rPr>
          <w:rFonts w:ascii="仿宋" w:eastAsia="仿宋" w:hAnsi="仿宋"/>
          <w:sz w:val="24"/>
        </w:rPr>
      </w:pPr>
      <w:r w:rsidRPr="001531CC">
        <w:rPr>
          <w:rFonts w:ascii="仿宋" w:eastAsia="仿宋" w:hAnsi="仿宋" w:hint="eastAsia"/>
          <w:sz w:val="24"/>
        </w:rPr>
        <w:t xml:space="preserve"> 见附表。</w:t>
      </w:r>
    </w:p>
    <w:sectPr w:rsidR="00CE37A9" w:rsidRPr="001531CC" w:rsidSect="000766E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1C69" w:rsidRDefault="004D1C69" w:rsidP="00222D47">
      <w:r>
        <w:separator/>
      </w:r>
    </w:p>
  </w:endnote>
  <w:endnote w:type="continuationSeparator" w:id="0">
    <w:p w:rsidR="004D1C69" w:rsidRDefault="004D1C69"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1C69" w:rsidRDefault="004D1C69" w:rsidP="00222D47">
      <w:r>
        <w:separator/>
      </w:r>
    </w:p>
  </w:footnote>
  <w:footnote w:type="continuationSeparator" w:id="0">
    <w:p w:rsidR="004D1C69" w:rsidRDefault="004D1C69" w:rsidP="0022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317C2422"/>
    <w:multiLevelType w:val="hybridMultilevel"/>
    <w:tmpl w:val="8056F33E"/>
    <w:lvl w:ilvl="0" w:tplc="B00E8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485A72E2"/>
    <w:multiLevelType w:val="hybridMultilevel"/>
    <w:tmpl w:val="1F2646BE"/>
    <w:lvl w:ilvl="0" w:tplc="208AD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182EB4"/>
    <w:multiLevelType w:val="singleLevel"/>
    <w:tmpl w:val="57182EB4"/>
    <w:lvl w:ilvl="0">
      <w:start w:val="7"/>
      <w:numFmt w:val="decimal"/>
      <w:suff w:val="space"/>
      <w:lvlText w:val="%1."/>
      <w:lvlJc w:val="left"/>
    </w:lvl>
  </w:abstractNum>
  <w:abstractNum w:abstractNumId="8" w15:restartNumberingAfterBreak="0">
    <w:nsid w:val="57183066"/>
    <w:multiLevelType w:val="singleLevel"/>
    <w:tmpl w:val="57183066"/>
    <w:lvl w:ilvl="0">
      <w:start w:val="7"/>
      <w:numFmt w:val="chineseCounting"/>
      <w:suff w:val="nothing"/>
      <w:lvlText w:val="%1、"/>
      <w:lvlJc w:val="left"/>
    </w:lvl>
  </w:abstractNum>
  <w:abstractNum w:abstractNumId="9"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2"/>
  </w:num>
  <w:num w:numId="4">
    <w:abstractNumId w:val="3"/>
  </w:num>
  <w:num w:numId="5">
    <w:abstractNumId w:val="1"/>
  </w:num>
  <w:num w:numId="6">
    <w:abstractNumId w:val="9"/>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oNotDisplayPageBoundaries/>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8"/>
    <w:rsid w:val="000376E0"/>
    <w:rsid w:val="00075F73"/>
    <w:rsid w:val="000766E7"/>
    <w:rsid w:val="00082D7D"/>
    <w:rsid w:val="000952D7"/>
    <w:rsid w:val="000B6753"/>
    <w:rsid w:val="000D3F6E"/>
    <w:rsid w:val="0010457C"/>
    <w:rsid w:val="00105818"/>
    <w:rsid w:val="00107451"/>
    <w:rsid w:val="00127E80"/>
    <w:rsid w:val="00134200"/>
    <w:rsid w:val="00141B39"/>
    <w:rsid w:val="001531CC"/>
    <w:rsid w:val="00164CC1"/>
    <w:rsid w:val="00165F96"/>
    <w:rsid w:val="00170644"/>
    <w:rsid w:val="00176249"/>
    <w:rsid w:val="00187230"/>
    <w:rsid w:val="00187E9B"/>
    <w:rsid w:val="001947E5"/>
    <w:rsid w:val="00195ECE"/>
    <w:rsid w:val="001A04F7"/>
    <w:rsid w:val="001C09EB"/>
    <w:rsid w:val="001C46F7"/>
    <w:rsid w:val="001C4E07"/>
    <w:rsid w:val="001C65E9"/>
    <w:rsid w:val="001D6D36"/>
    <w:rsid w:val="001F1FF5"/>
    <w:rsid w:val="001F221D"/>
    <w:rsid w:val="001F460A"/>
    <w:rsid w:val="001F4AFA"/>
    <w:rsid w:val="001F62B8"/>
    <w:rsid w:val="00201147"/>
    <w:rsid w:val="002030ED"/>
    <w:rsid w:val="00206200"/>
    <w:rsid w:val="002167A7"/>
    <w:rsid w:val="0022027B"/>
    <w:rsid w:val="002217CC"/>
    <w:rsid w:val="00222D47"/>
    <w:rsid w:val="002406B8"/>
    <w:rsid w:val="00242F69"/>
    <w:rsid w:val="00251803"/>
    <w:rsid w:val="0025519E"/>
    <w:rsid w:val="002565F4"/>
    <w:rsid w:val="00256615"/>
    <w:rsid w:val="0026295C"/>
    <w:rsid w:val="0027349E"/>
    <w:rsid w:val="002900B1"/>
    <w:rsid w:val="002A27F0"/>
    <w:rsid w:val="002B048D"/>
    <w:rsid w:val="002C63F3"/>
    <w:rsid w:val="002C65F6"/>
    <w:rsid w:val="002D150F"/>
    <w:rsid w:val="002F188C"/>
    <w:rsid w:val="0030009F"/>
    <w:rsid w:val="00303297"/>
    <w:rsid w:val="00315168"/>
    <w:rsid w:val="00323292"/>
    <w:rsid w:val="003266A2"/>
    <w:rsid w:val="003327B2"/>
    <w:rsid w:val="0034373D"/>
    <w:rsid w:val="003448AB"/>
    <w:rsid w:val="003463CA"/>
    <w:rsid w:val="00350C2E"/>
    <w:rsid w:val="003510B6"/>
    <w:rsid w:val="00386684"/>
    <w:rsid w:val="00387672"/>
    <w:rsid w:val="003A13A4"/>
    <w:rsid w:val="003A34FA"/>
    <w:rsid w:val="003B20E8"/>
    <w:rsid w:val="003C1078"/>
    <w:rsid w:val="003C12FD"/>
    <w:rsid w:val="003D42B8"/>
    <w:rsid w:val="003D611F"/>
    <w:rsid w:val="003F022E"/>
    <w:rsid w:val="003F5EB7"/>
    <w:rsid w:val="00404298"/>
    <w:rsid w:val="0041669F"/>
    <w:rsid w:val="00416ABE"/>
    <w:rsid w:val="00417D86"/>
    <w:rsid w:val="00423DE8"/>
    <w:rsid w:val="0043295B"/>
    <w:rsid w:val="004330B2"/>
    <w:rsid w:val="0043420D"/>
    <w:rsid w:val="004351CC"/>
    <w:rsid w:val="0043683F"/>
    <w:rsid w:val="0043700D"/>
    <w:rsid w:val="00437343"/>
    <w:rsid w:val="004431CA"/>
    <w:rsid w:val="004468B0"/>
    <w:rsid w:val="004600A6"/>
    <w:rsid w:val="004755F3"/>
    <w:rsid w:val="00476650"/>
    <w:rsid w:val="00481E51"/>
    <w:rsid w:val="00482CF2"/>
    <w:rsid w:val="0048443D"/>
    <w:rsid w:val="00484454"/>
    <w:rsid w:val="004B367E"/>
    <w:rsid w:val="004C31FA"/>
    <w:rsid w:val="004D1C69"/>
    <w:rsid w:val="004E6AD5"/>
    <w:rsid w:val="004F3A04"/>
    <w:rsid w:val="0050311F"/>
    <w:rsid w:val="0053745D"/>
    <w:rsid w:val="005413BF"/>
    <w:rsid w:val="00541AA8"/>
    <w:rsid w:val="00542498"/>
    <w:rsid w:val="0055527B"/>
    <w:rsid w:val="005742B6"/>
    <w:rsid w:val="00583673"/>
    <w:rsid w:val="005A294A"/>
    <w:rsid w:val="005B41B6"/>
    <w:rsid w:val="005B4A98"/>
    <w:rsid w:val="005C095C"/>
    <w:rsid w:val="005C0EDA"/>
    <w:rsid w:val="005D4A38"/>
    <w:rsid w:val="005F3F12"/>
    <w:rsid w:val="006163DE"/>
    <w:rsid w:val="00636C4D"/>
    <w:rsid w:val="00641B35"/>
    <w:rsid w:val="00642208"/>
    <w:rsid w:val="00647EC5"/>
    <w:rsid w:val="00652770"/>
    <w:rsid w:val="0065627A"/>
    <w:rsid w:val="006630D6"/>
    <w:rsid w:val="0067031A"/>
    <w:rsid w:val="00681772"/>
    <w:rsid w:val="00682D62"/>
    <w:rsid w:val="00693AF1"/>
    <w:rsid w:val="00696D39"/>
    <w:rsid w:val="006A50FD"/>
    <w:rsid w:val="006A6ABE"/>
    <w:rsid w:val="006B39D6"/>
    <w:rsid w:val="006D148F"/>
    <w:rsid w:val="006E0910"/>
    <w:rsid w:val="006F231B"/>
    <w:rsid w:val="006F5A96"/>
    <w:rsid w:val="00702377"/>
    <w:rsid w:val="007059F0"/>
    <w:rsid w:val="00721565"/>
    <w:rsid w:val="00721776"/>
    <w:rsid w:val="007340AD"/>
    <w:rsid w:val="00743A3E"/>
    <w:rsid w:val="00743B2A"/>
    <w:rsid w:val="00756E27"/>
    <w:rsid w:val="00763954"/>
    <w:rsid w:val="00763E43"/>
    <w:rsid w:val="00767264"/>
    <w:rsid w:val="0077117A"/>
    <w:rsid w:val="007728D4"/>
    <w:rsid w:val="00774F66"/>
    <w:rsid w:val="00776B76"/>
    <w:rsid w:val="00777E3E"/>
    <w:rsid w:val="007814ED"/>
    <w:rsid w:val="00787920"/>
    <w:rsid w:val="00787BD6"/>
    <w:rsid w:val="00793E20"/>
    <w:rsid w:val="007B20EB"/>
    <w:rsid w:val="007C4731"/>
    <w:rsid w:val="007C67C4"/>
    <w:rsid w:val="007C7C28"/>
    <w:rsid w:val="007D7147"/>
    <w:rsid w:val="007E3754"/>
    <w:rsid w:val="00805C93"/>
    <w:rsid w:val="00807FEE"/>
    <w:rsid w:val="00830DE5"/>
    <w:rsid w:val="008505BF"/>
    <w:rsid w:val="00856AD7"/>
    <w:rsid w:val="00875460"/>
    <w:rsid w:val="00877E70"/>
    <w:rsid w:val="00882853"/>
    <w:rsid w:val="00886A28"/>
    <w:rsid w:val="008A389A"/>
    <w:rsid w:val="008C7028"/>
    <w:rsid w:val="008F6285"/>
    <w:rsid w:val="00914783"/>
    <w:rsid w:val="00920C18"/>
    <w:rsid w:val="009239EF"/>
    <w:rsid w:val="009346B8"/>
    <w:rsid w:val="00935AA6"/>
    <w:rsid w:val="009540C6"/>
    <w:rsid w:val="0098036A"/>
    <w:rsid w:val="009943AD"/>
    <w:rsid w:val="00994733"/>
    <w:rsid w:val="009A3C69"/>
    <w:rsid w:val="009A61B0"/>
    <w:rsid w:val="009A79D8"/>
    <w:rsid w:val="009B3438"/>
    <w:rsid w:val="009C1CD9"/>
    <w:rsid w:val="009C2074"/>
    <w:rsid w:val="009D7CE3"/>
    <w:rsid w:val="009E2A1F"/>
    <w:rsid w:val="009E57D9"/>
    <w:rsid w:val="009F782B"/>
    <w:rsid w:val="00A303C3"/>
    <w:rsid w:val="00A44A51"/>
    <w:rsid w:val="00A44C48"/>
    <w:rsid w:val="00A47068"/>
    <w:rsid w:val="00A520B8"/>
    <w:rsid w:val="00AC46D3"/>
    <w:rsid w:val="00AC4ADB"/>
    <w:rsid w:val="00AE7FD1"/>
    <w:rsid w:val="00B06C02"/>
    <w:rsid w:val="00B079F4"/>
    <w:rsid w:val="00B11147"/>
    <w:rsid w:val="00B27449"/>
    <w:rsid w:val="00B305E6"/>
    <w:rsid w:val="00B33331"/>
    <w:rsid w:val="00B34B4B"/>
    <w:rsid w:val="00B431F1"/>
    <w:rsid w:val="00B47E55"/>
    <w:rsid w:val="00B9326C"/>
    <w:rsid w:val="00BA002A"/>
    <w:rsid w:val="00BA1933"/>
    <w:rsid w:val="00BA3526"/>
    <w:rsid w:val="00BA5D11"/>
    <w:rsid w:val="00BA7113"/>
    <w:rsid w:val="00BC2617"/>
    <w:rsid w:val="00BC5311"/>
    <w:rsid w:val="00BC755E"/>
    <w:rsid w:val="00BE0B3D"/>
    <w:rsid w:val="00BE1834"/>
    <w:rsid w:val="00BE2DCE"/>
    <w:rsid w:val="00BF1637"/>
    <w:rsid w:val="00BF1D4D"/>
    <w:rsid w:val="00C00AAC"/>
    <w:rsid w:val="00C0198B"/>
    <w:rsid w:val="00C1313E"/>
    <w:rsid w:val="00C14344"/>
    <w:rsid w:val="00C202EA"/>
    <w:rsid w:val="00C22EEA"/>
    <w:rsid w:val="00C31945"/>
    <w:rsid w:val="00C37D03"/>
    <w:rsid w:val="00C631E4"/>
    <w:rsid w:val="00C83073"/>
    <w:rsid w:val="00C84D73"/>
    <w:rsid w:val="00C86383"/>
    <w:rsid w:val="00CA4BE6"/>
    <w:rsid w:val="00CA57B7"/>
    <w:rsid w:val="00CA5AC3"/>
    <w:rsid w:val="00CC1134"/>
    <w:rsid w:val="00CC3CF2"/>
    <w:rsid w:val="00CD0F1D"/>
    <w:rsid w:val="00CD4323"/>
    <w:rsid w:val="00CE37A9"/>
    <w:rsid w:val="00D07C35"/>
    <w:rsid w:val="00D14122"/>
    <w:rsid w:val="00D20EC8"/>
    <w:rsid w:val="00D214E2"/>
    <w:rsid w:val="00D33B78"/>
    <w:rsid w:val="00D433F0"/>
    <w:rsid w:val="00D449BB"/>
    <w:rsid w:val="00D45838"/>
    <w:rsid w:val="00D50E55"/>
    <w:rsid w:val="00D60B37"/>
    <w:rsid w:val="00D64DBA"/>
    <w:rsid w:val="00D659B8"/>
    <w:rsid w:val="00D66DD8"/>
    <w:rsid w:val="00D756B9"/>
    <w:rsid w:val="00D76B06"/>
    <w:rsid w:val="00D91668"/>
    <w:rsid w:val="00D92CCC"/>
    <w:rsid w:val="00DB17D0"/>
    <w:rsid w:val="00DB322B"/>
    <w:rsid w:val="00DB6671"/>
    <w:rsid w:val="00DC0394"/>
    <w:rsid w:val="00DC7B19"/>
    <w:rsid w:val="00DD0705"/>
    <w:rsid w:val="00DD0A25"/>
    <w:rsid w:val="00DE22F9"/>
    <w:rsid w:val="00DE6648"/>
    <w:rsid w:val="00DF1D9E"/>
    <w:rsid w:val="00DF23FF"/>
    <w:rsid w:val="00DF4B31"/>
    <w:rsid w:val="00DF72D3"/>
    <w:rsid w:val="00DF7AD9"/>
    <w:rsid w:val="00E03032"/>
    <w:rsid w:val="00E041CC"/>
    <w:rsid w:val="00E233E8"/>
    <w:rsid w:val="00E47E94"/>
    <w:rsid w:val="00E66D75"/>
    <w:rsid w:val="00E91F5E"/>
    <w:rsid w:val="00EA1A7C"/>
    <w:rsid w:val="00EB3237"/>
    <w:rsid w:val="00EB4DB0"/>
    <w:rsid w:val="00EB6649"/>
    <w:rsid w:val="00EC4D67"/>
    <w:rsid w:val="00ED3BE8"/>
    <w:rsid w:val="00ED4606"/>
    <w:rsid w:val="00ED482A"/>
    <w:rsid w:val="00EE4DA3"/>
    <w:rsid w:val="00EE6F3F"/>
    <w:rsid w:val="00F06C57"/>
    <w:rsid w:val="00F12A85"/>
    <w:rsid w:val="00F1664E"/>
    <w:rsid w:val="00F31417"/>
    <w:rsid w:val="00F34385"/>
    <w:rsid w:val="00F34566"/>
    <w:rsid w:val="00F37473"/>
    <w:rsid w:val="00F45206"/>
    <w:rsid w:val="00F5676C"/>
    <w:rsid w:val="00F61BC6"/>
    <w:rsid w:val="00F639FB"/>
    <w:rsid w:val="00F66E7E"/>
    <w:rsid w:val="00F83EEB"/>
    <w:rsid w:val="00F921E7"/>
    <w:rsid w:val="00FB35B1"/>
    <w:rsid w:val="00FC48F6"/>
    <w:rsid w:val="00FD20C1"/>
    <w:rsid w:val="00FD6241"/>
    <w:rsid w:val="00FD72FE"/>
    <w:rsid w:val="00FE1B23"/>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C2E01"/>
  <w15:docId w15:val="{6BE8C90D-6708-4942-8D69-9D8428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2D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2D47"/>
    <w:rPr>
      <w:kern w:val="2"/>
      <w:sz w:val="18"/>
      <w:szCs w:val="18"/>
    </w:rPr>
  </w:style>
  <w:style w:type="paragraph" w:styleId="a6">
    <w:name w:val="footer"/>
    <w:basedOn w:val="a"/>
    <w:link w:val="a7"/>
    <w:rsid w:val="00222D47"/>
    <w:pPr>
      <w:tabs>
        <w:tab w:val="center" w:pos="4153"/>
        <w:tab w:val="right" w:pos="8306"/>
      </w:tabs>
      <w:snapToGrid w:val="0"/>
      <w:jc w:val="left"/>
    </w:pPr>
    <w:rPr>
      <w:sz w:val="18"/>
      <w:szCs w:val="18"/>
    </w:rPr>
  </w:style>
  <w:style w:type="character" w:customStyle="1" w:styleId="a7">
    <w:name w:val="页脚 字符"/>
    <w:basedOn w:val="a0"/>
    <w:link w:val="a6"/>
    <w:rsid w:val="00222D47"/>
    <w:rPr>
      <w:kern w:val="2"/>
      <w:sz w:val="18"/>
      <w:szCs w:val="18"/>
    </w:rPr>
  </w:style>
  <w:style w:type="paragraph" w:styleId="a8">
    <w:name w:val="List Paragraph"/>
    <w:basedOn w:val="a"/>
    <w:qFormat/>
    <w:rsid w:val="00EC4D67"/>
    <w:pPr>
      <w:ind w:firstLineChars="200" w:firstLine="420"/>
    </w:pPr>
  </w:style>
  <w:style w:type="paragraph" w:styleId="a9">
    <w:name w:val="annotation text"/>
    <w:basedOn w:val="a"/>
    <w:link w:val="aa"/>
    <w:rsid w:val="00B079F4"/>
    <w:pPr>
      <w:jc w:val="left"/>
    </w:pPr>
    <w:rPr>
      <w:rFonts w:ascii="Times New Roman" w:eastAsia="宋体" w:hAnsi="Times New Roman" w:cs="Times New Roman"/>
    </w:rPr>
  </w:style>
  <w:style w:type="character" w:customStyle="1" w:styleId="aa">
    <w:name w:val="批注文字 字符"/>
    <w:basedOn w:val="a0"/>
    <w:link w:val="a9"/>
    <w:rsid w:val="00B079F4"/>
    <w:rPr>
      <w:rFonts w:ascii="Times New Roman" w:eastAsia="宋体" w:hAnsi="Times New Roman" w:cs="Times New Roman"/>
      <w:kern w:val="2"/>
      <w:sz w:val="21"/>
      <w:szCs w:val="24"/>
    </w:rPr>
  </w:style>
  <w:style w:type="character" w:styleId="ab">
    <w:name w:val="annotation reference"/>
    <w:basedOn w:val="a0"/>
    <w:rsid w:val="00B079F4"/>
    <w:rPr>
      <w:sz w:val="21"/>
      <w:szCs w:val="21"/>
    </w:rPr>
  </w:style>
  <w:style w:type="paragraph" w:styleId="ac">
    <w:name w:val="Balloon Text"/>
    <w:basedOn w:val="a"/>
    <w:link w:val="ad"/>
    <w:semiHidden/>
    <w:unhideWhenUsed/>
    <w:rsid w:val="00B079F4"/>
    <w:rPr>
      <w:sz w:val="18"/>
      <w:szCs w:val="18"/>
    </w:rPr>
  </w:style>
  <w:style w:type="character" w:customStyle="1" w:styleId="ad">
    <w:name w:val="批注框文本 字符"/>
    <w:basedOn w:val="a0"/>
    <w:link w:val="ac"/>
    <w:semiHidden/>
    <w:rsid w:val="00B079F4"/>
    <w:rPr>
      <w:kern w:val="2"/>
      <w:sz w:val="18"/>
      <w:szCs w:val="18"/>
    </w:rPr>
  </w:style>
  <w:style w:type="table" w:customStyle="1" w:styleId="11">
    <w:name w:val="网格型1"/>
    <w:basedOn w:val="a1"/>
    <w:next w:val="a3"/>
    <w:uiPriority w:val="39"/>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样式1"/>
    <w:basedOn w:val="a"/>
    <w:rsid w:val="004755F3"/>
    <w:rPr>
      <w:rFonts w:ascii="Times New Roman" w:eastAsia="宋体" w:hAnsi="Times New Roman" w:cs="Times New Roman"/>
    </w:rPr>
  </w:style>
  <w:style w:type="paragraph" w:styleId="ae">
    <w:name w:val="Date"/>
    <w:basedOn w:val="a"/>
    <w:next w:val="a"/>
    <w:link w:val="af"/>
    <w:rsid w:val="00CC3CF2"/>
    <w:pPr>
      <w:ind w:leftChars="2500" w:left="100"/>
    </w:pPr>
  </w:style>
  <w:style w:type="character" w:customStyle="1" w:styleId="af">
    <w:name w:val="日期 字符"/>
    <w:basedOn w:val="a0"/>
    <w:link w:val="ae"/>
    <w:rsid w:val="00CC3CF2"/>
    <w:rPr>
      <w:kern w:val="2"/>
      <w:sz w:val="21"/>
      <w:szCs w:val="24"/>
    </w:rPr>
  </w:style>
  <w:style w:type="character" w:customStyle="1" w:styleId="10">
    <w:name w:val="标题 1 字符"/>
    <w:basedOn w:val="a0"/>
    <w:link w:val="1"/>
    <w:qFormat/>
    <w:rsid w:val="0043700D"/>
    <w:rPr>
      <w:rFonts w:eastAsia="华文中宋" w:hAnsi="华文中宋"/>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619993187">
      <w:bodyDiv w:val="1"/>
      <w:marLeft w:val="0"/>
      <w:marRight w:val="0"/>
      <w:marTop w:val="0"/>
      <w:marBottom w:val="0"/>
      <w:divBdr>
        <w:top w:val="none" w:sz="0" w:space="0" w:color="auto"/>
        <w:left w:val="none" w:sz="0" w:space="0" w:color="auto"/>
        <w:bottom w:val="none" w:sz="0" w:space="0" w:color="auto"/>
        <w:right w:val="none" w:sz="0" w:space="0" w:color="auto"/>
      </w:divBdr>
    </w:div>
    <w:div w:id="621813489">
      <w:bodyDiv w:val="1"/>
      <w:marLeft w:val="0"/>
      <w:marRight w:val="0"/>
      <w:marTop w:val="0"/>
      <w:marBottom w:val="0"/>
      <w:divBdr>
        <w:top w:val="none" w:sz="0" w:space="0" w:color="auto"/>
        <w:left w:val="none" w:sz="0" w:space="0" w:color="auto"/>
        <w:bottom w:val="none" w:sz="0" w:space="0" w:color="auto"/>
        <w:right w:val="none" w:sz="0" w:space="0" w:color="auto"/>
      </w:divBdr>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814416443">
      <w:bodyDiv w:val="1"/>
      <w:marLeft w:val="0"/>
      <w:marRight w:val="0"/>
      <w:marTop w:val="0"/>
      <w:marBottom w:val="0"/>
      <w:divBdr>
        <w:top w:val="none" w:sz="0" w:space="0" w:color="auto"/>
        <w:left w:val="none" w:sz="0" w:space="0" w:color="auto"/>
        <w:bottom w:val="none" w:sz="0" w:space="0" w:color="auto"/>
        <w:right w:val="none" w:sz="0" w:space="0" w:color="auto"/>
      </w:divBdr>
    </w:div>
    <w:div w:id="1347056060">
      <w:bodyDiv w:val="1"/>
      <w:marLeft w:val="0"/>
      <w:marRight w:val="0"/>
      <w:marTop w:val="0"/>
      <w:marBottom w:val="0"/>
      <w:divBdr>
        <w:top w:val="none" w:sz="0" w:space="0" w:color="auto"/>
        <w:left w:val="none" w:sz="0" w:space="0" w:color="auto"/>
        <w:bottom w:val="none" w:sz="0" w:space="0" w:color="auto"/>
        <w:right w:val="none" w:sz="0" w:space="0" w:color="auto"/>
      </w:divBdr>
    </w:div>
    <w:div w:id="1529299025">
      <w:bodyDiv w:val="1"/>
      <w:marLeft w:val="0"/>
      <w:marRight w:val="0"/>
      <w:marTop w:val="0"/>
      <w:marBottom w:val="0"/>
      <w:divBdr>
        <w:top w:val="none" w:sz="0" w:space="0" w:color="auto"/>
        <w:left w:val="none" w:sz="0" w:space="0" w:color="auto"/>
        <w:bottom w:val="none" w:sz="0" w:space="0" w:color="auto"/>
        <w:right w:val="none" w:sz="0" w:space="0" w:color="auto"/>
      </w:divBdr>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 w:id="20360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5%AD%9F%E5%87%A4%E6%9E%9C&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n/s/ref=dp_byline_sr_book_2?ie=UTF8&amp;field-author=%E8%83%A1%E5%9B%BD%E5%85%B5&amp;search-alias=books" TargetMode="External"/><Relationship Id="rId4" Type="http://schemas.openxmlformats.org/officeDocument/2006/relationships/settings" Target="settings.xml"/><Relationship Id="rId9" Type="http://schemas.openxmlformats.org/officeDocument/2006/relationships/hyperlink" Target="https://www.amazon.cn/s/ref=dp_byline_sr_book_1?ie=UTF8&amp;field-author=%E7%8E%8B%E7%92%87&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1971</Words>
  <Characters>11240</Characters>
  <Application>Microsoft Office Word</Application>
  <DocSecurity>0</DocSecurity>
  <Lines>93</Lines>
  <Paragraphs>26</Paragraphs>
  <ScaleCrop>false</ScaleCrop>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t1910</cp:lastModifiedBy>
  <cp:revision>179</cp:revision>
  <dcterms:created xsi:type="dcterms:W3CDTF">2020-02-29T05:12:00Z</dcterms:created>
  <dcterms:modified xsi:type="dcterms:W3CDTF">2020-11-10T04:19:00Z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