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E1" w:rsidRDefault="00CF09BE">
      <w:pPr>
        <w:spacing w:line="360" w:lineRule="auto"/>
        <w:ind w:right="1200" w:firstLineChars="1300" w:firstLine="3900"/>
        <w:rPr>
          <w:rFonts w:ascii="黑体" w:eastAsia="黑体" w:hAnsi="黑体"/>
          <w:sz w:val="30"/>
          <w:szCs w:val="30"/>
          <w:u w:val="single"/>
        </w:rPr>
      </w:pPr>
      <w:r>
        <w:rPr>
          <w:rFonts w:ascii="黑体" w:eastAsia="黑体" w:hAnsi="黑体"/>
          <w:sz w:val="30"/>
          <w:szCs w:val="30"/>
        </w:rPr>
        <w:t>编码</w:t>
      </w:r>
      <w:r>
        <w:rPr>
          <w:rFonts w:ascii="黑体" w:eastAsia="黑体" w:hAnsi="黑体" w:hint="eastAsia"/>
          <w:sz w:val="30"/>
          <w:szCs w:val="30"/>
        </w:rPr>
        <w:t>：</w:t>
      </w:r>
      <w:r>
        <w:rPr>
          <w:rFonts w:ascii="黑体" w:eastAsia="黑体" w:hAnsi="黑体"/>
          <w:sz w:val="30"/>
          <w:szCs w:val="30"/>
          <w:u w:val="single"/>
        </w:rPr>
        <w:t xml:space="preserve"> 202</w:t>
      </w:r>
      <w:r>
        <w:rPr>
          <w:rFonts w:ascii="黑体" w:eastAsia="黑体" w:hAnsi="黑体" w:hint="eastAsia"/>
          <w:sz w:val="30"/>
          <w:szCs w:val="30"/>
          <w:u w:val="single"/>
        </w:rPr>
        <w:t>1</w:t>
      </w:r>
      <w:r>
        <w:rPr>
          <w:rFonts w:ascii="黑体" w:eastAsia="黑体" w:hAnsi="黑体"/>
          <w:sz w:val="30"/>
          <w:szCs w:val="30"/>
          <w:u w:val="single"/>
        </w:rPr>
        <w:t>0256011003</w:t>
      </w:r>
      <w:r>
        <w:rPr>
          <w:rFonts w:ascii="黑体" w:eastAsia="黑体" w:hAnsi="黑体"/>
          <w:sz w:val="30"/>
          <w:szCs w:val="30"/>
        </w:rPr>
        <w:t xml:space="preserve">  </w:t>
      </w:r>
    </w:p>
    <w:p w:rsidR="007F38E1" w:rsidRDefault="007F38E1">
      <w:pPr>
        <w:rPr>
          <w:sz w:val="28"/>
          <w:szCs w:val="28"/>
        </w:rPr>
      </w:pPr>
    </w:p>
    <w:p w:rsidR="007F38E1" w:rsidRDefault="007F38E1">
      <w:pPr>
        <w:rPr>
          <w:rFonts w:ascii="华文新魏" w:eastAsia="华文新魏"/>
          <w:b/>
          <w:sz w:val="44"/>
          <w:szCs w:val="44"/>
        </w:rPr>
      </w:pPr>
    </w:p>
    <w:p w:rsidR="007F38E1" w:rsidRDefault="007F38E1">
      <w:pPr>
        <w:jc w:val="center"/>
        <w:rPr>
          <w:rFonts w:ascii="仿宋" w:eastAsia="仿宋" w:hAnsi="仿宋"/>
          <w:b/>
          <w:sz w:val="44"/>
          <w:szCs w:val="44"/>
        </w:rPr>
      </w:pPr>
    </w:p>
    <w:p w:rsidR="007F38E1" w:rsidRDefault="00CF09BE">
      <w:pPr>
        <w:jc w:val="center"/>
        <w:rPr>
          <w:rFonts w:ascii="黑体" w:eastAsia="黑体" w:hAnsi="黑体"/>
          <w:b/>
          <w:sz w:val="72"/>
          <w:szCs w:val="72"/>
        </w:rPr>
      </w:pPr>
      <w:r>
        <w:rPr>
          <w:rFonts w:ascii="黑体" w:eastAsia="黑体" w:hAnsi="黑体" w:hint="eastAsia"/>
          <w:b/>
          <w:sz w:val="72"/>
          <w:szCs w:val="72"/>
        </w:rPr>
        <w:t>《</w:t>
      </w:r>
      <w:r w:rsidRPr="00CF09BE">
        <w:rPr>
          <w:rFonts w:ascii="黑体" w:eastAsia="黑体" w:hAnsi="黑体" w:hint="eastAsia"/>
          <w:b/>
          <w:sz w:val="72"/>
          <w:szCs w:val="72"/>
        </w:rPr>
        <w:t>智能焊接技术</w:t>
      </w:r>
      <w:bookmarkStart w:id="0" w:name="_GoBack"/>
      <w:bookmarkEnd w:id="0"/>
      <w:r>
        <w:rPr>
          <w:rFonts w:ascii="黑体" w:eastAsia="黑体" w:hAnsi="黑体" w:hint="eastAsia"/>
          <w:b/>
          <w:sz w:val="72"/>
          <w:szCs w:val="72"/>
        </w:rPr>
        <w:t>》</w:t>
      </w:r>
    </w:p>
    <w:p w:rsidR="007F38E1" w:rsidRDefault="00CF09BE">
      <w:pPr>
        <w:jc w:val="center"/>
        <w:rPr>
          <w:rFonts w:ascii="黑体" w:eastAsia="黑体" w:hAnsi="黑体"/>
          <w:b/>
          <w:sz w:val="72"/>
          <w:szCs w:val="72"/>
        </w:rPr>
      </w:pPr>
      <w:r>
        <w:rPr>
          <w:rFonts w:ascii="黑体" w:eastAsia="黑体" w:hAnsi="黑体" w:hint="eastAsia"/>
          <w:b/>
          <w:sz w:val="56"/>
          <w:szCs w:val="72"/>
        </w:rPr>
        <w:t>专业人才培养方案</w:t>
      </w:r>
    </w:p>
    <w:p w:rsidR="007F38E1" w:rsidRDefault="007F38E1">
      <w:pPr>
        <w:rPr>
          <w:rFonts w:ascii="仿宋" w:eastAsia="仿宋" w:hAnsi="仿宋"/>
          <w:b/>
          <w:sz w:val="30"/>
          <w:szCs w:val="30"/>
        </w:rPr>
      </w:pPr>
    </w:p>
    <w:p w:rsidR="007F38E1" w:rsidRDefault="007F38E1">
      <w:pPr>
        <w:rPr>
          <w:rFonts w:ascii="仿宋" w:eastAsia="仿宋" w:hAnsi="仿宋"/>
          <w:b/>
          <w:sz w:val="30"/>
          <w:szCs w:val="30"/>
        </w:rPr>
      </w:pPr>
    </w:p>
    <w:p w:rsidR="007F38E1" w:rsidRDefault="00CF09BE">
      <w:pPr>
        <w:tabs>
          <w:tab w:val="left" w:pos="3190"/>
          <w:tab w:val="left" w:pos="6235"/>
        </w:tabs>
        <w:spacing w:line="800" w:lineRule="exact"/>
        <w:ind w:firstLineChars="600" w:firstLine="1928"/>
        <w:jc w:val="left"/>
        <w:rPr>
          <w:rFonts w:ascii="仿宋" w:eastAsia="仿宋" w:hAnsi="仿宋"/>
          <w:b/>
          <w:sz w:val="32"/>
          <w:szCs w:val="32"/>
        </w:rPr>
      </w:pPr>
      <w:r>
        <w:rPr>
          <w:rFonts w:ascii="仿宋" w:eastAsia="仿宋" w:hAnsi="仿宋" w:hint="eastAsia"/>
          <w:b/>
          <w:sz w:val="32"/>
          <w:szCs w:val="32"/>
        </w:rPr>
        <w:t>二</w:t>
      </w:r>
      <w:r>
        <w:rPr>
          <w:rFonts w:ascii="仿宋" w:eastAsia="仿宋" w:hAnsi="仿宋" w:hint="eastAsia"/>
          <w:b/>
          <w:sz w:val="32"/>
          <w:szCs w:val="32"/>
        </w:rPr>
        <w:t xml:space="preserve"> </w:t>
      </w:r>
      <w:r>
        <w:rPr>
          <w:rFonts w:ascii="仿宋" w:eastAsia="仿宋" w:hAnsi="仿宋"/>
          <w:b/>
          <w:sz w:val="32"/>
          <w:szCs w:val="32"/>
        </w:rPr>
        <w:t xml:space="preserve"> </w:t>
      </w:r>
      <w:r>
        <w:rPr>
          <w:rFonts w:ascii="仿宋" w:eastAsia="仿宋" w:hAnsi="仿宋" w:hint="eastAsia"/>
          <w:b/>
          <w:sz w:val="32"/>
          <w:szCs w:val="32"/>
        </w:rPr>
        <w:t>级</w:t>
      </w:r>
      <w:r>
        <w:rPr>
          <w:rFonts w:ascii="仿宋" w:eastAsia="仿宋" w:hAnsi="仿宋" w:hint="eastAsia"/>
          <w:b/>
          <w:sz w:val="32"/>
          <w:szCs w:val="32"/>
        </w:rPr>
        <w:t xml:space="preserve"> </w:t>
      </w:r>
      <w:r>
        <w:rPr>
          <w:rFonts w:ascii="仿宋" w:eastAsia="仿宋" w:hAnsi="仿宋"/>
          <w:b/>
          <w:sz w:val="32"/>
          <w:szCs w:val="32"/>
        </w:rPr>
        <w:t xml:space="preserve"> </w:t>
      </w:r>
      <w:r>
        <w:rPr>
          <w:rFonts w:ascii="仿宋" w:eastAsia="仿宋" w:hAnsi="仿宋" w:hint="eastAsia"/>
          <w:b/>
          <w:sz w:val="32"/>
          <w:szCs w:val="32"/>
        </w:rPr>
        <w:t>学</w:t>
      </w:r>
      <w:r>
        <w:rPr>
          <w:rFonts w:ascii="仿宋" w:eastAsia="仿宋" w:hAnsi="仿宋" w:hint="eastAsia"/>
          <w:b/>
          <w:sz w:val="32"/>
          <w:szCs w:val="32"/>
        </w:rPr>
        <w:t xml:space="preserve">  </w:t>
      </w:r>
      <w:r>
        <w:rPr>
          <w:rFonts w:ascii="仿宋" w:eastAsia="仿宋" w:hAnsi="仿宋" w:hint="eastAsia"/>
          <w:b/>
          <w:sz w:val="32"/>
          <w:szCs w:val="32"/>
        </w:rPr>
        <w:t>院：</w:t>
      </w:r>
      <w:r>
        <w:rPr>
          <w:rFonts w:ascii="仿宋" w:eastAsia="仿宋" w:hAnsi="仿宋" w:hint="eastAsia"/>
          <w:b/>
          <w:sz w:val="32"/>
          <w:szCs w:val="32"/>
          <w:u w:val="single"/>
        </w:rPr>
        <w:t xml:space="preserve">  </w:t>
      </w:r>
      <w:r>
        <w:rPr>
          <w:rFonts w:ascii="仿宋" w:eastAsia="仿宋" w:hAnsi="仿宋"/>
          <w:b/>
          <w:sz w:val="32"/>
          <w:szCs w:val="32"/>
          <w:u w:val="single"/>
        </w:rPr>
        <w:t xml:space="preserve">  </w:t>
      </w:r>
      <w:r>
        <w:rPr>
          <w:rFonts w:ascii="仿宋" w:eastAsia="仿宋" w:hAnsi="仿宋" w:hint="eastAsia"/>
          <w:b/>
          <w:sz w:val="32"/>
          <w:szCs w:val="32"/>
          <w:u w:val="single"/>
        </w:rPr>
        <w:t>智能制造学院</w:t>
      </w:r>
      <w:r>
        <w:rPr>
          <w:rFonts w:ascii="仿宋" w:eastAsia="仿宋" w:hAnsi="仿宋" w:hint="eastAsia"/>
          <w:b/>
          <w:sz w:val="32"/>
          <w:szCs w:val="32"/>
          <w:u w:val="single"/>
        </w:rPr>
        <w:t xml:space="preserve">    </w:t>
      </w:r>
      <w:r>
        <w:rPr>
          <w:rFonts w:ascii="仿宋" w:eastAsia="仿宋" w:hAnsi="仿宋" w:hint="eastAsia"/>
          <w:b/>
          <w:sz w:val="32"/>
          <w:szCs w:val="32"/>
        </w:rPr>
        <w:t xml:space="preserve"> </w:t>
      </w:r>
    </w:p>
    <w:p w:rsidR="007F38E1" w:rsidRDefault="00CF09BE">
      <w:pPr>
        <w:tabs>
          <w:tab w:val="left" w:pos="3190"/>
          <w:tab w:val="left" w:pos="6235"/>
        </w:tabs>
        <w:spacing w:line="800" w:lineRule="exact"/>
        <w:ind w:firstLineChars="600" w:firstLine="1928"/>
        <w:jc w:val="left"/>
        <w:rPr>
          <w:rFonts w:ascii="仿宋" w:eastAsia="仿宋" w:hAnsi="仿宋"/>
          <w:b/>
          <w:sz w:val="32"/>
          <w:szCs w:val="32"/>
        </w:rPr>
      </w:pPr>
      <w:r>
        <w:rPr>
          <w:rFonts w:ascii="仿宋" w:eastAsia="仿宋" w:hAnsi="仿宋" w:hint="eastAsia"/>
          <w:b/>
          <w:sz w:val="32"/>
          <w:szCs w:val="32"/>
        </w:rPr>
        <w:t>执</w:t>
      </w:r>
      <w:r>
        <w:rPr>
          <w:rFonts w:ascii="仿宋" w:eastAsia="仿宋" w:hAnsi="仿宋" w:hint="eastAsia"/>
          <w:b/>
          <w:sz w:val="32"/>
          <w:szCs w:val="32"/>
        </w:rPr>
        <w:t xml:space="preserve">    </w:t>
      </w:r>
      <w:r>
        <w:rPr>
          <w:rFonts w:ascii="仿宋" w:eastAsia="仿宋" w:hAnsi="仿宋" w:hint="eastAsia"/>
          <w:b/>
          <w:sz w:val="32"/>
          <w:szCs w:val="32"/>
        </w:rPr>
        <w:t>笔</w:t>
      </w:r>
      <w:r>
        <w:rPr>
          <w:rFonts w:ascii="仿宋" w:eastAsia="仿宋" w:hAnsi="仿宋" w:hint="eastAsia"/>
          <w:b/>
          <w:sz w:val="32"/>
          <w:szCs w:val="32"/>
        </w:rPr>
        <w:t xml:space="preserve">    </w:t>
      </w:r>
      <w:r>
        <w:rPr>
          <w:rFonts w:ascii="仿宋" w:eastAsia="仿宋" w:hAnsi="仿宋" w:hint="eastAsia"/>
          <w:b/>
          <w:sz w:val="32"/>
          <w:szCs w:val="32"/>
        </w:rPr>
        <w:t>人：</w:t>
      </w:r>
      <w:r>
        <w:rPr>
          <w:rFonts w:ascii="仿宋" w:eastAsia="仿宋" w:hAnsi="仿宋" w:hint="eastAsia"/>
          <w:b/>
          <w:sz w:val="32"/>
          <w:szCs w:val="32"/>
          <w:u w:val="single"/>
        </w:rPr>
        <w:t xml:space="preserve">       </w:t>
      </w:r>
      <w:r>
        <w:rPr>
          <w:rFonts w:ascii="仿宋" w:eastAsia="仿宋" w:hAnsi="仿宋" w:hint="eastAsia"/>
          <w:b/>
          <w:sz w:val="32"/>
          <w:szCs w:val="32"/>
          <w:u w:val="single"/>
        </w:rPr>
        <w:t>李书齐</w:t>
      </w:r>
      <w:r>
        <w:rPr>
          <w:rFonts w:ascii="仿宋" w:eastAsia="仿宋" w:hAnsi="仿宋" w:hint="eastAsia"/>
          <w:b/>
          <w:sz w:val="32"/>
          <w:szCs w:val="32"/>
          <w:u w:val="single"/>
        </w:rPr>
        <w:t xml:space="preserve">       </w:t>
      </w:r>
      <w:r>
        <w:rPr>
          <w:rFonts w:ascii="仿宋" w:eastAsia="仿宋" w:hAnsi="仿宋" w:hint="eastAsia"/>
          <w:b/>
          <w:sz w:val="32"/>
          <w:szCs w:val="32"/>
        </w:rPr>
        <w:t xml:space="preserve">      </w:t>
      </w:r>
    </w:p>
    <w:p w:rsidR="007F38E1" w:rsidRDefault="00CF09BE">
      <w:pPr>
        <w:tabs>
          <w:tab w:val="left" w:pos="3190"/>
          <w:tab w:val="left" w:pos="6235"/>
        </w:tabs>
        <w:spacing w:line="800" w:lineRule="exact"/>
        <w:ind w:firstLineChars="600" w:firstLine="1928"/>
        <w:jc w:val="left"/>
        <w:rPr>
          <w:rFonts w:ascii="仿宋" w:eastAsia="仿宋" w:hAnsi="仿宋"/>
          <w:b/>
          <w:sz w:val="32"/>
          <w:szCs w:val="32"/>
        </w:rPr>
      </w:pPr>
      <w:r>
        <w:rPr>
          <w:rFonts w:ascii="仿宋" w:eastAsia="仿宋" w:hAnsi="仿宋" w:hint="eastAsia"/>
          <w:b/>
          <w:sz w:val="32"/>
          <w:szCs w:val="32"/>
        </w:rPr>
        <w:t>审</w:t>
      </w:r>
      <w:r>
        <w:rPr>
          <w:rFonts w:ascii="仿宋" w:eastAsia="仿宋" w:hAnsi="仿宋" w:hint="eastAsia"/>
          <w:b/>
          <w:sz w:val="32"/>
          <w:szCs w:val="32"/>
        </w:rPr>
        <w:t xml:space="preserve">    </w:t>
      </w:r>
      <w:r>
        <w:rPr>
          <w:rFonts w:ascii="仿宋" w:eastAsia="仿宋" w:hAnsi="仿宋" w:hint="eastAsia"/>
          <w:b/>
          <w:sz w:val="32"/>
          <w:szCs w:val="32"/>
        </w:rPr>
        <w:t>核</w:t>
      </w:r>
      <w:r>
        <w:rPr>
          <w:rFonts w:ascii="仿宋" w:eastAsia="仿宋" w:hAnsi="仿宋" w:hint="eastAsia"/>
          <w:b/>
          <w:sz w:val="32"/>
          <w:szCs w:val="32"/>
        </w:rPr>
        <w:t xml:space="preserve">    </w:t>
      </w:r>
      <w:r>
        <w:rPr>
          <w:rFonts w:ascii="仿宋" w:eastAsia="仿宋" w:hAnsi="仿宋" w:hint="eastAsia"/>
          <w:b/>
          <w:sz w:val="32"/>
          <w:szCs w:val="32"/>
        </w:rPr>
        <w:t>人：</w:t>
      </w:r>
      <w:r>
        <w:rPr>
          <w:rFonts w:ascii="仿宋" w:eastAsia="仿宋" w:hAnsi="仿宋" w:hint="eastAsia"/>
          <w:b/>
          <w:sz w:val="32"/>
          <w:szCs w:val="32"/>
          <w:u w:val="single"/>
        </w:rPr>
        <w:t xml:space="preserve"> </w:t>
      </w:r>
      <w:r>
        <w:rPr>
          <w:rFonts w:ascii="仿宋" w:eastAsia="仿宋" w:hAnsi="仿宋" w:hint="eastAsia"/>
          <w:b/>
          <w:sz w:val="32"/>
          <w:szCs w:val="32"/>
          <w:u w:val="single"/>
        </w:rPr>
        <w:t>专业建设指导委员会</w:t>
      </w:r>
      <w:r>
        <w:rPr>
          <w:rFonts w:ascii="仿宋" w:eastAsia="仿宋" w:hAnsi="仿宋" w:hint="eastAsia"/>
          <w:b/>
          <w:sz w:val="32"/>
          <w:szCs w:val="32"/>
          <w:u w:val="single"/>
        </w:rPr>
        <w:t xml:space="preserve"> </w:t>
      </w:r>
      <w:r>
        <w:rPr>
          <w:rFonts w:ascii="仿宋" w:eastAsia="仿宋" w:hAnsi="仿宋" w:hint="eastAsia"/>
          <w:b/>
          <w:sz w:val="32"/>
          <w:szCs w:val="32"/>
        </w:rPr>
        <w:t xml:space="preserve"> </w:t>
      </w:r>
    </w:p>
    <w:p w:rsidR="007F38E1" w:rsidRDefault="00CF09BE">
      <w:pPr>
        <w:tabs>
          <w:tab w:val="left" w:pos="5885"/>
        </w:tabs>
        <w:spacing w:line="800" w:lineRule="exact"/>
        <w:ind w:firstLineChars="600" w:firstLine="1928"/>
        <w:jc w:val="left"/>
        <w:rPr>
          <w:rFonts w:ascii="仿宋" w:eastAsia="仿宋" w:hAnsi="仿宋"/>
          <w:b/>
          <w:sz w:val="32"/>
          <w:szCs w:val="32"/>
          <w:u w:val="single"/>
        </w:rPr>
      </w:pPr>
      <w:r>
        <w:rPr>
          <w:rFonts w:ascii="仿宋" w:eastAsia="仿宋" w:hAnsi="仿宋" w:hint="eastAsia"/>
          <w:b/>
          <w:sz w:val="32"/>
          <w:szCs w:val="32"/>
        </w:rPr>
        <w:t>制</w:t>
      </w:r>
      <w:r>
        <w:rPr>
          <w:rFonts w:ascii="仿宋" w:eastAsia="仿宋" w:hAnsi="仿宋" w:hint="eastAsia"/>
          <w:b/>
          <w:sz w:val="32"/>
          <w:szCs w:val="32"/>
        </w:rPr>
        <w:t xml:space="preserve">  </w:t>
      </w:r>
      <w:r>
        <w:rPr>
          <w:rFonts w:ascii="仿宋" w:eastAsia="仿宋" w:hAnsi="仿宋" w:hint="eastAsia"/>
          <w:b/>
          <w:sz w:val="32"/>
          <w:szCs w:val="32"/>
        </w:rPr>
        <w:t>定</w:t>
      </w:r>
      <w:r>
        <w:rPr>
          <w:rFonts w:ascii="仿宋" w:eastAsia="仿宋" w:hAnsi="仿宋" w:hint="eastAsia"/>
          <w:b/>
          <w:sz w:val="32"/>
          <w:szCs w:val="32"/>
        </w:rPr>
        <w:t xml:space="preserve">  </w:t>
      </w:r>
      <w:r>
        <w:rPr>
          <w:rFonts w:ascii="仿宋" w:eastAsia="仿宋" w:hAnsi="仿宋" w:hint="eastAsia"/>
          <w:b/>
          <w:sz w:val="32"/>
          <w:szCs w:val="32"/>
        </w:rPr>
        <w:t>时</w:t>
      </w:r>
      <w:r>
        <w:rPr>
          <w:rFonts w:ascii="仿宋" w:eastAsia="仿宋" w:hAnsi="仿宋" w:hint="eastAsia"/>
          <w:b/>
          <w:sz w:val="32"/>
          <w:szCs w:val="32"/>
        </w:rPr>
        <w:t xml:space="preserve">  </w:t>
      </w:r>
      <w:r>
        <w:rPr>
          <w:rFonts w:ascii="仿宋" w:eastAsia="仿宋" w:hAnsi="仿宋" w:hint="eastAsia"/>
          <w:b/>
          <w:sz w:val="32"/>
          <w:szCs w:val="32"/>
        </w:rPr>
        <w:t>间：</w:t>
      </w:r>
      <w:r>
        <w:rPr>
          <w:rFonts w:ascii="仿宋" w:eastAsia="仿宋" w:hAnsi="仿宋" w:hint="eastAsia"/>
          <w:b/>
          <w:sz w:val="32"/>
          <w:szCs w:val="32"/>
          <w:u w:val="single"/>
        </w:rPr>
        <w:t xml:space="preserve">     </w:t>
      </w:r>
      <w:r>
        <w:rPr>
          <w:rFonts w:ascii="仿宋" w:eastAsia="仿宋" w:hAnsi="仿宋"/>
          <w:b/>
          <w:sz w:val="32"/>
          <w:szCs w:val="32"/>
          <w:u w:val="single"/>
        </w:rPr>
        <w:t>202</w:t>
      </w:r>
      <w:r>
        <w:rPr>
          <w:rFonts w:ascii="仿宋" w:eastAsia="仿宋" w:hAnsi="仿宋" w:hint="eastAsia"/>
          <w:b/>
          <w:sz w:val="32"/>
          <w:szCs w:val="32"/>
          <w:u w:val="single"/>
        </w:rPr>
        <w:t>1</w:t>
      </w:r>
      <w:r>
        <w:rPr>
          <w:rFonts w:ascii="仿宋" w:eastAsia="仿宋" w:hAnsi="仿宋"/>
          <w:b/>
          <w:sz w:val="32"/>
          <w:szCs w:val="32"/>
          <w:u w:val="single"/>
        </w:rPr>
        <w:t>.</w:t>
      </w:r>
      <w:r>
        <w:rPr>
          <w:rFonts w:ascii="仿宋" w:eastAsia="仿宋" w:hAnsi="仿宋" w:hint="eastAsia"/>
          <w:b/>
          <w:sz w:val="32"/>
          <w:szCs w:val="32"/>
          <w:u w:val="single"/>
        </w:rPr>
        <w:t>03</w:t>
      </w:r>
      <w:r>
        <w:rPr>
          <w:rFonts w:ascii="仿宋" w:eastAsia="仿宋" w:hAnsi="仿宋"/>
          <w:b/>
          <w:sz w:val="32"/>
          <w:szCs w:val="32"/>
          <w:u w:val="single"/>
        </w:rPr>
        <w:t>.</w:t>
      </w:r>
      <w:r>
        <w:rPr>
          <w:rFonts w:ascii="仿宋" w:eastAsia="仿宋" w:hAnsi="仿宋" w:hint="eastAsia"/>
          <w:b/>
          <w:sz w:val="32"/>
          <w:szCs w:val="32"/>
          <w:u w:val="single"/>
        </w:rPr>
        <w:t>18</w:t>
      </w:r>
      <w:r>
        <w:rPr>
          <w:rFonts w:ascii="仿宋" w:eastAsia="仿宋" w:hAnsi="仿宋" w:hint="eastAsia"/>
          <w:b/>
          <w:sz w:val="32"/>
          <w:szCs w:val="32"/>
          <w:u w:val="single"/>
        </w:rPr>
        <w:t xml:space="preserve">     </w:t>
      </w:r>
    </w:p>
    <w:p w:rsidR="007F38E1" w:rsidRDefault="00CF09BE">
      <w:pPr>
        <w:tabs>
          <w:tab w:val="left" w:pos="5885"/>
        </w:tabs>
        <w:spacing w:line="800" w:lineRule="exact"/>
        <w:ind w:firstLineChars="600" w:firstLine="1928"/>
        <w:jc w:val="left"/>
        <w:rPr>
          <w:rFonts w:ascii="仿宋" w:eastAsia="仿宋" w:hAnsi="仿宋"/>
          <w:b/>
          <w:sz w:val="32"/>
          <w:szCs w:val="32"/>
          <w:u w:val="single"/>
        </w:rPr>
      </w:pPr>
      <w:r>
        <w:rPr>
          <w:rFonts w:ascii="仿宋" w:eastAsia="仿宋" w:hAnsi="仿宋" w:hint="eastAsia"/>
          <w:b/>
          <w:sz w:val="32"/>
          <w:szCs w:val="32"/>
        </w:rPr>
        <w:t>修</w:t>
      </w:r>
      <w:r>
        <w:rPr>
          <w:rFonts w:ascii="仿宋" w:eastAsia="仿宋" w:hAnsi="仿宋" w:hint="eastAsia"/>
          <w:b/>
          <w:sz w:val="32"/>
          <w:szCs w:val="32"/>
        </w:rPr>
        <w:t xml:space="preserve">  </w:t>
      </w:r>
      <w:r>
        <w:rPr>
          <w:rFonts w:ascii="仿宋" w:eastAsia="仿宋" w:hAnsi="仿宋" w:hint="eastAsia"/>
          <w:b/>
          <w:sz w:val="32"/>
          <w:szCs w:val="32"/>
        </w:rPr>
        <w:t>订</w:t>
      </w:r>
      <w:r>
        <w:rPr>
          <w:rFonts w:ascii="仿宋" w:eastAsia="仿宋" w:hAnsi="仿宋" w:hint="eastAsia"/>
          <w:b/>
          <w:sz w:val="32"/>
          <w:szCs w:val="32"/>
        </w:rPr>
        <w:t xml:space="preserve">  </w:t>
      </w:r>
      <w:r>
        <w:rPr>
          <w:rFonts w:ascii="仿宋" w:eastAsia="仿宋" w:hAnsi="仿宋" w:hint="eastAsia"/>
          <w:b/>
          <w:sz w:val="32"/>
          <w:szCs w:val="32"/>
        </w:rPr>
        <w:t>时</w:t>
      </w:r>
      <w:r>
        <w:rPr>
          <w:rFonts w:ascii="仿宋" w:eastAsia="仿宋" w:hAnsi="仿宋" w:hint="eastAsia"/>
          <w:b/>
          <w:sz w:val="32"/>
          <w:szCs w:val="32"/>
        </w:rPr>
        <w:t xml:space="preserve">  </w:t>
      </w:r>
      <w:r>
        <w:rPr>
          <w:rFonts w:ascii="仿宋" w:eastAsia="仿宋" w:hAnsi="仿宋" w:hint="eastAsia"/>
          <w:b/>
          <w:sz w:val="32"/>
          <w:szCs w:val="32"/>
        </w:rPr>
        <w:t>间：</w:t>
      </w:r>
      <w:r>
        <w:rPr>
          <w:rFonts w:ascii="仿宋" w:eastAsia="仿宋" w:hAnsi="仿宋" w:hint="eastAsia"/>
          <w:b/>
          <w:sz w:val="32"/>
          <w:szCs w:val="32"/>
          <w:u w:val="single"/>
        </w:rPr>
        <w:t xml:space="preserve">                    </w:t>
      </w:r>
    </w:p>
    <w:p w:rsidR="007F38E1" w:rsidRDefault="00CF09BE">
      <w:pPr>
        <w:jc w:val="center"/>
        <w:rPr>
          <w:rFonts w:ascii="仿宋" w:eastAsia="仿宋" w:hAnsi="仿宋"/>
          <w:b/>
          <w:sz w:val="32"/>
          <w:szCs w:val="32"/>
        </w:rPr>
      </w:pPr>
      <w:r>
        <w:rPr>
          <w:rFonts w:ascii="仿宋" w:eastAsia="仿宋" w:hAnsi="仿宋" w:hint="eastAsia"/>
          <w:b/>
          <w:sz w:val="28"/>
          <w:szCs w:val="28"/>
        </w:rPr>
        <w:t xml:space="preserve">      </w:t>
      </w:r>
      <w:r>
        <w:rPr>
          <w:rFonts w:ascii="仿宋" w:eastAsia="仿宋" w:hAnsi="仿宋" w:hint="eastAsia"/>
          <w:b/>
          <w:color w:val="FFFFFF"/>
          <w:sz w:val="28"/>
          <w:szCs w:val="28"/>
        </w:rPr>
        <w:t>.</w:t>
      </w:r>
      <w:r>
        <w:rPr>
          <w:rFonts w:ascii="仿宋" w:eastAsia="仿宋" w:hAnsi="仿宋" w:hint="eastAsia"/>
          <w:b/>
          <w:sz w:val="32"/>
          <w:szCs w:val="32"/>
        </w:rPr>
        <w:t xml:space="preserve"> </w:t>
      </w:r>
    </w:p>
    <w:p w:rsidR="007F38E1" w:rsidRDefault="007F38E1">
      <w:pPr>
        <w:jc w:val="center"/>
        <w:rPr>
          <w:rFonts w:ascii="仿宋" w:eastAsia="仿宋" w:hAnsi="仿宋"/>
          <w:b/>
          <w:sz w:val="32"/>
          <w:szCs w:val="32"/>
        </w:rPr>
      </w:pPr>
    </w:p>
    <w:p w:rsidR="007F38E1" w:rsidRDefault="007F38E1">
      <w:pPr>
        <w:jc w:val="center"/>
        <w:rPr>
          <w:rFonts w:ascii="仿宋" w:eastAsia="仿宋" w:hAnsi="仿宋"/>
          <w:b/>
          <w:sz w:val="32"/>
          <w:szCs w:val="32"/>
        </w:rPr>
      </w:pPr>
    </w:p>
    <w:p w:rsidR="007F38E1" w:rsidRDefault="007F38E1">
      <w:pPr>
        <w:jc w:val="center"/>
        <w:rPr>
          <w:rFonts w:ascii="仿宋" w:eastAsia="仿宋" w:hAnsi="仿宋"/>
          <w:b/>
          <w:sz w:val="32"/>
          <w:szCs w:val="32"/>
        </w:rPr>
      </w:pPr>
    </w:p>
    <w:p w:rsidR="007F38E1" w:rsidRDefault="007F38E1">
      <w:pPr>
        <w:jc w:val="center"/>
        <w:rPr>
          <w:rFonts w:ascii="仿宋" w:eastAsia="仿宋" w:hAnsi="仿宋"/>
          <w:b/>
          <w:sz w:val="32"/>
          <w:szCs w:val="32"/>
        </w:rPr>
      </w:pPr>
    </w:p>
    <w:p w:rsidR="007F38E1" w:rsidRDefault="007F38E1">
      <w:pPr>
        <w:jc w:val="center"/>
        <w:rPr>
          <w:rFonts w:ascii="仿宋" w:eastAsia="仿宋" w:hAnsi="仿宋"/>
          <w:b/>
          <w:sz w:val="32"/>
          <w:szCs w:val="32"/>
        </w:rPr>
      </w:pPr>
    </w:p>
    <w:p w:rsidR="007F38E1" w:rsidRDefault="007F38E1">
      <w:pPr>
        <w:jc w:val="center"/>
        <w:rPr>
          <w:rFonts w:ascii="仿宋" w:eastAsia="仿宋" w:hAnsi="仿宋"/>
          <w:b/>
          <w:sz w:val="32"/>
          <w:szCs w:val="32"/>
        </w:rPr>
      </w:pPr>
    </w:p>
    <w:p w:rsidR="007F38E1" w:rsidRDefault="00CF09BE">
      <w:pPr>
        <w:snapToGrid w:val="0"/>
        <w:spacing w:beforeLines="50" w:before="120" w:line="240" w:lineRule="atLeast"/>
        <w:jc w:val="center"/>
        <w:rPr>
          <w:rFonts w:ascii="仿宋" w:eastAsia="仿宋" w:hAnsi="仿宋" w:cs="宋体"/>
          <w:b/>
          <w:kern w:val="0"/>
          <w:sz w:val="30"/>
          <w:szCs w:val="30"/>
        </w:rPr>
      </w:pPr>
      <w:r>
        <w:rPr>
          <w:rFonts w:ascii="仿宋" w:eastAsia="仿宋" w:hAnsi="仿宋" w:cs="宋体" w:hint="eastAsia"/>
          <w:b/>
          <w:kern w:val="0"/>
          <w:sz w:val="30"/>
          <w:szCs w:val="30"/>
        </w:rPr>
        <w:t>常州工程职业技术学院教学工作部制</w:t>
      </w:r>
    </w:p>
    <w:p w:rsidR="007F38E1" w:rsidRDefault="00CF09BE">
      <w:pPr>
        <w:snapToGrid w:val="0"/>
        <w:spacing w:beforeLines="50" w:before="120" w:line="240" w:lineRule="atLeast"/>
        <w:jc w:val="center"/>
        <w:rPr>
          <w:rFonts w:ascii="仿宋" w:eastAsia="仿宋" w:hAnsi="仿宋"/>
          <w:b/>
          <w:sz w:val="30"/>
          <w:szCs w:val="30"/>
        </w:rPr>
      </w:pPr>
      <w:r>
        <w:rPr>
          <w:rFonts w:ascii="仿宋" w:eastAsia="仿宋" w:hAnsi="仿宋" w:hint="eastAsia"/>
          <w:b/>
          <w:sz w:val="30"/>
          <w:szCs w:val="30"/>
        </w:rPr>
        <w:t>二○二○年三月</w:t>
      </w:r>
    </w:p>
    <w:p w:rsidR="007F38E1" w:rsidRDefault="007F38E1">
      <w:pPr>
        <w:snapToGrid w:val="0"/>
        <w:spacing w:beforeLines="50" w:before="120" w:line="240" w:lineRule="atLeast"/>
        <w:jc w:val="center"/>
        <w:rPr>
          <w:rFonts w:ascii="仿宋" w:eastAsia="仿宋" w:hAnsi="仿宋"/>
          <w:b/>
          <w:sz w:val="30"/>
          <w:szCs w:val="30"/>
        </w:rPr>
      </w:pPr>
    </w:p>
    <w:p w:rsidR="007F38E1" w:rsidRDefault="007F38E1">
      <w:pPr>
        <w:spacing w:line="26" w:lineRule="atLeast"/>
        <w:rPr>
          <w:rFonts w:ascii="仿宋" w:eastAsia="仿宋" w:hAnsi="仿宋"/>
          <w:b/>
          <w:bCs/>
          <w:sz w:val="28"/>
          <w:szCs w:val="28"/>
        </w:rPr>
      </w:pPr>
    </w:p>
    <w:p w:rsidR="007F38E1" w:rsidRDefault="007F38E1">
      <w:pPr>
        <w:spacing w:line="26" w:lineRule="atLeast"/>
        <w:rPr>
          <w:rFonts w:ascii="仿宋" w:eastAsia="仿宋" w:hAnsi="仿宋"/>
          <w:b/>
          <w:bCs/>
          <w:sz w:val="28"/>
          <w:szCs w:val="28"/>
        </w:rPr>
      </w:pPr>
    </w:p>
    <w:p w:rsidR="007F38E1" w:rsidRDefault="00CF09BE">
      <w:pPr>
        <w:jc w:val="center"/>
        <w:rPr>
          <w:rFonts w:ascii="黑体" w:eastAsia="黑体" w:hAnsi="黑体"/>
          <w:sz w:val="32"/>
          <w:szCs w:val="30"/>
        </w:rPr>
      </w:pPr>
      <w:bookmarkStart w:id="1" w:name="_Toc257296927"/>
      <w:r w:rsidRPr="00CF09BE">
        <w:rPr>
          <w:rFonts w:ascii="黑体" w:eastAsia="黑体" w:hAnsi="黑体" w:hint="eastAsia"/>
          <w:b/>
          <w:bCs/>
          <w:sz w:val="32"/>
          <w:szCs w:val="28"/>
        </w:rPr>
        <w:lastRenderedPageBreak/>
        <w:t>智能焊接技术</w:t>
      </w:r>
      <w:r>
        <w:rPr>
          <w:rFonts w:ascii="黑体" w:eastAsia="黑体" w:hAnsi="黑体" w:hint="eastAsia"/>
          <w:b/>
          <w:bCs/>
          <w:sz w:val="32"/>
          <w:szCs w:val="28"/>
        </w:rPr>
        <w:t>专业人才培养</w:t>
      </w:r>
      <w:bookmarkEnd w:id="1"/>
      <w:r>
        <w:rPr>
          <w:rFonts w:ascii="黑体" w:eastAsia="黑体" w:hAnsi="黑体" w:hint="eastAsia"/>
          <w:b/>
          <w:bCs/>
          <w:sz w:val="32"/>
          <w:szCs w:val="28"/>
        </w:rPr>
        <w:t>方案</w:t>
      </w:r>
      <w:bookmarkStart w:id="2" w:name="_Toc257296928"/>
      <w:bookmarkStart w:id="3" w:name="_Toc244043023"/>
    </w:p>
    <w:p w:rsidR="007F38E1" w:rsidRDefault="007F38E1">
      <w:pPr>
        <w:jc w:val="center"/>
        <w:rPr>
          <w:rFonts w:ascii="方正小标宋_GBK" w:eastAsia="方正小标宋_GBK" w:hAnsi="仿宋"/>
          <w:sz w:val="30"/>
          <w:szCs w:val="30"/>
        </w:rPr>
      </w:pPr>
    </w:p>
    <w:p w:rsidR="007F38E1" w:rsidRDefault="00CF09BE">
      <w:pPr>
        <w:pStyle w:val="2"/>
        <w:numPr>
          <w:ilvl w:val="0"/>
          <w:numId w:val="1"/>
        </w:numPr>
        <w:spacing w:before="120" w:after="120" w:line="300" w:lineRule="auto"/>
        <w:rPr>
          <w:rFonts w:ascii="黑体" w:eastAsia="黑体" w:hAnsi="黑体"/>
          <w:color w:val="auto"/>
        </w:rPr>
      </w:pPr>
      <w:bookmarkStart w:id="4" w:name="_Toc257296929"/>
      <w:bookmarkStart w:id="5" w:name="_Toc244043028"/>
      <w:bookmarkEnd w:id="2"/>
      <w:bookmarkEnd w:id="3"/>
      <w:r>
        <w:rPr>
          <w:rFonts w:ascii="黑体" w:eastAsia="黑体" w:hAnsi="黑体" w:hint="eastAsia"/>
          <w:color w:val="auto"/>
        </w:rPr>
        <w:t>专业名称（专业代码）</w:t>
      </w:r>
    </w:p>
    <w:p w:rsidR="007F38E1" w:rsidRDefault="00CF09BE">
      <w:pPr>
        <w:spacing w:line="300" w:lineRule="auto"/>
        <w:ind w:firstLineChars="200" w:firstLine="480"/>
      </w:pPr>
      <w:r>
        <w:rPr>
          <w:rFonts w:ascii="仿宋_GB2312" w:eastAsia="仿宋_GB2312" w:hAnsi="仿宋" w:hint="eastAsia"/>
          <w:sz w:val="24"/>
        </w:rPr>
        <w:t>智能焊接技术</w:t>
      </w:r>
      <w:r>
        <w:rPr>
          <w:rFonts w:ascii="仿宋_GB2312" w:eastAsia="仿宋_GB2312" w:hAnsi="仿宋"/>
          <w:sz w:val="24"/>
        </w:rPr>
        <w:t>（</w:t>
      </w:r>
      <w:r>
        <w:rPr>
          <w:rFonts w:ascii="仿宋_GB2312" w:eastAsia="仿宋_GB2312" w:hAnsi="仿宋" w:hint="eastAsia"/>
          <w:sz w:val="24"/>
        </w:rPr>
        <w:t>4</w:t>
      </w:r>
      <w:r>
        <w:rPr>
          <w:rFonts w:ascii="仿宋_GB2312" w:eastAsia="仿宋_GB2312" w:hAnsi="仿宋"/>
          <w:sz w:val="24"/>
        </w:rPr>
        <w:t>60110</w:t>
      </w:r>
      <w:r>
        <w:rPr>
          <w:rFonts w:ascii="仿宋_GB2312" w:eastAsia="仿宋_GB2312" w:hAnsi="仿宋"/>
          <w:sz w:val="24"/>
        </w:rPr>
        <w:t>）</w:t>
      </w:r>
    </w:p>
    <w:p w:rsidR="007F38E1" w:rsidRDefault="00CF09BE">
      <w:pPr>
        <w:pStyle w:val="2"/>
        <w:numPr>
          <w:ilvl w:val="0"/>
          <w:numId w:val="1"/>
        </w:numPr>
        <w:spacing w:before="120" w:after="120" w:line="300" w:lineRule="auto"/>
        <w:rPr>
          <w:rFonts w:ascii="黑体" w:eastAsia="黑体" w:hAnsi="黑体"/>
          <w:color w:val="auto"/>
        </w:rPr>
      </w:pPr>
      <w:r>
        <w:rPr>
          <w:rFonts w:ascii="黑体" w:eastAsia="黑体" w:hAnsi="黑体" w:hint="eastAsia"/>
          <w:color w:val="auto"/>
        </w:rPr>
        <w:t>入学要求</w:t>
      </w:r>
    </w:p>
    <w:p w:rsidR="007F38E1" w:rsidRDefault="00CF09BE">
      <w:pPr>
        <w:spacing w:line="300" w:lineRule="auto"/>
        <w:ind w:firstLineChars="200" w:firstLine="480"/>
      </w:pPr>
      <w:r>
        <w:rPr>
          <w:rFonts w:ascii="仿宋_GB2312" w:eastAsia="仿宋_GB2312" w:hAnsi="仿宋" w:hint="eastAsia"/>
          <w:sz w:val="24"/>
        </w:rPr>
        <w:t>普通高级中学</w:t>
      </w:r>
      <w:r>
        <w:rPr>
          <w:rFonts w:ascii="仿宋_GB2312" w:eastAsia="仿宋_GB2312" w:hAnsi="仿宋"/>
          <w:sz w:val="24"/>
        </w:rPr>
        <w:t>毕业、中等职业学院毕业或具有同等学历</w:t>
      </w:r>
      <w:r>
        <w:rPr>
          <w:rFonts w:ascii="仿宋_GB2312" w:eastAsia="仿宋_GB2312" w:hAnsi="仿宋" w:hint="eastAsia"/>
          <w:sz w:val="24"/>
        </w:rPr>
        <w:t>。</w:t>
      </w:r>
    </w:p>
    <w:p w:rsidR="007F38E1" w:rsidRDefault="00CF09BE">
      <w:pPr>
        <w:pStyle w:val="2"/>
        <w:numPr>
          <w:ilvl w:val="0"/>
          <w:numId w:val="1"/>
        </w:numPr>
        <w:spacing w:before="120" w:after="120" w:line="300" w:lineRule="auto"/>
        <w:rPr>
          <w:rFonts w:ascii="黑体" w:eastAsia="黑体" w:hAnsi="黑体"/>
          <w:color w:val="auto"/>
        </w:rPr>
      </w:pPr>
      <w:r>
        <w:rPr>
          <w:rFonts w:ascii="黑体" w:eastAsia="黑体" w:hAnsi="黑体" w:hint="eastAsia"/>
          <w:color w:val="auto"/>
        </w:rPr>
        <w:t>生源类型</w:t>
      </w:r>
    </w:p>
    <w:p w:rsidR="007F38E1" w:rsidRDefault="00CF09BE">
      <w:pPr>
        <w:spacing w:line="300" w:lineRule="auto"/>
        <w:ind w:firstLineChars="200" w:firstLine="480"/>
        <w:rPr>
          <w:rFonts w:ascii="仿宋_GB2312" w:eastAsia="仿宋_GB2312" w:hAnsi="仿宋"/>
          <w:sz w:val="24"/>
        </w:rPr>
      </w:pPr>
      <w:r>
        <w:rPr>
          <w:rFonts w:ascii="仿宋_GB2312" w:eastAsia="仿宋_GB2312" w:hAnsi="仿宋"/>
          <w:sz w:val="24"/>
        </w:rPr>
        <w:sym w:font="Wingdings" w:char="F0FE"/>
      </w:r>
      <w:r>
        <w:rPr>
          <w:rFonts w:ascii="仿宋_GB2312" w:eastAsia="仿宋_GB2312" w:hAnsi="仿宋" w:hint="eastAsia"/>
          <w:sz w:val="24"/>
        </w:rPr>
        <w:t>普通高招</w:t>
      </w:r>
      <w:r>
        <w:rPr>
          <w:rFonts w:ascii="仿宋_GB2312" w:eastAsia="仿宋_GB2312" w:hAnsi="仿宋" w:hint="eastAsia"/>
          <w:sz w:val="24"/>
        </w:rPr>
        <w:t xml:space="preserve"> </w:t>
      </w:r>
      <w:r>
        <w:rPr>
          <w:rFonts w:ascii="仿宋_GB2312" w:eastAsia="仿宋_GB2312" w:hAnsi="仿宋" w:hint="eastAsia"/>
          <w:sz w:val="24"/>
        </w:rPr>
        <w:t>□自主招生</w:t>
      </w:r>
      <w:r>
        <w:rPr>
          <w:rFonts w:ascii="仿宋_GB2312" w:eastAsia="仿宋_GB2312" w:hAnsi="仿宋" w:hint="eastAsia"/>
          <w:sz w:val="24"/>
        </w:rPr>
        <w:t xml:space="preserve"> </w:t>
      </w:r>
      <w:r>
        <w:rPr>
          <w:rFonts w:ascii="仿宋_GB2312" w:eastAsia="仿宋_GB2312" w:hAnsi="仿宋" w:hint="eastAsia"/>
          <w:sz w:val="24"/>
        </w:rPr>
        <w:t>□对口单招</w:t>
      </w:r>
      <w:r>
        <w:rPr>
          <w:rFonts w:ascii="仿宋_GB2312" w:eastAsia="仿宋_GB2312" w:hAnsi="仿宋" w:hint="eastAsia"/>
          <w:sz w:val="24"/>
        </w:rPr>
        <w:t xml:space="preserve"> </w:t>
      </w:r>
      <w:r>
        <w:rPr>
          <w:rFonts w:ascii="仿宋_GB2312" w:eastAsia="仿宋_GB2312" w:hAnsi="仿宋" w:hint="eastAsia"/>
          <w:sz w:val="24"/>
        </w:rPr>
        <w:t>□注册入学</w:t>
      </w:r>
      <w:r>
        <w:rPr>
          <w:rFonts w:ascii="仿宋_GB2312" w:eastAsia="仿宋_GB2312" w:hAnsi="仿宋" w:hint="eastAsia"/>
          <w:sz w:val="24"/>
        </w:rPr>
        <w:t xml:space="preserve"> </w:t>
      </w:r>
      <w:r>
        <w:rPr>
          <w:rFonts w:ascii="仿宋_GB2312" w:eastAsia="仿宋_GB2312" w:hAnsi="仿宋" w:hint="eastAsia"/>
          <w:sz w:val="24"/>
        </w:rPr>
        <w:t>□扩招学生</w:t>
      </w:r>
      <w:r>
        <w:rPr>
          <w:rFonts w:ascii="仿宋_GB2312" w:eastAsia="仿宋_GB2312" w:hAnsi="仿宋" w:hint="eastAsia"/>
          <w:sz w:val="24"/>
        </w:rPr>
        <w:t xml:space="preserve"> </w:t>
      </w:r>
      <w:r>
        <w:rPr>
          <w:rFonts w:ascii="仿宋_GB2312" w:eastAsia="仿宋_GB2312" w:hAnsi="仿宋" w:hint="eastAsia"/>
          <w:sz w:val="24"/>
        </w:rPr>
        <w:t>□留学生</w:t>
      </w:r>
    </w:p>
    <w:p w:rsidR="007F38E1" w:rsidRDefault="00CF09BE">
      <w:pPr>
        <w:pStyle w:val="2"/>
        <w:spacing w:before="120" w:after="120" w:line="300" w:lineRule="auto"/>
        <w:rPr>
          <w:rFonts w:ascii="黑体" w:eastAsia="黑体" w:hAnsi="黑体"/>
          <w:color w:val="auto"/>
        </w:rPr>
      </w:pPr>
      <w:r>
        <w:rPr>
          <w:rFonts w:ascii="黑体" w:eastAsia="黑体" w:hAnsi="黑体" w:hint="eastAsia"/>
          <w:color w:val="auto"/>
        </w:rPr>
        <w:t>四、修业年限</w:t>
      </w:r>
    </w:p>
    <w:p w:rsidR="007F38E1" w:rsidRDefault="00CF09BE">
      <w:pPr>
        <w:spacing w:line="300" w:lineRule="auto"/>
        <w:ind w:firstLineChars="200" w:firstLine="480"/>
        <w:rPr>
          <w:rFonts w:ascii="仿宋_GB2312" w:eastAsia="仿宋_GB2312" w:hAnsi="仿宋"/>
          <w:sz w:val="24"/>
        </w:rPr>
      </w:pPr>
      <w:r>
        <w:rPr>
          <w:rFonts w:ascii="仿宋_GB2312" w:eastAsia="仿宋_GB2312" w:hAnsi="仿宋" w:hint="eastAsia"/>
          <w:sz w:val="24"/>
        </w:rPr>
        <w:t>三年（学生可根据情况延长修业年限，最长可修学六年）。</w:t>
      </w:r>
    </w:p>
    <w:p w:rsidR="007F38E1" w:rsidRDefault="00CF09BE">
      <w:pPr>
        <w:pStyle w:val="2"/>
        <w:spacing w:before="120" w:after="120" w:line="300" w:lineRule="auto"/>
        <w:rPr>
          <w:rFonts w:ascii="黑体" w:eastAsia="黑体" w:hAnsi="黑体"/>
          <w:color w:val="auto"/>
        </w:rPr>
      </w:pPr>
      <w:r>
        <w:rPr>
          <w:rFonts w:ascii="黑体" w:eastAsia="黑体" w:hAnsi="黑体" w:hint="eastAsia"/>
          <w:color w:val="auto"/>
        </w:rPr>
        <w:t>五、职业面向</w:t>
      </w:r>
    </w:p>
    <w:p w:rsidR="007F38E1" w:rsidRDefault="00CF09BE">
      <w:pPr>
        <w:pStyle w:val="11"/>
        <w:spacing w:line="300" w:lineRule="auto"/>
        <w:jc w:val="center"/>
        <w:rPr>
          <w:rFonts w:ascii="仿宋" w:eastAsia="仿宋" w:hAnsi="仿宋"/>
          <w:szCs w:val="21"/>
        </w:rPr>
      </w:pPr>
      <w:r>
        <w:rPr>
          <w:rFonts w:ascii="仿宋" w:eastAsia="仿宋" w:hAnsi="仿宋"/>
          <w:szCs w:val="21"/>
        </w:rPr>
        <w:t>表</w:t>
      </w:r>
      <w:r>
        <w:rPr>
          <w:rFonts w:ascii="仿宋" w:eastAsia="仿宋" w:hAnsi="仿宋" w:hint="eastAsia"/>
          <w:szCs w:val="21"/>
        </w:rPr>
        <w:t>1</w:t>
      </w:r>
      <w:r>
        <w:rPr>
          <w:rFonts w:ascii="仿宋" w:eastAsia="仿宋" w:hAnsi="仿宋" w:hint="eastAsia"/>
          <w:szCs w:val="21"/>
        </w:rPr>
        <w:t>职业面向表</w:t>
      </w:r>
    </w:p>
    <w:tbl>
      <w:tblPr>
        <w:tblpPr w:leftFromText="180" w:rightFromText="180" w:vertAnchor="text" w:horzAnchor="margin" w:tblpXSpec="center" w:tblpY="67"/>
        <w:tblW w:w="8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1201"/>
        <w:gridCol w:w="1171"/>
        <w:gridCol w:w="1537"/>
        <w:gridCol w:w="1786"/>
        <w:gridCol w:w="1619"/>
      </w:tblGrid>
      <w:tr w:rsidR="007F38E1">
        <w:trPr>
          <w:trHeight w:hRule="exact" w:val="1255"/>
        </w:trPr>
        <w:tc>
          <w:tcPr>
            <w:tcW w:w="1243" w:type="dxa"/>
            <w:vAlign w:val="center"/>
          </w:tcPr>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所属专业大类</w:t>
            </w:r>
            <w:r>
              <w:rPr>
                <w:rFonts w:ascii="仿宋_GB2312" w:eastAsia="仿宋_GB2312" w:hAnsi="仿宋" w:cs="Tahoma" w:hint="eastAsia"/>
                <w:bCs/>
                <w:kern w:val="0"/>
                <w:sz w:val="24"/>
                <w:vertAlign w:val="superscript"/>
              </w:rPr>
              <w:t>[1]</w:t>
            </w:r>
            <w:r>
              <w:rPr>
                <w:rFonts w:ascii="仿宋_GB2312" w:eastAsia="仿宋_GB2312" w:hAnsi="仿宋" w:cs="Tahoma"/>
                <w:bCs/>
                <w:kern w:val="0"/>
                <w:sz w:val="24"/>
              </w:rPr>
              <w:t xml:space="preserve"> </w:t>
            </w:r>
          </w:p>
        </w:tc>
        <w:tc>
          <w:tcPr>
            <w:tcW w:w="1201" w:type="dxa"/>
            <w:vAlign w:val="center"/>
          </w:tcPr>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所属专业类</w:t>
            </w:r>
            <w:r>
              <w:rPr>
                <w:rFonts w:ascii="仿宋_GB2312" w:eastAsia="仿宋_GB2312" w:hAnsi="仿宋" w:cs="Tahoma" w:hint="eastAsia"/>
                <w:bCs/>
                <w:kern w:val="0"/>
                <w:sz w:val="24"/>
                <w:vertAlign w:val="superscript"/>
              </w:rPr>
              <w:t>[1]</w:t>
            </w:r>
          </w:p>
          <w:p w:rsidR="007F38E1" w:rsidRDefault="007F38E1">
            <w:pPr>
              <w:spacing w:line="300" w:lineRule="auto"/>
              <w:jc w:val="center"/>
              <w:rPr>
                <w:rFonts w:ascii="仿宋_GB2312" w:eastAsia="仿宋_GB2312" w:hAnsi="仿宋" w:cs="Tahoma"/>
                <w:bCs/>
                <w:kern w:val="0"/>
                <w:sz w:val="24"/>
              </w:rPr>
            </w:pPr>
          </w:p>
        </w:tc>
        <w:tc>
          <w:tcPr>
            <w:tcW w:w="1171" w:type="dxa"/>
            <w:vAlign w:val="center"/>
          </w:tcPr>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对应</w:t>
            </w:r>
          </w:p>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行业</w:t>
            </w:r>
            <w:r>
              <w:rPr>
                <w:rFonts w:ascii="仿宋_GB2312" w:eastAsia="仿宋_GB2312" w:hAnsi="仿宋" w:cs="Tahoma" w:hint="eastAsia"/>
                <w:bCs/>
                <w:kern w:val="0"/>
                <w:sz w:val="24"/>
                <w:vertAlign w:val="superscript"/>
              </w:rPr>
              <w:t>[2]</w:t>
            </w:r>
          </w:p>
          <w:p w:rsidR="007F38E1" w:rsidRDefault="007F38E1">
            <w:pPr>
              <w:spacing w:line="300" w:lineRule="auto"/>
              <w:jc w:val="center"/>
              <w:rPr>
                <w:rFonts w:ascii="仿宋_GB2312" w:eastAsia="仿宋_GB2312" w:hAnsi="仿宋" w:cs="Tahoma"/>
                <w:bCs/>
                <w:kern w:val="0"/>
                <w:sz w:val="24"/>
              </w:rPr>
            </w:pPr>
          </w:p>
        </w:tc>
        <w:tc>
          <w:tcPr>
            <w:tcW w:w="1537" w:type="dxa"/>
            <w:vAlign w:val="center"/>
          </w:tcPr>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主要职业类别</w:t>
            </w:r>
            <w:r>
              <w:rPr>
                <w:rFonts w:ascii="仿宋_GB2312" w:eastAsia="仿宋_GB2312" w:hAnsi="仿宋" w:cs="Tahoma" w:hint="eastAsia"/>
                <w:bCs/>
                <w:kern w:val="0"/>
                <w:sz w:val="24"/>
                <w:vertAlign w:val="superscript"/>
              </w:rPr>
              <w:t>[3]</w:t>
            </w:r>
          </w:p>
          <w:p w:rsidR="007F38E1" w:rsidRDefault="007F38E1">
            <w:pPr>
              <w:spacing w:line="300" w:lineRule="auto"/>
              <w:jc w:val="center"/>
              <w:rPr>
                <w:rFonts w:ascii="仿宋_GB2312" w:eastAsia="仿宋_GB2312" w:hAnsi="仿宋" w:cs="Tahoma"/>
                <w:bCs/>
                <w:kern w:val="0"/>
                <w:sz w:val="24"/>
              </w:rPr>
            </w:pPr>
          </w:p>
        </w:tc>
        <w:tc>
          <w:tcPr>
            <w:tcW w:w="1786" w:type="dxa"/>
            <w:vAlign w:val="center"/>
          </w:tcPr>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主要岗位类别（或技术领域）</w:t>
            </w:r>
          </w:p>
        </w:tc>
        <w:tc>
          <w:tcPr>
            <w:tcW w:w="1619" w:type="dxa"/>
            <w:vAlign w:val="center"/>
          </w:tcPr>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职业资格证书或技能等级证书举例</w:t>
            </w:r>
          </w:p>
        </w:tc>
      </w:tr>
      <w:tr w:rsidR="007F38E1">
        <w:trPr>
          <w:trHeight w:hRule="exact" w:val="3814"/>
        </w:trPr>
        <w:tc>
          <w:tcPr>
            <w:tcW w:w="1243" w:type="dxa"/>
            <w:vAlign w:val="center"/>
          </w:tcPr>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装备制造大类</w:t>
            </w:r>
          </w:p>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w:t>
            </w:r>
            <w:r>
              <w:rPr>
                <w:rFonts w:ascii="仿宋_GB2312" w:eastAsia="仿宋_GB2312" w:hAnsi="仿宋" w:cs="Tahoma" w:hint="eastAsia"/>
                <w:bCs/>
                <w:kern w:val="0"/>
                <w:sz w:val="24"/>
              </w:rPr>
              <w:t>4</w:t>
            </w:r>
            <w:r>
              <w:rPr>
                <w:rFonts w:ascii="仿宋_GB2312" w:eastAsia="仿宋_GB2312" w:hAnsi="仿宋" w:cs="Tahoma"/>
                <w:bCs/>
                <w:kern w:val="0"/>
                <w:sz w:val="24"/>
              </w:rPr>
              <w:t>6</w:t>
            </w:r>
            <w:r>
              <w:rPr>
                <w:rFonts w:ascii="仿宋_GB2312" w:eastAsia="仿宋_GB2312" w:hAnsi="仿宋" w:cs="Tahoma" w:hint="eastAsia"/>
                <w:bCs/>
                <w:kern w:val="0"/>
                <w:sz w:val="24"/>
              </w:rPr>
              <w:t>）</w:t>
            </w:r>
          </w:p>
        </w:tc>
        <w:tc>
          <w:tcPr>
            <w:tcW w:w="1201" w:type="dxa"/>
            <w:vAlign w:val="center"/>
          </w:tcPr>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机械设计与制造类</w:t>
            </w:r>
          </w:p>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w:t>
            </w:r>
            <w:r>
              <w:rPr>
                <w:rFonts w:ascii="仿宋_GB2312" w:eastAsia="仿宋_GB2312" w:hAnsi="仿宋" w:cs="Tahoma" w:hint="eastAsia"/>
                <w:bCs/>
                <w:kern w:val="0"/>
                <w:sz w:val="24"/>
              </w:rPr>
              <w:t>4</w:t>
            </w:r>
            <w:r>
              <w:rPr>
                <w:rFonts w:ascii="仿宋_GB2312" w:eastAsia="仿宋_GB2312" w:hAnsi="仿宋" w:cs="Tahoma"/>
                <w:bCs/>
                <w:kern w:val="0"/>
                <w:sz w:val="24"/>
              </w:rPr>
              <w:t>601</w:t>
            </w:r>
            <w:r>
              <w:rPr>
                <w:rFonts w:ascii="仿宋_GB2312" w:eastAsia="仿宋_GB2312" w:hAnsi="仿宋" w:cs="Tahoma" w:hint="eastAsia"/>
                <w:bCs/>
                <w:kern w:val="0"/>
                <w:sz w:val="24"/>
              </w:rPr>
              <w:t>）</w:t>
            </w:r>
          </w:p>
        </w:tc>
        <w:tc>
          <w:tcPr>
            <w:tcW w:w="1171" w:type="dxa"/>
            <w:vAlign w:val="center"/>
          </w:tcPr>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金属制品业（</w:t>
            </w:r>
            <w:r>
              <w:rPr>
                <w:rFonts w:ascii="仿宋_GB2312" w:eastAsia="仿宋_GB2312" w:hAnsi="仿宋" w:cs="Tahoma"/>
                <w:bCs/>
                <w:kern w:val="0"/>
                <w:sz w:val="24"/>
              </w:rPr>
              <w:t>33</w:t>
            </w:r>
            <w:r>
              <w:rPr>
                <w:rFonts w:ascii="仿宋_GB2312" w:eastAsia="仿宋_GB2312" w:hAnsi="仿宋" w:cs="Tahoma" w:hint="eastAsia"/>
                <w:bCs/>
                <w:kern w:val="0"/>
                <w:sz w:val="24"/>
              </w:rPr>
              <w:t>）</w:t>
            </w:r>
          </w:p>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通用设备制造业（</w:t>
            </w:r>
            <w:r>
              <w:rPr>
                <w:rFonts w:ascii="仿宋_GB2312" w:eastAsia="仿宋_GB2312" w:hAnsi="仿宋" w:cs="Tahoma"/>
                <w:bCs/>
                <w:kern w:val="0"/>
                <w:sz w:val="24"/>
              </w:rPr>
              <w:t>34</w:t>
            </w:r>
            <w:r>
              <w:rPr>
                <w:rFonts w:ascii="仿宋_GB2312" w:eastAsia="仿宋_GB2312" w:hAnsi="仿宋" w:cs="Tahoma" w:hint="eastAsia"/>
                <w:bCs/>
                <w:kern w:val="0"/>
                <w:sz w:val="24"/>
              </w:rPr>
              <w:t>）</w:t>
            </w:r>
          </w:p>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专用设备制造业（</w:t>
            </w:r>
            <w:r>
              <w:rPr>
                <w:rFonts w:ascii="仿宋_GB2312" w:eastAsia="仿宋_GB2312" w:hAnsi="仿宋" w:cs="Tahoma"/>
                <w:bCs/>
                <w:kern w:val="0"/>
                <w:sz w:val="24"/>
              </w:rPr>
              <w:t>35</w:t>
            </w:r>
            <w:r>
              <w:rPr>
                <w:rFonts w:ascii="仿宋_GB2312" w:eastAsia="仿宋_GB2312" w:hAnsi="仿宋" w:cs="Tahoma" w:hint="eastAsia"/>
                <w:bCs/>
                <w:kern w:val="0"/>
                <w:sz w:val="24"/>
              </w:rPr>
              <w:t>）</w:t>
            </w:r>
          </w:p>
        </w:tc>
        <w:tc>
          <w:tcPr>
            <w:tcW w:w="1537" w:type="dxa"/>
            <w:vAlign w:val="center"/>
          </w:tcPr>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机械热加工人员（</w:t>
            </w:r>
            <w:r>
              <w:rPr>
                <w:rFonts w:ascii="仿宋_GB2312" w:eastAsia="仿宋_GB2312" w:hAnsi="仿宋" w:cs="Tahoma"/>
                <w:bCs/>
                <w:kern w:val="0"/>
                <w:sz w:val="24"/>
              </w:rPr>
              <w:t>6-18-02</w:t>
            </w:r>
            <w:r>
              <w:rPr>
                <w:rFonts w:ascii="仿宋_GB2312" w:eastAsia="仿宋_GB2312" w:hAnsi="仿宋" w:cs="Tahoma" w:hint="eastAsia"/>
                <w:bCs/>
                <w:kern w:val="0"/>
                <w:sz w:val="24"/>
              </w:rPr>
              <w:t>）</w:t>
            </w:r>
          </w:p>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机械工程技术人员</w:t>
            </w:r>
          </w:p>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w:t>
            </w:r>
            <w:r>
              <w:rPr>
                <w:rFonts w:ascii="仿宋_GB2312" w:eastAsia="仿宋_GB2312" w:hAnsi="仿宋" w:cs="Tahoma"/>
                <w:bCs/>
                <w:kern w:val="0"/>
                <w:sz w:val="24"/>
              </w:rPr>
              <w:t>2-02-07</w:t>
            </w:r>
            <w:r>
              <w:rPr>
                <w:rFonts w:ascii="仿宋_GB2312" w:eastAsia="仿宋_GB2312" w:hAnsi="仿宋" w:cs="Tahoma" w:hint="eastAsia"/>
                <w:bCs/>
                <w:kern w:val="0"/>
                <w:sz w:val="24"/>
              </w:rPr>
              <w:t>）</w:t>
            </w:r>
          </w:p>
        </w:tc>
        <w:tc>
          <w:tcPr>
            <w:tcW w:w="1786" w:type="dxa"/>
            <w:vAlign w:val="center"/>
          </w:tcPr>
          <w:p w:rsidR="007F38E1" w:rsidRDefault="00CF09BE">
            <w:pPr>
              <w:spacing w:line="300" w:lineRule="auto"/>
              <w:rPr>
                <w:rFonts w:ascii="仿宋_GB2312" w:eastAsia="仿宋_GB2312" w:hAnsi="仿宋" w:cs="Tahoma"/>
                <w:bCs/>
                <w:kern w:val="0"/>
                <w:sz w:val="24"/>
              </w:rPr>
            </w:pPr>
            <w:r>
              <w:rPr>
                <w:rFonts w:ascii="仿宋_GB2312" w:eastAsia="仿宋_GB2312" w:hAnsi="仿宋" w:cs="Tahoma" w:hint="eastAsia"/>
                <w:bCs/>
                <w:kern w:val="0"/>
                <w:sz w:val="24"/>
              </w:rPr>
              <w:t>焊接工艺技术员、结构设计技术员、焊接生产管理技术员、焊接产品检验和质量管理技术员、焊接设备及焊材销售与技术支持技术员</w:t>
            </w:r>
          </w:p>
        </w:tc>
        <w:tc>
          <w:tcPr>
            <w:tcW w:w="1619" w:type="dxa"/>
            <w:vAlign w:val="center"/>
          </w:tcPr>
          <w:p w:rsidR="007F38E1" w:rsidRDefault="00CF09BE">
            <w:pPr>
              <w:spacing w:line="300" w:lineRule="auto"/>
              <w:jc w:val="center"/>
              <w:rPr>
                <w:rFonts w:ascii="仿宋_GB2312" w:eastAsia="仿宋_GB2312" w:hAnsi="仿宋" w:cs="Tahoma"/>
                <w:bCs/>
                <w:kern w:val="0"/>
                <w:sz w:val="24"/>
              </w:rPr>
            </w:pPr>
            <w:r>
              <w:rPr>
                <w:rFonts w:ascii="仿宋_GB2312" w:eastAsia="仿宋_GB2312" w:hAnsi="仿宋" w:cs="Tahoma" w:hint="eastAsia"/>
                <w:bCs/>
                <w:kern w:val="0"/>
                <w:sz w:val="24"/>
              </w:rPr>
              <w:t>国家职业焊工资格、特种设备作业人员证书（焊工）、国际焊工等</w:t>
            </w:r>
          </w:p>
        </w:tc>
      </w:tr>
    </w:tbl>
    <w:p w:rsidR="007F38E1" w:rsidRDefault="00CF09BE">
      <w:pPr>
        <w:spacing w:line="300" w:lineRule="auto"/>
        <w:rPr>
          <w:rFonts w:ascii="仿宋_GB2312" w:eastAsia="仿宋_GB2312" w:hAnsi="仿宋"/>
        </w:rPr>
      </w:pPr>
      <w:r>
        <w:rPr>
          <w:rFonts w:ascii="仿宋_GB2312" w:eastAsia="仿宋_GB2312" w:hAnsi="仿宋" w:hint="eastAsia"/>
        </w:rPr>
        <w:t>说明：</w:t>
      </w:r>
      <w:r>
        <w:rPr>
          <w:rFonts w:ascii="仿宋_GB2312" w:eastAsia="仿宋_GB2312" w:hAnsi="仿宋" w:hint="eastAsia"/>
        </w:rPr>
        <w:t>[1]</w:t>
      </w:r>
      <w:r>
        <w:rPr>
          <w:rFonts w:ascii="仿宋_GB2312" w:eastAsia="仿宋_GB2312" w:hAnsi="仿宋" w:hint="eastAsia"/>
        </w:rPr>
        <w:t>参照《普通高等学校高等职业教育（专科）专业目录（</w:t>
      </w:r>
      <w:r>
        <w:rPr>
          <w:rFonts w:ascii="仿宋_GB2312" w:eastAsia="仿宋_GB2312" w:hAnsi="仿宋" w:hint="eastAsia"/>
        </w:rPr>
        <w:t>20</w:t>
      </w:r>
      <w:r>
        <w:rPr>
          <w:rFonts w:ascii="仿宋_GB2312" w:eastAsia="仿宋_GB2312" w:hAnsi="仿宋" w:hint="eastAsia"/>
        </w:rPr>
        <w:t>21</w:t>
      </w:r>
      <w:r>
        <w:rPr>
          <w:rFonts w:ascii="仿宋_GB2312" w:eastAsia="仿宋_GB2312" w:hAnsi="仿宋" w:hint="eastAsia"/>
        </w:rPr>
        <w:t>年）》；</w:t>
      </w:r>
    </w:p>
    <w:p w:rsidR="007F38E1" w:rsidRDefault="00CF09BE">
      <w:pPr>
        <w:spacing w:line="300" w:lineRule="auto"/>
        <w:ind w:firstLineChars="300" w:firstLine="630"/>
        <w:rPr>
          <w:rFonts w:ascii="仿宋_GB2312" w:eastAsia="仿宋_GB2312" w:hAnsi="仿宋"/>
        </w:rPr>
      </w:pPr>
      <w:r>
        <w:rPr>
          <w:rFonts w:ascii="仿宋_GB2312" w:eastAsia="仿宋_GB2312" w:hAnsi="仿宋" w:hint="eastAsia"/>
        </w:rPr>
        <w:t>[2]</w:t>
      </w:r>
      <w:r>
        <w:rPr>
          <w:rFonts w:ascii="仿宋_GB2312" w:eastAsia="仿宋_GB2312" w:hAnsi="仿宋" w:hint="eastAsia"/>
        </w:rPr>
        <w:t>对应行业参照现行的《国民经济行业分类》；</w:t>
      </w:r>
    </w:p>
    <w:p w:rsidR="007F38E1" w:rsidRDefault="00CF09BE">
      <w:pPr>
        <w:spacing w:line="300" w:lineRule="auto"/>
        <w:rPr>
          <w:rFonts w:ascii="仿宋_GB2312" w:eastAsia="仿宋_GB2312" w:hAnsi="仿宋"/>
        </w:rPr>
      </w:pPr>
      <w:r>
        <w:rPr>
          <w:rFonts w:ascii="仿宋_GB2312" w:eastAsia="仿宋_GB2312" w:hAnsi="仿宋" w:hint="eastAsia"/>
        </w:rPr>
        <w:t xml:space="preserve">      [3]</w:t>
      </w:r>
      <w:r>
        <w:rPr>
          <w:rFonts w:ascii="仿宋_GB2312" w:eastAsia="仿宋_GB2312" w:hAnsi="仿宋" w:hint="eastAsia"/>
        </w:rPr>
        <w:t>主要职业类别参照现行的《国家职业分类大典》。</w:t>
      </w:r>
    </w:p>
    <w:p w:rsidR="007F38E1" w:rsidRDefault="00CF09BE">
      <w:pPr>
        <w:pStyle w:val="2"/>
        <w:spacing w:before="120" w:after="120" w:line="300" w:lineRule="auto"/>
        <w:rPr>
          <w:rFonts w:ascii="黑体" w:eastAsia="黑体" w:hAnsi="黑体"/>
          <w:color w:val="auto"/>
        </w:rPr>
      </w:pPr>
      <w:r>
        <w:rPr>
          <w:rFonts w:ascii="黑体" w:eastAsia="黑体" w:hAnsi="黑体" w:hint="eastAsia"/>
          <w:color w:val="auto"/>
        </w:rPr>
        <w:t>六、培养目标与毕业要求</w:t>
      </w:r>
    </w:p>
    <w:p w:rsidR="007F38E1" w:rsidRDefault="00CF09BE">
      <w:pPr>
        <w:spacing w:beforeLines="50" w:before="120" w:afterLines="50" w:after="120" w:line="300" w:lineRule="auto"/>
        <w:ind w:firstLineChars="200" w:firstLine="482"/>
        <w:rPr>
          <w:rFonts w:ascii="仿宋_GB2312" w:eastAsia="仿宋_GB2312" w:hAnsi="仿宋"/>
          <w:b/>
          <w:sz w:val="24"/>
        </w:rPr>
      </w:pPr>
      <w:r>
        <w:rPr>
          <w:rFonts w:ascii="仿宋_GB2312" w:eastAsia="仿宋_GB2312" w:hAnsi="仿宋" w:hint="eastAsia"/>
          <w:b/>
          <w:sz w:val="24"/>
        </w:rPr>
        <w:t>（一）培养目标</w:t>
      </w:r>
    </w:p>
    <w:p w:rsidR="007F38E1" w:rsidRDefault="00CF09BE">
      <w:pPr>
        <w:spacing w:line="300" w:lineRule="auto"/>
        <w:ind w:firstLineChars="200" w:firstLine="480"/>
        <w:rPr>
          <w:rFonts w:ascii="仿宋_GB2312" w:eastAsia="仿宋_GB2312" w:hAnsi="仿宋"/>
          <w:sz w:val="24"/>
        </w:rPr>
      </w:pPr>
      <w:r>
        <w:rPr>
          <w:rFonts w:ascii="仿宋_GB2312" w:eastAsia="仿宋_GB2312" w:hAnsi="仿宋"/>
          <w:sz w:val="24"/>
        </w:rPr>
        <w:t>培养</w:t>
      </w:r>
      <w:r>
        <w:rPr>
          <w:rFonts w:ascii="仿宋_GB2312" w:eastAsia="仿宋_GB2312" w:hAnsi="仿宋" w:hint="eastAsia"/>
          <w:sz w:val="24"/>
        </w:rPr>
        <w:t>思想政治坚定、</w:t>
      </w:r>
      <w:proofErr w:type="gramStart"/>
      <w:r>
        <w:rPr>
          <w:rFonts w:ascii="仿宋_GB2312" w:eastAsia="仿宋_GB2312" w:hAnsi="仿宋"/>
          <w:sz w:val="24"/>
        </w:rPr>
        <w:t>德技并</w:t>
      </w:r>
      <w:proofErr w:type="gramEnd"/>
      <w:r>
        <w:rPr>
          <w:rFonts w:ascii="仿宋_GB2312" w:eastAsia="仿宋_GB2312" w:hAnsi="仿宋"/>
          <w:sz w:val="24"/>
        </w:rPr>
        <w:t>修</w:t>
      </w:r>
      <w:r>
        <w:rPr>
          <w:rFonts w:ascii="仿宋_GB2312" w:eastAsia="仿宋_GB2312" w:hAnsi="仿宋" w:hint="eastAsia"/>
          <w:sz w:val="24"/>
        </w:rPr>
        <w:t>、全面发展</w:t>
      </w:r>
      <w:r>
        <w:rPr>
          <w:rFonts w:ascii="仿宋_GB2312" w:eastAsia="仿宋_GB2312" w:hAnsi="仿宋"/>
          <w:sz w:val="24"/>
        </w:rPr>
        <w:t>，适应</w:t>
      </w:r>
      <w:r>
        <w:rPr>
          <w:rFonts w:ascii="仿宋_GB2312" w:eastAsia="仿宋_GB2312" w:hAnsi="仿宋" w:hint="eastAsia"/>
          <w:sz w:val="24"/>
        </w:rPr>
        <w:t>装备制造业发展需要</w:t>
      </w:r>
      <w:r>
        <w:rPr>
          <w:rFonts w:ascii="仿宋_GB2312" w:eastAsia="仿宋_GB2312" w:hAnsi="仿宋"/>
          <w:sz w:val="24"/>
        </w:rPr>
        <w:t>，具有</w:t>
      </w:r>
      <w:r>
        <w:rPr>
          <w:rFonts w:ascii="仿宋_GB2312" w:eastAsia="仿宋_GB2312" w:hAnsi="仿宋" w:hint="eastAsia"/>
          <w:sz w:val="24"/>
        </w:rPr>
        <w:lastRenderedPageBreak/>
        <w:t>一定</w:t>
      </w:r>
      <w:r>
        <w:rPr>
          <w:rFonts w:ascii="仿宋_GB2312" w:eastAsia="仿宋_GB2312" w:hAnsi="仿宋"/>
          <w:sz w:val="24"/>
        </w:rPr>
        <w:t>的科学文化水平，良好的人文素养、职业道德</w:t>
      </w:r>
      <w:r>
        <w:rPr>
          <w:rFonts w:ascii="仿宋_GB2312" w:eastAsia="仿宋_GB2312" w:hAnsi="仿宋" w:hint="eastAsia"/>
          <w:sz w:val="24"/>
        </w:rPr>
        <w:t>和创新意识</w:t>
      </w:r>
      <w:r>
        <w:rPr>
          <w:rFonts w:ascii="仿宋_GB2312" w:eastAsia="仿宋_GB2312" w:hAnsi="仿宋"/>
          <w:sz w:val="24"/>
        </w:rPr>
        <w:t>，</w:t>
      </w:r>
      <w:r>
        <w:rPr>
          <w:rFonts w:ascii="仿宋_GB2312" w:eastAsia="仿宋_GB2312" w:hAnsi="仿宋" w:hint="eastAsia"/>
          <w:sz w:val="24"/>
        </w:rPr>
        <w:t>精益求精的工匠精神，</w:t>
      </w:r>
      <w:r>
        <w:rPr>
          <w:rFonts w:ascii="仿宋_GB2312" w:eastAsia="仿宋_GB2312" w:hAnsi="仿宋"/>
          <w:sz w:val="24"/>
        </w:rPr>
        <w:t>较强的就业能力和可持续发展</w:t>
      </w:r>
      <w:r>
        <w:rPr>
          <w:rFonts w:ascii="仿宋_GB2312" w:eastAsia="仿宋_GB2312" w:hAnsi="仿宋" w:hint="eastAsia"/>
          <w:sz w:val="24"/>
        </w:rPr>
        <w:t>能力；</w:t>
      </w:r>
      <w:r>
        <w:rPr>
          <w:rFonts w:ascii="仿宋_GB2312" w:eastAsia="仿宋_GB2312" w:hAnsi="仿宋"/>
          <w:sz w:val="24"/>
        </w:rPr>
        <w:t>掌握</w:t>
      </w:r>
      <w:r>
        <w:rPr>
          <w:rFonts w:ascii="仿宋_GB2312" w:eastAsia="仿宋_GB2312" w:hAnsi="仿宋" w:hint="eastAsia"/>
          <w:sz w:val="24"/>
        </w:rPr>
        <w:t>焊条电弧焊、熔化极气体保护焊、</w:t>
      </w:r>
      <w:proofErr w:type="gramStart"/>
      <w:r>
        <w:rPr>
          <w:rFonts w:ascii="仿宋_GB2312" w:eastAsia="仿宋_GB2312" w:hAnsi="仿宋" w:hint="eastAsia"/>
          <w:sz w:val="24"/>
        </w:rPr>
        <w:t>钨极氩弧焊</w:t>
      </w:r>
      <w:proofErr w:type="gramEnd"/>
      <w:r>
        <w:rPr>
          <w:rFonts w:ascii="仿宋_GB2312" w:eastAsia="仿宋_GB2312" w:hAnsi="仿宋" w:hint="eastAsia"/>
          <w:sz w:val="24"/>
        </w:rPr>
        <w:t>、埋弧焊及机器人焊接，能评定焊接工艺并编制焊接工艺规程和技术文件，能检验结构件的焊接质量并分析常见缺陷的产生原因等知识和</w:t>
      </w:r>
      <w:r>
        <w:rPr>
          <w:rFonts w:ascii="仿宋_GB2312" w:eastAsia="仿宋_GB2312" w:hAnsi="仿宋"/>
          <w:sz w:val="24"/>
        </w:rPr>
        <w:t>技能</w:t>
      </w:r>
      <w:r>
        <w:rPr>
          <w:rFonts w:ascii="仿宋_GB2312" w:eastAsia="仿宋_GB2312" w:hAnsi="仿宋" w:hint="eastAsia"/>
          <w:sz w:val="24"/>
        </w:rPr>
        <w:t>；面向特种设备制造、轨道交通、汽车和船舶制造等装备制造企业，从事焊接操作、工艺技术文件编制、质量检验和</w:t>
      </w:r>
      <w:r>
        <w:rPr>
          <w:rFonts w:ascii="仿宋_GB2312" w:eastAsia="仿宋_GB2312" w:hAnsi="仿宋"/>
          <w:sz w:val="24"/>
        </w:rPr>
        <w:t>产品销售</w:t>
      </w:r>
      <w:r>
        <w:rPr>
          <w:rFonts w:ascii="仿宋_GB2312" w:eastAsia="仿宋_GB2312" w:hAnsi="仿宋" w:hint="eastAsia"/>
          <w:sz w:val="24"/>
        </w:rPr>
        <w:t>技术</w:t>
      </w:r>
      <w:r>
        <w:rPr>
          <w:rFonts w:ascii="仿宋_GB2312" w:eastAsia="仿宋_GB2312" w:hAnsi="仿宋"/>
          <w:sz w:val="24"/>
        </w:rPr>
        <w:t>支持</w:t>
      </w:r>
      <w:r>
        <w:rPr>
          <w:rFonts w:ascii="仿宋_GB2312" w:eastAsia="仿宋_GB2312" w:hAnsi="仿宋" w:hint="eastAsia"/>
          <w:sz w:val="24"/>
        </w:rPr>
        <w:t>的高素质劳动者和技术技能人才。</w:t>
      </w:r>
    </w:p>
    <w:p w:rsidR="007F38E1" w:rsidRDefault="00CF09BE">
      <w:pPr>
        <w:pStyle w:val="11"/>
        <w:spacing w:beforeLines="50" w:before="120" w:line="300" w:lineRule="auto"/>
        <w:jc w:val="center"/>
        <w:rPr>
          <w:rFonts w:ascii="仿宋" w:eastAsia="仿宋" w:hAnsi="仿宋"/>
          <w:szCs w:val="21"/>
        </w:rPr>
      </w:pPr>
      <w:r>
        <w:rPr>
          <w:rFonts w:ascii="仿宋" w:eastAsia="仿宋" w:hAnsi="仿宋" w:hint="eastAsia"/>
          <w:szCs w:val="21"/>
        </w:rPr>
        <w:t>表</w:t>
      </w:r>
      <w:r>
        <w:rPr>
          <w:rFonts w:ascii="仿宋" w:eastAsia="仿宋" w:hAnsi="仿宋"/>
          <w:szCs w:val="21"/>
        </w:rPr>
        <w:t xml:space="preserve">2  </w:t>
      </w:r>
      <w:r>
        <w:rPr>
          <w:rFonts w:ascii="仿宋" w:eastAsia="仿宋" w:hAnsi="仿宋" w:hint="eastAsia"/>
          <w:szCs w:val="21"/>
        </w:rPr>
        <w:t>焊接技术与自动化专业培养目标</w:t>
      </w:r>
    </w:p>
    <w:tbl>
      <w:tblPr>
        <w:tblStyle w:val="ad"/>
        <w:tblW w:w="0" w:type="auto"/>
        <w:jc w:val="center"/>
        <w:tblLook w:val="04A0" w:firstRow="1" w:lastRow="0" w:firstColumn="1" w:lastColumn="0" w:noHBand="0" w:noVBand="1"/>
      </w:tblPr>
      <w:tblGrid>
        <w:gridCol w:w="704"/>
        <w:gridCol w:w="7513"/>
      </w:tblGrid>
      <w:tr w:rsidR="007F38E1">
        <w:trPr>
          <w:trHeight w:val="495"/>
          <w:jc w:val="center"/>
        </w:trPr>
        <w:tc>
          <w:tcPr>
            <w:tcW w:w="704" w:type="dxa"/>
            <w:vAlign w:val="center"/>
          </w:tcPr>
          <w:p w:rsidR="007F38E1" w:rsidRDefault="00CF09BE">
            <w:pPr>
              <w:spacing w:line="300" w:lineRule="auto"/>
              <w:jc w:val="center"/>
              <w:rPr>
                <w:rFonts w:ascii="仿宋" w:eastAsia="仿宋" w:hAnsi="仿宋"/>
                <w:szCs w:val="21"/>
              </w:rPr>
            </w:pPr>
            <w:bookmarkStart w:id="6" w:name="_Hlk15238663"/>
            <w:r>
              <w:rPr>
                <w:rFonts w:ascii="仿宋" w:eastAsia="仿宋" w:hAnsi="仿宋" w:hint="eastAsia"/>
                <w:szCs w:val="21"/>
              </w:rPr>
              <w:t>序号</w:t>
            </w:r>
          </w:p>
        </w:tc>
        <w:tc>
          <w:tcPr>
            <w:tcW w:w="7513"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具体内容</w:t>
            </w:r>
          </w:p>
        </w:tc>
      </w:tr>
      <w:tr w:rsidR="007F38E1">
        <w:trPr>
          <w:jc w:val="center"/>
        </w:trPr>
        <w:tc>
          <w:tcPr>
            <w:tcW w:w="704" w:type="dxa"/>
            <w:vAlign w:val="center"/>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A</w:t>
            </w:r>
          </w:p>
        </w:tc>
        <w:tc>
          <w:tcPr>
            <w:tcW w:w="7513" w:type="dxa"/>
          </w:tcPr>
          <w:p w:rsidR="007F38E1" w:rsidRDefault="00CF09BE">
            <w:pPr>
              <w:spacing w:line="300" w:lineRule="auto"/>
              <w:jc w:val="left"/>
              <w:rPr>
                <w:rFonts w:ascii="仿宋" w:eastAsia="仿宋" w:hAnsi="仿宋"/>
                <w:sz w:val="24"/>
              </w:rPr>
            </w:pPr>
            <w:r>
              <w:rPr>
                <w:rFonts w:ascii="仿宋" w:eastAsia="仿宋" w:hAnsi="仿宋"/>
                <w:szCs w:val="21"/>
              </w:rPr>
              <w:t>能识读典型焊接结构的装配图和零部件图，编制</w:t>
            </w:r>
            <w:r>
              <w:rPr>
                <w:rFonts w:ascii="仿宋" w:eastAsia="仿宋" w:hAnsi="仿宋" w:hint="eastAsia"/>
                <w:szCs w:val="21"/>
              </w:rPr>
              <w:t>产品</w:t>
            </w:r>
            <w:r>
              <w:rPr>
                <w:rFonts w:ascii="仿宋" w:eastAsia="仿宋" w:hAnsi="仿宋"/>
                <w:szCs w:val="21"/>
              </w:rPr>
              <w:t>焊接工艺</w:t>
            </w:r>
            <w:r>
              <w:rPr>
                <w:rFonts w:ascii="仿宋" w:eastAsia="仿宋" w:hAnsi="仿宋" w:hint="eastAsia"/>
                <w:szCs w:val="21"/>
              </w:rPr>
              <w:t>规程；能按照标准</w:t>
            </w:r>
            <w:r>
              <w:rPr>
                <w:rFonts w:ascii="仿宋" w:eastAsia="仿宋" w:hAnsi="仿宋"/>
                <w:szCs w:val="21"/>
              </w:rPr>
              <w:t>进行焊接工艺评定；能</w:t>
            </w:r>
            <w:r>
              <w:rPr>
                <w:rFonts w:ascii="仿宋" w:eastAsia="仿宋" w:hAnsi="仿宋" w:hint="eastAsia"/>
                <w:szCs w:val="21"/>
              </w:rPr>
              <w:t>按照焊接工艺</w:t>
            </w:r>
            <w:proofErr w:type="gramStart"/>
            <w:r>
              <w:rPr>
                <w:rFonts w:ascii="仿宋" w:eastAsia="仿宋" w:hAnsi="仿宋" w:hint="eastAsia"/>
                <w:szCs w:val="21"/>
              </w:rPr>
              <w:t>卡</w:t>
            </w:r>
            <w:r>
              <w:rPr>
                <w:rFonts w:ascii="仿宋" w:eastAsia="仿宋" w:hAnsi="仿宋"/>
                <w:szCs w:val="21"/>
              </w:rPr>
              <w:t>独立</w:t>
            </w:r>
            <w:proofErr w:type="gramEnd"/>
            <w:r>
              <w:rPr>
                <w:rFonts w:ascii="仿宋" w:eastAsia="仿宋" w:hAnsi="仿宋"/>
                <w:szCs w:val="21"/>
              </w:rPr>
              <w:t>进行手工和半自动焊接</w:t>
            </w:r>
            <w:r>
              <w:rPr>
                <w:rFonts w:ascii="仿宋" w:eastAsia="仿宋" w:hAnsi="仿宋" w:hint="eastAsia"/>
                <w:szCs w:val="21"/>
              </w:rPr>
              <w:t>；</w:t>
            </w:r>
            <w:r>
              <w:rPr>
                <w:rFonts w:ascii="仿宋" w:eastAsia="仿宋" w:hAnsi="仿宋"/>
                <w:szCs w:val="21"/>
              </w:rPr>
              <w:t>能</w:t>
            </w:r>
            <w:r>
              <w:rPr>
                <w:rFonts w:ascii="仿宋" w:eastAsia="仿宋" w:hAnsi="仿宋" w:hint="eastAsia"/>
                <w:szCs w:val="21"/>
              </w:rPr>
              <w:t>进行</w:t>
            </w:r>
            <w:r>
              <w:rPr>
                <w:rFonts w:ascii="仿宋" w:eastAsia="仿宋" w:hAnsi="仿宋"/>
                <w:szCs w:val="21"/>
              </w:rPr>
              <w:t>机器人焊接；</w:t>
            </w:r>
            <w:r>
              <w:rPr>
                <w:rFonts w:ascii="仿宋" w:eastAsia="仿宋" w:hAnsi="仿宋" w:hint="eastAsia"/>
                <w:szCs w:val="21"/>
              </w:rPr>
              <w:t>能</w:t>
            </w:r>
            <w:r>
              <w:rPr>
                <w:rFonts w:ascii="仿宋" w:eastAsia="仿宋" w:hAnsi="仿宋"/>
                <w:szCs w:val="21"/>
              </w:rPr>
              <w:t>编制</w:t>
            </w:r>
            <w:r>
              <w:rPr>
                <w:rFonts w:ascii="仿宋" w:eastAsia="仿宋" w:hAnsi="仿宋" w:hint="eastAsia"/>
                <w:szCs w:val="21"/>
              </w:rPr>
              <w:t>按照质量要求</w:t>
            </w:r>
            <w:r>
              <w:rPr>
                <w:rFonts w:ascii="仿宋" w:eastAsia="仿宋" w:hAnsi="仿宋"/>
                <w:szCs w:val="21"/>
              </w:rPr>
              <w:t>，检查产品焊接质量；能分析焊接缺陷的产生原因并采取返修工艺措施；能</w:t>
            </w:r>
            <w:r>
              <w:rPr>
                <w:rFonts w:ascii="仿宋" w:eastAsia="仿宋" w:hAnsi="仿宋" w:hint="eastAsia"/>
                <w:szCs w:val="21"/>
              </w:rPr>
              <w:t>理解</w:t>
            </w:r>
            <w:r>
              <w:rPr>
                <w:rFonts w:ascii="仿宋" w:eastAsia="仿宋" w:hAnsi="仿宋"/>
                <w:szCs w:val="21"/>
              </w:rPr>
              <w:t>生产计划，</w:t>
            </w:r>
            <w:r>
              <w:rPr>
                <w:rFonts w:ascii="仿宋" w:eastAsia="仿宋" w:hAnsi="仿宋" w:hint="eastAsia"/>
                <w:szCs w:val="21"/>
              </w:rPr>
              <w:t>合理</w:t>
            </w:r>
            <w:r>
              <w:rPr>
                <w:rFonts w:ascii="仿宋" w:eastAsia="仿宋" w:hAnsi="仿宋"/>
                <w:szCs w:val="21"/>
              </w:rPr>
              <w:t>安排生产任务</w:t>
            </w:r>
            <w:r>
              <w:rPr>
                <w:rFonts w:ascii="仿宋" w:eastAsia="仿宋" w:hAnsi="仿宋" w:hint="eastAsia"/>
                <w:szCs w:val="21"/>
              </w:rPr>
              <w:t>和</w:t>
            </w:r>
            <w:r>
              <w:rPr>
                <w:rFonts w:ascii="仿宋" w:eastAsia="仿宋" w:hAnsi="仿宋"/>
                <w:szCs w:val="21"/>
              </w:rPr>
              <w:t>核算焊接成本</w:t>
            </w:r>
            <w:r>
              <w:rPr>
                <w:rFonts w:ascii="仿宋" w:eastAsia="仿宋" w:hAnsi="仿宋" w:hint="eastAsia"/>
                <w:szCs w:val="21"/>
              </w:rPr>
              <w:t>。</w:t>
            </w:r>
          </w:p>
        </w:tc>
      </w:tr>
      <w:tr w:rsidR="007F38E1">
        <w:trPr>
          <w:jc w:val="center"/>
        </w:trPr>
        <w:tc>
          <w:tcPr>
            <w:tcW w:w="704" w:type="dxa"/>
            <w:vAlign w:val="center"/>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B</w:t>
            </w:r>
          </w:p>
        </w:tc>
        <w:tc>
          <w:tcPr>
            <w:tcW w:w="7513" w:type="dxa"/>
            <w:vAlign w:val="center"/>
          </w:tcPr>
          <w:p w:rsidR="007F38E1" w:rsidRDefault="00CF09BE">
            <w:pPr>
              <w:spacing w:line="300" w:lineRule="auto"/>
              <w:jc w:val="left"/>
              <w:rPr>
                <w:rFonts w:ascii="仿宋" w:eastAsia="仿宋" w:hAnsi="仿宋"/>
                <w:sz w:val="24"/>
              </w:rPr>
            </w:pPr>
            <w:r>
              <w:rPr>
                <w:rFonts w:ascii="仿宋" w:eastAsia="仿宋" w:hAnsi="仿宋"/>
                <w:szCs w:val="21"/>
              </w:rPr>
              <w:t>树立良好的人际交往、协作、沟通和组织能力及良好的团队意识</w:t>
            </w:r>
            <w:r>
              <w:rPr>
                <w:rFonts w:ascii="仿宋" w:eastAsia="仿宋" w:hAnsi="仿宋" w:hint="eastAsia"/>
                <w:szCs w:val="21"/>
              </w:rPr>
              <w:t>；</w:t>
            </w:r>
          </w:p>
        </w:tc>
      </w:tr>
      <w:tr w:rsidR="007F38E1">
        <w:trPr>
          <w:jc w:val="center"/>
        </w:trPr>
        <w:tc>
          <w:tcPr>
            <w:tcW w:w="704" w:type="dxa"/>
            <w:vAlign w:val="center"/>
          </w:tcPr>
          <w:p w:rsidR="007F38E1" w:rsidRDefault="00CF09BE">
            <w:pPr>
              <w:spacing w:line="300" w:lineRule="auto"/>
              <w:jc w:val="center"/>
              <w:rPr>
                <w:rFonts w:ascii="Times New Roman" w:eastAsia="仿宋" w:hAnsi="Times New Roman" w:cs="Times New Roman"/>
                <w:sz w:val="24"/>
              </w:rPr>
            </w:pPr>
            <w:r>
              <w:rPr>
                <w:rFonts w:ascii="Times New Roman" w:eastAsia="仿宋" w:hAnsi="Times New Roman" w:cs="Times New Roman"/>
                <w:sz w:val="24"/>
              </w:rPr>
              <w:t>C</w:t>
            </w:r>
          </w:p>
        </w:tc>
        <w:tc>
          <w:tcPr>
            <w:tcW w:w="7513" w:type="dxa"/>
            <w:vAlign w:val="center"/>
          </w:tcPr>
          <w:p w:rsidR="007F38E1" w:rsidRDefault="00CF09BE">
            <w:pPr>
              <w:spacing w:line="300" w:lineRule="auto"/>
              <w:jc w:val="left"/>
              <w:rPr>
                <w:rFonts w:ascii="仿宋" w:eastAsia="仿宋" w:hAnsi="仿宋"/>
                <w:sz w:val="24"/>
              </w:rPr>
            </w:pPr>
            <w:r>
              <w:rPr>
                <w:rFonts w:ascii="仿宋" w:eastAsia="仿宋" w:hAnsi="仿宋"/>
                <w:szCs w:val="21"/>
              </w:rPr>
              <w:t>能遵循相关的法律法规，树立正确的世界观、人生观和价值观；具有诚信和责任意识，有良好的社会责任感和使命感；形成良好的职业道德和吃苦耐劳、踏实肯干的工作作风；具备较强的安全、环保和节约意识；增强良好的审美观、高雅的生活情调和广泛艺术情趣</w:t>
            </w:r>
            <w:r>
              <w:rPr>
                <w:rFonts w:ascii="仿宋" w:eastAsia="仿宋" w:hAnsi="仿宋" w:hint="eastAsia"/>
                <w:szCs w:val="21"/>
              </w:rPr>
              <w:t>。</w:t>
            </w:r>
          </w:p>
        </w:tc>
      </w:tr>
      <w:tr w:rsidR="007F38E1">
        <w:trPr>
          <w:jc w:val="center"/>
        </w:trPr>
        <w:tc>
          <w:tcPr>
            <w:tcW w:w="704" w:type="dxa"/>
            <w:vAlign w:val="center"/>
          </w:tcPr>
          <w:p w:rsidR="007F38E1" w:rsidRDefault="00CF09BE">
            <w:pPr>
              <w:spacing w:line="300" w:lineRule="auto"/>
              <w:jc w:val="center"/>
              <w:rPr>
                <w:rFonts w:ascii="Times New Roman" w:eastAsia="仿宋" w:hAnsi="Times New Roman" w:cs="Times New Roman"/>
                <w:sz w:val="24"/>
              </w:rPr>
            </w:pPr>
            <w:r>
              <w:rPr>
                <w:rFonts w:ascii="Times New Roman" w:eastAsia="仿宋" w:hAnsi="Times New Roman" w:cs="Times New Roman"/>
                <w:sz w:val="24"/>
              </w:rPr>
              <w:t>D</w:t>
            </w:r>
          </w:p>
        </w:tc>
        <w:tc>
          <w:tcPr>
            <w:tcW w:w="7513" w:type="dxa"/>
          </w:tcPr>
          <w:p w:rsidR="007F38E1" w:rsidRDefault="00CF09BE">
            <w:pPr>
              <w:spacing w:line="300" w:lineRule="auto"/>
              <w:jc w:val="left"/>
              <w:rPr>
                <w:rFonts w:ascii="仿宋" w:eastAsia="仿宋" w:hAnsi="仿宋"/>
                <w:sz w:val="24"/>
              </w:rPr>
            </w:pPr>
            <w:r>
              <w:rPr>
                <w:rFonts w:ascii="仿宋" w:eastAsia="仿宋" w:hAnsi="仿宋"/>
                <w:szCs w:val="21"/>
              </w:rPr>
              <w:t>形成正确对待成功与挫折，平和、理智和坚韧的待人处事生活态度；具有较强的自我学习，发现问题、解决问题的能力，较强的社会实践和创新能力</w:t>
            </w:r>
            <w:r>
              <w:rPr>
                <w:rFonts w:ascii="仿宋" w:eastAsia="仿宋" w:hAnsi="仿宋" w:hint="eastAsia"/>
                <w:szCs w:val="21"/>
              </w:rPr>
              <w:t>。</w:t>
            </w:r>
          </w:p>
        </w:tc>
      </w:tr>
      <w:tr w:rsidR="007F38E1">
        <w:trPr>
          <w:jc w:val="center"/>
        </w:trPr>
        <w:tc>
          <w:tcPr>
            <w:tcW w:w="704" w:type="dxa"/>
            <w:vAlign w:val="center"/>
          </w:tcPr>
          <w:p w:rsidR="007F38E1" w:rsidRDefault="00CF09BE">
            <w:pPr>
              <w:spacing w:line="300" w:lineRule="auto"/>
              <w:jc w:val="center"/>
              <w:rPr>
                <w:rFonts w:ascii="Times New Roman" w:eastAsia="仿宋" w:hAnsi="Times New Roman" w:cs="Times New Roman"/>
                <w:sz w:val="24"/>
              </w:rPr>
            </w:pPr>
            <w:r>
              <w:rPr>
                <w:rFonts w:ascii="Times New Roman" w:eastAsia="仿宋" w:hAnsi="Times New Roman" w:cs="Times New Roman"/>
                <w:sz w:val="24"/>
              </w:rPr>
              <w:t>E</w:t>
            </w:r>
          </w:p>
        </w:tc>
        <w:tc>
          <w:tcPr>
            <w:tcW w:w="7513" w:type="dxa"/>
            <w:vAlign w:val="center"/>
          </w:tcPr>
          <w:p w:rsidR="007F38E1" w:rsidRDefault="00CF09BE">
            <w:pPr>
              <w:spacing w:line="300" w:lineRule="auto"/>
              <w:jc w:val="left"/>
              <w:rPr>
                <w:rFonts w:ascii="仿宋" w:eastAsia="仿宋" w:hAnsi="仿宋"/>
                <w:sz w:val="24"/>
              </w:rPr>
            </w:pPr>
            <w:r>
              <w:rPr>
                <w:rFonts w:ascii="仿宋" w:eastAsia="仿宋" w:hAnsi="仿宋"/>
                <w:szCs w:val="21"/>
              </w:rPr>
              <w:t>适应国家发展战略，为江苏建成全国智能制造先行示范区、常州建成</w:t>
            </w:r>
            <w:r>
              <w:rPr>
                <w:rFonts w:ascii="仿宋" w:eastAsia="仿宋" w:hAnsi="仿宋"/>
                <w:szCs w:val="21"/>
              </w:rPr>
              <w:t>“</w:t>
            </w:r>
            <w:r>
              <w:rPr>
                <w:rFonts w:ascii="仿宋" w:eastAsia="仿宋" w:hAnsi="仿宋"/>
                <w:szCs w:val="21"/>
              </w:rPr>
              <w:t>智造</w:t>
            </w:r>
            <w:r>
              <w:rPr>
                <w:rFonts w:ascii="仿宋" w:eastAsia="仿宋" w:hAnsi="仿宋"/>
                <w:szCs w:val="21"/>
              </w:rPr>
              <w:t>”</w:t>
            </w:r>
            <w:r>
              <w:rPr>
                <w:rFonts w:ascii="仿宋" w:eastAsia="仿宋" w:hAnsi="仿宋"/>
                <w:szCs w:val="21"/>
              </w:rPr>
              <w:t>名城，培养能独当一面的技术技能型人才</w:t>
            </w:r>
            <w:r>
              <w:rPr>
                <w:rFonts w:ascii="仿宋" w:eastAsia="仿宋" w:hAnsi="仿宋" w:hint="eastAsia"/>
                <w:szCs w:val="21"/>
              </w:rPr>
              <w:t>。</w:t>
            </w:r>
          </w:p>
        </w:tc>
      </w:tr>
    </w:tbl>
    <w:bookmarkEnd w:id="6"/>
    <w:p w:rsidR="007F38E1" w:rsidRDefault="00CF09BE">
      <w:pPr>
        <w:spacing w:beforeLines="50" w:before="120" w:afterLines="50" w:after="120" w:line="300" w:lineRule="auto"/>
        <w:ind w:firstLine="420"/>
        <w:rPr>
          <w:rFonts w:ascii="仿宋_GB2312" w:eastAsia="仿宋_GB2312" w:hAnsi="仿宋"/>
          <w:b/>
          <w:sz w:val="24"/>
        </w:rPr>
      </w:pPr>
      <w:r>
        <w:rPr>
          <w:rFonts w:ascii="仿宋_GB2312" w:eastAsia="仿宋_GB2312" w:hAnsi="仿宋" w:hint="eastAsia"/>
          <w:b/>
          <w:sz w:val="24"/>
        </w:rPr>
        <w:t>（二）培养规格</w:t>
      </w:r>
    </w:p>
    <w:p w:rsidR="007F38E1" w:rsidRDefault="00CF09BE">
      <w:pPr>
        <w:spacing w:beforeLines="50" w:before="120" w:afterLines="50" w:after="120" w:line="300" w:lineRule="auto"/>
        <w:ind w:firstLineChars="200" w:firstLine="480"/>
        <w:rPr>
          <w:rFonts w:ascii="仿宋_GB2312" w:eastAsia="仿宋_GB2312" w:hAnsi="仿宋"/>
          <w:sz w:val="24"/>
        </w:rPr>
      </w:pPr>
      <w:r>
        <w:rPr>
          <w:rFonts w:ascii="仿宋_GB2312" w:eastAsia="仿宋_GB2312" w:hAnsi="仿宋" w:hint="eastAsia"/>
          <w:sz w:val="24"/>
        </w:rPr>
        <w:t>基于工作任务与职业能力分析，形成本专业毕业生应在素质、知识、能力方面达到以下要求。</w:t>
      </w:r>
    </w:p>
    <w:p w:rsidR="007F38E1" w:rsidRDefault="00CF09BE">
      <w:pPr>
        <w:spacing w:beforeLines="50" w:before="120" w:afterLines="50" w:after="120" w:line="300" w:lineRule="auto"/>
        <w:ind w:firstLineChars="200" w:firstLine="482"/>
        <w:rPr>
          <w:rFonts w:ascii="仿宋_GB2312" w:eastAsia="仿宋_GB2312" w:hAnsi="仿宋"/>
          <w:b/>
          <w:sz w:val="24"/>
        </w:rPr>
      </w:pPr>
      <w:r>
        <w:rPr>
          <w:rFonts w:ascii="仿宋_GB2312" w:eastAsia="仿宋_GB2312" w:hAnsi="仿宋"/>
          <w:b/>
          <w:sz w:val="24"/>
        </w:rPr>
        <w:t xml:space="preserve">1. </w:t>
      </w:r>
      <w:r>
        <w:rPr>
          <w:rFonts w:ascii="仿宋_GB2312" w:eastAsia="仿宋_GB2312" w:hAnsi="仿宋" w:hint="eastAsia"/>
          <w:b/>
          <w:sz w:val="24"/>
        </w:rPr>
        <w:t>素质</w:t>
      </w:r>
    </w:p>
    <w:p w:rsidR="007F38E1" w:rsidRDefault="00CF09BE">
      <w:pPr>
        <w:pStyle w:val="12"/>
        <w:spacing w:beforeLines="50" w:before="120" w:afterLines="50" w:after="120" w:line="300" w:lineRule="auto"/>
        <w:ind w:firstLineChars="0"/>
        <w:rPr>
          <w:rFonts w:ascii="仿宋_GB2312" w:eastAsia="仿宋_GB2312" w:hAnsi="仿宋"/>
          <w:sz w:val="24"/>
        </w:rPr>
      </w:pPr>
      <w:r>
        <w:rPr>
          <w:rFonts w:ascii="仿宋_GB2312" w:eastAsia="仿宋_GB2312" w:hAnsi="仿宋"/>
          <w:sz w:val="24"/>
        </w:rPr>
        <w:t xml:space="preserve">1.1 </w:t>
      </w:r>
      <w:r>
        <w:rPr>
          <w:rFonts w:ascii="仿宋_GB2312" w:eastAsia="仿宋_GB2312" w:hAnsi="仿宋"/>
          <w:sz w:val="24"/>
        </w:rPr>
        <w:t>坚定拥护中国共产党领导和我国社会主义制度，在习近平新时代中国特色社会主</w:t>
      </w:r>
      <w:r>
        <w:rPr>
          <w:rFonts w:ascii="仿宋_GB2312" w:eastAsia="仿宋_GB2312" w:hAnsi="仿宋"/>
          <w:sz w:val="24"/>
        </w:rPr>
        <w:t xml:space="preserve"> </w:t>
      </w:r>
      <w:proofErr w:type="gramStart"/>
      <w:r>
        <w:rPr>
          <w:rFonts w:ascii="仿宋_GB2312" w:eastAsia="仿宋_GB2312" w:hAnsi="仿宋"/>
          <w:sz w:val="24"/>
        </w:rPr>
        <w:t>义思想</w:t>
      </w:r>
      <w:proofErr w:type="gramEnd"/>
      <w:r>
        <w:rPr>
          <w:rFonts w:ascii="仿宋_GB2312" w:eastAsia="仿宋_GB2312" w:hAnsi="仿宋"/>
          <w:sz w:val="24"/>
        </w:rPr>
        <w:t>指引下，</w:t>
      </w:r>
      <w:proofErr w:type="gramStart"/>
      <w:r>
        <w:rPr>
          <w:rFonts w:ascii="仿宋_GB2312" w:eastAsia="仿宋_GB2312" w:hAnsi="仿宋"/>
          <w:sz w:val="24"/>
        </w:rPr>
        <w:t>践行</w:t>
      </w:r>
      <w:proofErr w:type="gramEnd"/>
      <w:r>
        <w:rPr>
          <w:rFonts w:ascii="仿宋_GB2312" w:eastAsia="仿宋_GB2312" w:hAnsi="仿宋"/>
          <w:sz w:val="24"/>
        </w:rPr>
        <w:t>社会主义核心价值观，具有深厚的爱国情感和中华民族自豪感</w:t>
      </w:r>
    </w:p>
    <w:p w:rsidR="007F38E1" w:rsidRDefault="00CF09BE">
      <w:pPr>
        <w:pStyle w:val="12"/>
        <w:spacing w:beforeLines="50" w:before="120" w:afterLines="50" w:after="120" w:line="300" w:lineRule="auto"/>
        <w:ind w:firstLineChars="0"/>
        <w:rPr>
          <w:rFonts w:ascii="仿宋_GB2312" w:eastAsia="仿宋_GB2312" w:hAnsi="仿宋"/>
          <w:sz w:val="24"/>
        </w:rPr>
      </w:pPr>
      <w:bookmarkStart w:id="7" w:name="bookmark27"/>
      <w:bookmarkEnd w:id="7"/>
      <w:r>
        <w:rPr>
          <w:rFonts w:ascii="仿宋_GB2312" w:eastAsia="仿宋_GB2312" w:hAnsi="仿宋"/>
          <w:sz w:val="24"/>
        </w:rPr>
        <w:t xml:space="preserve">1.2 </w:t>
      </w:r>
      <w:r>
        <w:rPr>
          <w:rFonts w:ascii="仿宋_GB2312" w:eastAsia="仿宋_GB2312" w:hAnsi="仿宋"/>
          <w:sz w:val="24"/>
          <w:lang w:val="zh-CN"/>
        </w:rPr>
        <w:t>崇</w:t>
      </w:r>
      <w:r>
        <w:rPr>
          <w:rFonts w:ascii="仿宋_GB2312" w:eastAsia="仿宋_GB2312" w:hAnsi="仿宋"/>
          <w:sz w:val="24"/>
        </w:rPr>
        <w:t>尚宪法、遵法守纪、崇德向善、诚实守信、尊重生命、热爱劳动，履行道德准</w:t>
      </w:r>
      <w:r>
        <w:rPr>
          <w:rFonts w:ascii="仿宋_GB2312" w:eastAsia="仿宋_GB2312" w:hAnsi="仿宋"/>
          <w:sz w:val="24"/>
        </w:rPr>
        <w:t xml:space="preserve"> </w:t>
      </w:r>
      <w:r>
        <w:rPr>
          <w:rFonts w:ascii="仿宋_GB2312" w:eastAsia="仿宋_GB2312" w:hAnsi="仿宋"/>
          <w:sz w:val="24"/>
        </w:rPr>
        <w:t>则和行为规范，具有社会责任感和社会参与意识</w:t>
      </w:r>
    </w:p>
    <w:p w:rsidR="007F38E1" w:rsidRDefault="00CF09BE">
      <w:pPr>
        <w:pStyle w:val="12"/>
        <w:spacing w:beforeLines="50" w:before="120" w:afterLines="50" w:after="120" w:line="300" w:lineRule="auto"/>
        <w:ind w:firstLineChars="0"/>
        <w:rPr>
          <w:rFonts w:ascii="仿宋_GB2312" w:eastAsia="仿宋_GB2312" w:hAnsi="仿宋"/>
          <w:sz w:val="24"/>
        </w:rPr>
      </w:pPr>
      <w:bookmarkStart w:id="8" w:name="bookmark28"/>
      <w:bookmarkEnd w:id="8"/>
      <w:r>
        <w:rPr>
          <w:rFonts w:ascii="仿宋_GB2312" w:eastAsia="仿宋_GB2312" w:hAnsi="仿宋"/>
          <w:sz w:val="24"/>
        </w:rPr>
        <w:t xml:space="preserve">1.3 </w:t>
      </w:r>
      <w:r>
        <w:rPr>
          <w:rFonts w:ascii="仿宋_GB2312" w:eastAsia="仿宋_GB2312" w:hAnsi="仿宋"/>
          <w:sz w:val="24"/>
        </w:rPr>
        <w:t>具有质量意识、环保意识、安全意识、信息素养、工匠精神、创新思维。</w:t>
      </w:r>
    </w:p>
    <w:p w:rsidR="007F38E1" w:rsidRDefault="00CF09BE">
      <w:pPr>
        <w:pStyle w:val="12"/>
        <w:spacing w:beforeLines="50" w:before="120" w:afterLines="50" w:after="120" w:line="300" w:lineRule="auto"/>
        <w:ind w:firstLineChars="0"/>
        <w:rPr>
          <w:rFonts w:ascii="仿宋_GB2312" w:eastAsia="仿宋_GB2312" w:hAnsi="仿宋"/>
          <w:sz w:val="24"/>
        </w:rPr>
      </w:pPr>
      <w:bookmarkStart w:id="9" w:name="bookmark29"/>
      <w:bookmarkEnd w:id="9"/>
      <w:r>
        <w:rPr>
          <w:rFonts w:ascii="仿宋_GB2312" w:eastAsia="仿宋_GB2312" w:hAnsi="仿宋"/>
          <w:sz w:val="24"/>
        </w:rPr>
        <w:t xml:space="preserve">1.4 </w:t>
      </w:r>
      <w:r>
        <w:rPr>
          <w:rFonts w:ascii="仿宋_GB2312" w:eastAsia="仿宋_GB2312" w:hAnsi="仿宋"/>
          <w:sz w:val="24"/>
          <w:lang w:val="zh-CN"/>
        </w:rPr>
        <w:t>勇</w:t>
      </w:r>
      <w:r>
        <w:rPr>
          <w:rFonts w:ascii="仿宋_GB2312" w:eastAsia="仿宋_GB2312" w:hAnsi="仿宋"/>
          <w:sz w:val="24"/>
        </w:rPr>
        <w:t>于奋斗、乐观向上，具有自我管理能力、职业生涯规划的意识，有较强的集体</w:t>
      </w:r>
      <w:r>
        <w:rPr>
          <w:rFonts w:ascii="仿宋_GB2312" w:eastAsia="仿宋_GB2312" w:hAnsi="仿宋"/>
          <w:sz w:val="24"/>
        </w:rPr>
        <w:t xml:space="preserve"> </w:t>
      </w:r>
      <w:r>
        <w:rPr>
          <w:rFonts w:ascii="仿宋_GB2312" w:eastAsia="仿宋_GB2312" w:hAnsi="仿宋"/>
          <w:sz w:val="24"/>
        </w:rPr>
        <w:t>意识和团队合作精神</w:t>
      </w:r>
    </w:p>
    <w:p w:rsidR="007F38E1" w:rsidRDefault="00CF09BE">
      <w:pPr>
        <w:pStyle w:val="12"/>
        <w:spacing w:beforeLines="50" w:before="120" w:afterLines="50" w:after="120" w:line="300" w:lineRule="auto"/>
        <w:ind w:firstLineChars="0"/>
        <w:rPr>
          <w:rFonts w:ascii="仿宋_GB2312" w:eastAsia="仿宋_GB2312" w:hAnsi="仿宋"/>
          <w:sz w:val="24"/>
        </w:rPr>
      </w:pPr>
      <w:bookmarkStart w:id="10" w:name="bookmark30"/>
      <w:bookmarkEnd w:id="10"/>
      <w:r>
        <w:rPr>
          <w:rFonts w:ascii="仿宋_GB2312" w:eastAsia="仿宋_GB2312" w:hAnsi="仿宋"/>
          <w:sz w:val="24"/>
        </w:rPr>
        <w:t xml:space="preserve">1.5 </w:t>
      </w:r>
      <w:r>
        <w:rPr>
          <w:rFonts w:ascii="仿宋_GB2312" w:eastAsia="仿宋_GB2312" w:hAnsi="仿宋"/>
          <w:sz w:val="24"/>
        </w:rPr>
        <w:t>具有健康的体魄、心理和健全的人格，掌握基本运动知识和</w:t>
      </w:r>
      <w:r>
        <w:rPr>
          <w:rFonts w:ascii="仿宋_GB2312" w:eastAsia="仿宋_GB2312" w:hAnsi="仿宋"/>
          <w:sz w:val="24"/>
        </w:rPr>
        <w:t>1~2</w:t>
      </w:r>
      <w:r>
        <w:rPr>
          <w:rFonts w:ascii="仿宋_GB2312" w:eastAsia="仿宋_GB2312" w:hAnsi="仿宋"/>
          <w:sz w:val="24"/>
        </w:rPr>
        <w:t>项运动</w:t>
      </w:r>
      <w:r>
        <w:rPr>
          <w:rFonts w:ascii="仿宋_GB2312" w:eastAsia="仿宋_GB2312" w:hAnsi="仿宋"/>
          <w:sz w:val="24"/>
        </w:rPr>
        <w:lastRenderedPageBreak/>
        <w:t>技能，养</w:t>
      </w:r>
      <w:r>
        <w:rPr>
          <w:rFonts w:ascii="仿宋_GB2312" w:eastAsia="仿宋_GB2312" w:hAnsi="仿宋"/>
          <w:sz w:val="24"/>
        </w:rPr>
        <w:t xml:space="preserve"> </w:t>
      </w:r>
      <w:r>
        <w:rPr>
          <w:rFonts w:ascii="仿宋_GB2312" w:eastAsia="仿宋_GB2312" w:hAnsi="仿宋"/>
          <w:sz w:val="24"/>
        </w:rPr>
        <w:t>成良好的健身与卫生习惯，以及良好的行为习惯</w:t>
      </w:r>
    </w:p>
    <w:p w:rsidR="007F38E1" w:rsidRDefault="00CF09BE">
      <w:pPr>
        <w:pStyle w:val="12"/>
        <w:spacing w:beforeLines="50" w:before="120" w:afterLines="50" w:after="120" w:line="300" w:lineRule="auto"/>
        <w:ind w:firstLineChars="0"/>
        <w:rPr>
          <w:rFonts w:ascii="仿宋_GB2312" w:eastAsia="仿宋_GB2312" w:hAnsi="仿宋"/>
          <w:sz w:val="24"/>
        </w:rPr>
      </w:pPr>
      <w:bookmarkStart w:id="11" w:name="bookmark31"/>
      <w:bookmarkEnd w:id="11"/>
      <w:r>
        <w:rPr>
          <w:rFonts w:ascii="仿宋_GB2312" w:eastAsia="仿宋_GB2312" w:hAnsi="仿宋"/>
          <w:sz w:val="24"/>
        </w:rPr>
        <w:t xml:space="preserve">1.6 </w:t>
      </w:r>
      <w:r>
        <w:rPr>
          <w:rFonts w:ascii="仿宋_GB2312" w:eastAsia="仿宋_GB2312" w:hAnsi="仿宋"/>
          <w:sz w:val="24"/>
        </w:rPr>
        <w:t>具有一定的审美和人文素养，能够形成</w:t>
      </w:r>
      <w:r>
        <w:rPr>
          <w:rFonts w:ascii="仿宋_GB2312" w:eastAsia="仿宋_GB2312" w:hAnsi="仿宋"/>
          <w:sz w:val="24"/>
        </w:rPr>
        <w:t>1~2</w:t>
      </w:r>
      <w:r>
        <w:rPr>
          <w:rFonts w:ascii="仿宋_GB2312" w:eastAsia="仿宋_GB2312" w:hAnsi="仿宋"/>
          <w:sz w:val="24"/>
        </w:rPr>
        <w:t>项艺术特长或爱好</w:t>
      </w:r>
    </w:p>
    <w:p w:rsidR="007F38E1" w:rsidRDefault="00CF09BE">
      <w:pPr>
        <w:spacing w:beforeLines="50" w:before="120" w:afterLines="50" w:after="120" w:line="300" w:lineRule="auto"/>
        <w:ind w:firstLineChars="200" w:firstLine="482"/>
        <w:rPr>
          <w:rFonts w:ascii="仿宋_GB2312" w:eastAsia="仿宋_GB2312" w:hAnsi="仿宋"/>
          <w:b/>
          <w:color w:val="FF0000"/>
          <w:sz w:val="24"/>
        </w:rPr>
      </w:pPr>
      <w:r>
        <w:rPr>
          <w:rFonts w:ascii="仿宋_GB2312" w:eastAsia="仿宋_GB2312" w:hAnsi="仿宋" w:hint="eastAsia"/>
          <w:b/>
          <w:sz w:val="24"/>
        </w:rPr>
        <w:t>2.</w:t>
      </w:r>
      <w:r>
        <w:rPr>
          <w:rFonts w:ascii="仿宋_GB2312" w:eastAsia="仿宋_GB2312" w:hAnsi="仿宋"/>
          <w:b/>
          <w:sz w:val="24"/>
        </w:rPr>
        <w:t xml:space="preserve"> </w:t>
      </w:r>
      <w:r>
        <w:rPr>
          <w:rFonts w:ascii="仿宋_GB2312" w:eastAsia="仿宋_GB2312" w:hAnsi="仿宋" w:hint="eastAsia"/>
          <w:b/>
          <w:sz w:val="24"/>
        </w:rPr>
        <w:t>知识</w:t>
      </w:r>
    </w:p>
    <w:p w:rsidR="007F38E1" w:rsidRDefault="00CF09BE">
      <w:pPr>
        <w:spacing w:beforeLines="50" w:before="120" w:afterLines="50" w:after="120" w:line="300" w:lineRule="auto"/>
        <w:ind w:firstLineChars="200" w:firstLine="480"/>
        <w:rPr>
          <w:rFonts w:ascii="仿宋_GB2312" w:eastAsia="仿宋_GB2312" w:hAnsi="仿宋"/>
          <w:sz w:val="24"/>
        </w:rPr>
      </w:pPr>
      <w:r>
        <w:rPr>
          <w:rFonts w:ascii="仿宋_GB2312" w:eastAsia="仿宋_GB2312" w:hAnsi="仿宋"/>
          <w:sz w:val="24"/>
        </w:rPr>
        <w:t>2.</w:t>
      </w:r>
      <w:r>
        <w:rPr>
          <w:rFonts w:ascii="仿宋_GB2312" w:eastAsia="仿宋_GB2312" w:hAnsi="仿宋" w:hint="eastAsia"/>
          <w:sz w:val="24"/>
        </w:rPr>
        <w:t>1</w:t>
      </w:r>
      <w:r>
        <w:rPr>
          <w:rFonts w:ascii="仿宋_GB2312" w:eastAsia="仿宋_GB2312" w:hAnsi="仿宋"/>
          <w:sz w:val="24"/>
        </w:rPr>
        <w:t xml:space="preserve"> </w:t>
      </w:r>
      <w:r>
        <w:rPr>
          <w:rFonts w:ascii="仿宋_GB2312" w:eastAsia="仿宋_GB2312" w:hAnsi="仿宋" w:hint="eastAsia"/>
          <w:sz w:val="24"/>
        </w:rPr>
        <w:t>掌握必备的思想政治理论、科学文化基础知识和中华优秀传统文化知识</w:t>
      </w:r>
    </w:p>
    <w:p w:rsidR="007F38E1" w:rsidRDefault="00CF09BE">
      <w:pPr>
        <w:spacing w:beforeLines="50" w:before="120" w:afterLines="50" w:after="120" w:line="300" w:lineRule="auto"/>
        <w:ind w:firstLineChars="200" w:firstLine="480"/>
        <w:rPr>
          <w:rFonts w:ascii="仿宋_GB2312" w:eastAsia="仿宋_GB2312" w:hAnsi="仿宋"/>
          <w:sz w:val="24"/>
        </w:rPr>
      </w:pPr>
      <w:r>
        <w:rPr>
          <w:rFonts w:ascii="仿宋_GB2312" w:eastAsia="仿宋_GB2312" w:hAnsi="仿宋"/>
          <w:sz w:val="24"/>
        </w:rPr>
        <w:t>2.</w:t>
      </w:r>
      <w:r>
        <w:rPr>
          <w:rFonts w:ascii="仿宋_GB2312" w:eastAsia="仿宋_GB2312" w:hAnsi="仿宋" w:hint="eastAsia"/>
          <w:sz w:val="24"/>
        </w:rPr>
        <w:t>2</w:t>
      </w:r>
      <w:r>
        <w:rPr>
          <w:rFonts w:ascii="仿宋_GB2312" w:eastAsia="仿宋_GB2312" w:hAnsi="仿宋"/>
          <w:sz w:val="24"/>
        </w:rPr>
        <w:t xml:space="preserve"> </w:t>
      </w:r>
      <w:r>
        <w:rPr>
          <w:rFonts w:ascii="仿宋_GB2312" w:eastAsia="仿宋_GB2312" w:hAnsi="仿宋" w:hint="eastAsia"/>
          <w:sz w:val="24"/>
        </w:rPr>
        <w:t>熟悉与本专业相关的法律法规以及环境保护、安全消防等知识</w:t>
      </w:r>
    </w:p>
    <w:p w:rsidR="007F38E1" w:rsidRDefault="00CF09BE">
      <w:pPr>
        <w:spacing w:beforeLines="50" w:before="120" w:afterLines="50" w:after="120" w:line="300" w:lineRule="auto"/>
        <w:ind w:firstLineChars="200" w:firstLine="480"/>
        <w:rPr>
          <w:rFonts w:ascii="仿宋_GB2312" w:eastAsia="仿宋_GB2312" w:hAnsi="仿宋"/>
          <w:sz w:val="24"/>
        </w:rPr>
      </w:pPr>
      <w:r>
        <w:rPr>
          <w:rFonts w:ascii="仿宋_GB2312" w:eastAsia="仿宋_GB2312" w:hAnsi="仿宋"/>
          <w:sz w:val="24"/>
        </w:rPr>
        <w:t>2.</w:t>
      </w:r>
      <w:r>
        <w:rPr>
          <w:rFonts w:ascii="仿宋_GB2312" w:eastAsia="仿宋_GB2312" w:hAnsi="仿宋" w:hint="eastAsia"/>
          <w:sz w:val="24"/>
        </w:rPr>
        <w:t>3</w:t>
      </w:r>
      <w:r>
        <w:rPr>
          <w:rFonts w:ascii="仿宋_GB2312" w:eastAsia="仿宋_GB2312" w:hAnsi="仿宋"/>
          <w:sz w:val="24"/>
        </w:rPr>
        <w:t xml:space="preserve"> </w:t>
      </w:r>
      <w:r>
        <w:rPr>
          <w:rFonts w:ascii="仿宋_GB2312" w:eastAsia="仿宋_GB2312" w:hAnsi="仿宋" w:hint="eastAsia"/>
          <w:sz w:val="24"/>
        </w:rPr>
        <w:t>掌握机械基础、机械制图、电工电子、金属学与热处理以及与焊接生产过程相关</w:t>
      </w:r>
      <w:r>
        <w:rPr>
          <w:rFonts w:ascii="仿宋_GB2312" w:eastAsia="仿宋_GB2312" w:hAnsi="仿宋" w:hint="eastAsia"/>
          <w:sz w:val="24"/>
        </w:rPr>
        <w:t xml:space="preserve"> </w:t>
      </w:r>
      <w:r>
        <w:rPr>
          <w:rFonts w:ascii="仿宋_GB2312" w:eastAsia="仿宋_GB2312" w:hAnsi="仿宋" w:hint="eastAsia"/>
          <w:sz w:val="24"/>
        </w:rPr>
        <w:t>的</w:t>
      </w:r>
      <w:r>
        <w:rPr>
          <w:rFonts w:ascii="仿宋_GB2312" w:eastAsia="仿宋_GB2312" w:hAnsi="仿宋" w:hint="eastAsia"/>
          <w:sz w:val="24"/>
        </w:rPr>
        <w:t>专业基础知识</w:t>
      </w:r>
    </w:p>
    <w:p w:rsidR="007F38E1" w:rsidRDefault="00CF09BE">
      <w:pPr>
        <w:spacing w:beforeLines="50" w:before="120" w:afterLines="50" w:after="120" w:line="300" w:lineRule="auto"/>
        <w:ind w:firstLineChars="200" w:firstLine="480"/>
        <w:rPr>
          <w:rFonts w:ascii="仿宋_GB2312" w:eastAsia="仿宋_GB2312" w:hAnsi="仿宋"/>
          <w:sz w:val="24"/>
        </w:rPr>
      </w:pPr>
      <w:r>
        <w:rPr>
          <w:rFonts w:ascii="仿宋_GB2312" w:eastAsia="仿宋_GB2312" w:hAnsi="仿宋"/>
          <w:sz w:val="24"/>
        </w:rPr>
        <w:t>2.</w:t>
      </w:r>
      <w:r>
        <w:rPr>
          <w:rFonts w:ascii="仿宋_GB2312" w:eastAsia="仿宋_GB2312" w:hAnsi="仿宋" w:hint="eastAsia"/>
          <w:sz w:val="24"/>
        </w:rPr>
        <w:t>4</w:t>
      </w:r>
      <w:r>
        <w:rPr>
          <w:rFonts w:ascii="仿宋_GB2312" w:eastAsia="仿宋_GB2312" w:hAnsi="仿宋"/>
          <w:sz w:val="24"/>
        </w:rPr>
        <w:t xml:space="preserve"> </w:t>
      </w:r>
      <w:r>
        <w:rPr>
          <w:rFonts w:ascii="仿宋_GB2312" w:eastAsia="仿宋_GB2312" w:hAnsi="仿宋" w:hint="eastAsia"/>
          <w:sz w:val="24"/>
        </w:rPr>
        <w:t>掌握焊接冶金、焊接方法、焊接设备、焊接工艺、焊接生产及检验等方面的专业知识</w:t>
      </w:r>
    </w:p>
    <w:p w:rsidR="007F38E1" w:rsidRDefault="00CF09BE">
      <w:pPr>
        <w:spacing w:beforeLines="50" w:before="120" w:afterLines="50" w:after="120" w:line="300" w:lineRule="auto"/>
        <w:ind w:firstLineChars="200" w:firstLine="480"/>
        <w:rPr>
          <w:rFonts w:ascii="仿宋_GB2312" w:eastAsia="仿宋_GB2312" w:hAnsi="仿宋"/>
          <w:sz w:val="24"/>
        </w:rPr>
      </w:pPr>
      <w:r>
        <w:rPr>
          <w:rFonts w:ascii="仿宋_GB2312" w:eastAsia="仿宋_GB2312" w:hAnsi="仿宋"/>
          <w:sz w:val="24"/>
        </w:rPr>
        <w:t>2.</w:t>
      </w:r>
      <w:r>
        <w:rPr>
          <w:rFonts w:ascii="仿宋_GB2312" w:eastAsia="仿宋_GB2312" w:hAnsi="仿宋" w:hint="eastAsia"/>
          <w:sz w:val="24"/>
        </w:rPr>
        <w:t>5</w:t>
      </w:r>
      <w:r>
        <w:rPr>
          <w:rFonts w:ascii="仿宋_GB2312" w:eastAsia="仿宋_GB2312" w:hAnsi="仿宋"/>
          <w:sz w:val="24"/>
        </w:rPr>
        <w:t xml:space="preserve"> </w:t>
      </w:r>
      <w:r>
        <w:rPr>
          <w:rFonts w:ascii="仿宋_GB2312" w:eastAsia="仿宋_GB2312" w:hAnsi="仿宋" w:hint="eastAsia"/>
          <w:sz w:val="24"/>
        </w:rPr>
        <w:t>掌握焊接生产管理、质量管理、技术经济分析等知识</w:t>
      </w:r>
      <w:r>
        <w:rPr>
          <w:rFonts w:ascii="仿宋_GB2312" w:eastAsia="仿宋_GB2312" w:hAnsi="仿宋" w:hint="eastAsia"/>
          <w:sz w:val="24"/>
        </w:rPr>
        <w:t>#</w:t>
      </w:r>
    </w:p>
    <w:p w:rsidR="007F38E1" w:rsidRDefault="00CF09BE">
      <w:pPr>
        <w:spacing w:beforeLines="50" w:before="120" w:afterLines="50" w:after="120" w:line="300" w:lineRule="auto"/>
        <w:ind w:firstLineChars="200" w:firstLine="480"/>
        <w:rPr>
          <w:rFonts w:ascii="仿宋_GB2312" w:eastAsia="仿宋_GB2312" w:hAnsi="仿宋"/>
          <w:sz w:val="24"/>
        </w:rPr>
      </w:pPr>
      <w:r>
        <w:rPr>
          <w:rFonts w:ascii="仿宋_GB2312" w:eastAsia="仿宋_GB2312" w:hAnsi="仿宋"/>
          <w:sz w:val="24"/>
        </w:rPr>
        <w:t>2.</w:t>
      </w:r>
      <w:r>
        <w:rPr>
          <w:rFonts w:ascii="仿宋_GB2312" w:eastAsia="仿宋_GB2312" w:hAnsi="仿宋" w:hint="eastAsia"/>
          <w:sz w:val="24"/>
        </w:rPr>
        <w:t>6</w:t>
      </w:r>
      <w:r>
        <w:rPr>
          <w:rFonts w:ascii="仿宋_GB2312" w:eastAsia="仿宋_GB2312" w:hAnsi="仿宋"/>
          <w:sz w:val="24"/>
        </w:rPr>
        <w:t xml:space="preserve"> </w:t>
      </w:r>
      <w:r>
        <w:rPr>
          <w:rFonts w:ascii="仿宋_GB2312" w:eastAsia="仿宋_GB2312" w:hAnsi="仿宋" w:hint="eastAsia"/>
          <w:sz w:val="24"/>
        </w:rPr>
        <w:t>了解焊接相关国家标准和国际标准</w:t>
      </w:r>
      <w:r>
        <w:rPr>
          <w:rFonts w:ascii="仿宋_GB2312" w:eastAsia="仿宋_GB2312" w:hAnsi="仿宋" w:hint="eastAsia"/>
          <w:sz w:val="24"/>
        </w:rPr>
        <w:t>#</w:t>
      </w:r>
    </w:p>
    <w:p w:rsidR="007F38E1" w:rsidRDefault="00CF09BE">
      <w:pPr>
        <w:spacing w:beforeLines="50" w:before="120" w:afterLines="50" w:after="120" w:line="300" w:lineRule="auto"/>
        <w:ind w:firstLineChars="200" w:firstLine="480"/>
        <w:rPr>
          <w:rFonts w:ascii="仿宋_GB2312" w:eastAsia="仿宋_GB2312" w:hAnsi="仿宋"/>
          <w:sz w:val="24"/>
        </w:rPr>
      </w:pPr>
      <w:r>
        <w:rPr>
          <w:rFonts w:ascii="仿宋_GB2312" w:eastAsia="仿宋_GB2312" w:hAnsi="仿宋"/>
          <w:sz w:val="24"/>
        </w:rPr>
        <w:t xml:space="preserve">2.7 </w:t>
      </w:r>
      <w:r>
        <w:rPr>
          <w:rFonts w:ascii="仿宋_GB2312" w:eastAsia="仿宋_GB2312" w:hAnsi="仿宋" w:hint="eastAsia"/>
          <w:sz w:val="24"/>
        </w:rPr>
        <w:t>了解焊接新技术、新工艺的发展现状及应用状况</w:t>
      </w:r>
    </w:p>
    <w:p w:rsidR="007F38E1" w:rsidRDefault="00CF09BE">
      <w:pPr>
        <w:spacing w:beforeLines="50" w:before="120" w:afterLines="50" w:after="120" w:line="300" w:lineRule="auto"/>
        <w:ind w:firstLineChars="200" w:firstLine="482"/>
        <w:rPr>
          <w:rFonts w:ascii="仿宋_GB2312" w:eastAsia="仿宋_GB2312" w:hAnsi="仿宋"/>
          <w:b/>
          <w:sz w:val="24"/>
        </w:rPr>
      </w:pPr>
      <w:r>
        <w:rPr>
          <w:rFonts w:ascii="仿宋_GB2312" w:eastAsia="仿宋_GB2312" w:hAnsi="仿宋" w:hint="eastAsia"/>
          <w:b/>
          <w:sz w:val="24"/>
        </w:rPr>
        <w:t>3.</w:t>
      </w:r>
      <w:r>
        <w:rPr>
          <w:rFonts w:ascii="仿宋_GB2312" w:eastAsia="仿宋_GB2312" w:hAnsi="仿宋"/>
          <w:b/>
          <w:sz w:val="24"/>
        </w:rPr>
        <w:t xml:space="preserve"> </w:t>
      </w:r>
      <w:r>
        <w:rPr>
          <w:rFonts w:ascii="仿宋_GB2312" w:eastAsia="仿宋_GB2312" w:hAnsi="仿宋" w:hint="eastAsia"/>
          <w:b/>
          <w:sz w:val="24"/>
        </w:rPr>
        <w:t>能力</w:t>
      </w:r>
    </w:p>
    <w:p w:rsidR="007F38E1" w:rsidRDefault="00CF09BE">
      <w:pPr>
        <w:spacing w:beforeLines="50" w:before="120" w:afterLines="50" w:after="120" w:line="300" w:lineRule="auto"/>
        <w:ind w:firstLineChars="200" w:firstLine="480"/>
        <w:rPr>
          <w:rFonts w:ascii="仿宋_GB2312" w:eastAsia="仿宋_GB2312" w:hAnsi="仿宋"/>
          <w:sz w:val="24"/>
        </w:rPr>
      </w:pPr>
      <w:r>
        <w:rPr>
          <w:rFonts w:ascii="仿宋_GB2312" w:eastAsia="仿宋_GB2312" w:hAnsi="仿宋"/>
          <w:sz w:val="24"/>
        </w:rPr>
        <w:t xml:space="preserve">3.1 </w:t>
      </w:r>
      <w:r>
        <w:rPr>
          <w:rFonts w:ascii="仿宋_GB2312" w:eastAsia="仿宋_GB2312" w:hAnsi="仿宋" w:hint="eastAsia"/>
          <w:sz w:val="24"/>
        </w:rPr>
        <w:t>具有探究学习、终身学习、分析问题和解决问题的能力</w:t>
      </w:r>
    </w:p>
    <w:p w:rsidR="007F38E1" w:rsidRDefault="00CF09BE">
      <w:pPr>
        <w:spacing w:beforeLines="50" w:before="120" w:afterLines="50" w:after="120" w:line="300" w:lineRule="auto"/>
        <w:ind w:firstLineChars="200" w:firstLine="480"/>
        <w:rPr>
          <w:rFonts w:ascii="仿宋_GB2312" w:eastAsia="仿宋_GB2312" w:hAnsi="仿宋"/>
          <w:sz w:val="24"/>
        </w:rPr>
      </w:pPr>
      <w:bookmarkStart w:id="12" w:name="bookmark42"/>
      <w:bookmarkEnd w:id="12"/>
      <w:r>
        <w:rPr>
          <w:rFonts w:ascii="仿宋_GB2312" w:eastAsia="仿宋_GB2312" w:hAnsi="仿宋"/>
          <w:sz w:val="24"/>
        </w:rPr>
        <w:t xml:space="preserve">3.2 </w:t>
      </w:r>
      <w:r>
        <w:rPr>
          <w:rFonts w:ascii="仿宋_GB2312" w:eastAsia="仿宋_GB2312" w:hAnsi="仿宋" w:hint="eastAsia"/>
          <w:sz w:val="24"/>
        </w:rPr>
        <w:t>具有良好的语言、文字表达能力和沟通能力</w:t>
      </w:r>
    </w:p>
    <w:p w:rsidR="007F38E1" w:rsidRDefault="00CF09BE">
      <w:pPr>
        <w:spacing w:beforeLines="50" w:before="120" w:afterLines="50" w:after="120" w:line="300" w:lineRule="auto"/>
        <w:ind w:firstLineChars="200" w:firstLine="480"/>
        <w:rPr>
          <w:rFonts w:ascii="仿宋_GB2312" w:eastAsia="仿宋_GB2312" w:hAnsi="仿宋"/>
          <w:sz w:val="24"/>
        </w:rPr>
      </w:pPr>
      <w:bookmarkStart w:id="13" w:name="bookmark43"/>
      <w:bookmarkEnd w:id="13"/>
      <w:r>
        <w:rPr>
          <w:rFonts w:ascii="仿宋_GB2312" w:eastAsia="仿宋_GB2312" w:hAnsi="仿宋"/>
          <w:sz w:val="24"/>
        </w:rPr>
        <w:t xml:space="preserve">3.3 </w:t>
      </w:r>
      <w:r>
        <w:rPr>
          <w:rFonts w:ascii="仿宋_GB2312" w:eastAsia="仿宋_GB2312" w:hAnsi="仿宋" w:hint="eastAsia"/>
          <w:sz w:val="24"/>
        </w:rPr>
        <w:t>具备本专业必需的信息技术应用和维护能力</w:t>
      </w:r>
    </w:p>
    <w:p w:rsidR="007F38E1" w:rsidRDefault="00CF09BE">
      <w:pPr>
        <w:spacing w:beforeLines="50" w:before="120" w:afterLines="50" w:after="120" w:line="300" w:lineRule="auto"/>
        <w:ind w:firstLineChars="200" w:firstLine="480"/>
        <w:rPr>
          <w:rFonts w:ascii="仿宋_GB2312" w:eastAsia="仿宋_GB2312" w:hAnsi="仿宋"/>
          <w:sz w:val="24"/>
        </w:rPr>
      </w:pPr>
      <w:bookmarkStart w:id="14" w:name="bookmark44"/>
      <w:bookmarkEnd w:id="14"/>
      <w:r>
        <w:rPr>
          <w:rFonts w:ascii="仿宋_GB2312" w:eastAsia="仿宋_GB2312" w:hAnsi="仿宋"/>
          <w:sz w:val="24"/>
        </w:rPr>
        <w:t xml:space="preserve">3.4 </w:t>
      </w:r>
      <w:r>
        <w:rPr>
          <w:rFonts w:ascii="仿宋_GB2312" w:eastAsia="仿宋_GB2312" w:hAnsi="仿宋" w:hint="eastAsia"/>
          <w:sz w:val="24"/>
        </w:rPr>
        <w:t>具备基本的识图与绘图能力</w:t>
      </w:r>
    </w:p>
    <w:p w:rsidR="007F38E1" w:rsidRDefault="00CF09BE">
      <w:pPr>
        <w:spacing w:beforeLines="50" w:before="120" w:afterLines="50" w:after="120" w:line="300" w:lineRule="auto"/>
        <w:ind w:firstLineChars="200" w:firstLine="480"/>
        <w:rPr>
          <w:rFonts w:ascii="仿宋_GB2312" w:eastAsia="仿宋_GB2312" w:hAnsi="仿宋"/>
          <w:sz w:val="24"/>
        </w:rPr>
      </w:pPr>
      <w:bookmarkStart w:id="15" w:name="bookmark45"/>
      <w:bookmarkEnd w:id="15"/>
      <w:r>
        <w:rPr>
          <w:rFonts w:ascii="仿宋_GB2312" w:eastAsia="仿宋_GB2312" w:hAnsi="仿宋"/>
          <w:sz w:val="24"/>
        </w:rPr>
        <w:t xml:space="preserve">3.5 </w:t>
      </w:r>
      <w:r>
        <w:rPr>
          <w:rFonts w:ascii="仿宋_GB2312" w:eastAsia="仿宋_GB2312" w:hAnsi="仿宋" w:hint="eastAsia"/>
          <w:sz w:val="24"/>
        </w:rPr>
        <w:t>具备焊工或无损检测工</w:t>
      </w:r>
      <w:r>
        <w:rPr>
          <w:rFonts w:ascii="仿宋_GB2312" w:eastAsia="仿宋_GB2312" w:hAnsi="仿宋" w:hint="eastAsia"/>
          <w:sz w:val="24"/>
        </w:rPr>
        <w:t>(UT</w:t>
      </w:r>
      <w:r>
        <w:rPr>
          <w:rFonts w:ascii="仿宋_GB2312" w:eastAsia="仿宋_GB2312" w:hAnsi="仿宋" w:hint="eastAsia"/>
          <w:sz w:val="24"/>
        </w:rPr>
        <w:t>、</w:t>
      </w:r>
      <w:r>
        <w:rPr>
          <w:rFonts w:ascii="仿宋_GB2312" w:eastAsia="仿宋_GB2312" w:hAnsi="仿宋" w:hint="eastAsia"/>
          <w:sz w:val="24"/>
        </w:rPr>
        <w:t>RT</w:t>
      </w:r>
      <w:r>
        <w:rPr>
          <w:rFonts w:ascii="仿宋_GB2312" w:eastAsia="仿宋_GB2312" w:hAnsi="仿宋" w:hint="eastAsia"/>
          <w:sz w:val="24"/>
        </w:rPr>
        <w:t>、</w:t>
      </w:r>
      <w:r>
        <w:rPr>
          <w:rFonts w:ascii="仿宋_GB2312" w:eastAsia="仿宋_GB2312" w:hAnsi="仿宋" w:hint="eastAsia"/>
          <w:sz w:val="24"/>
        </w:rPr>
        <w:t>MT</w:t>
      </w:r>
      <w:r>
        <w:rPr>
          <w:rFonts w:ascii="仿宋_GB2312" w:eastAsia="仿宋_GB2312" w:hAnsi="仿宋" w:hint="eastAsia"/>
          <w:sz w:val="24"/>
        </w:rPr>
        <w:t>、</w:t>
      </w:r>
      <w:r>
        <w:rPr>
          <w:rFonts w:ascii="仿宋_GB2312" w:eastAsia="仿宋_GB2312" w:hAnsi="仿宋" w:hint="eastAsia"/>
          <w:sz w:val="24"/>
        </w:rPr>
        <w:t>PT)</w:t>
      </w:r>
      <w:r>
        <w:rPr>
          <w:rFonts w:ascii="仿宋_GB2312" w:eastAsia="仿宋_GB2312" w:hAnsi="仿宋" w:hint="eastAsia"/>
          <w:sz w:val="24"/>
        </w:rPr>
        <w:t>的基本能力</w:t>
      </w:r>
    </w:p>
    <w:p w:rsidR="007F38E1" w:rsidRDefault="00CF09BE">
      <w:pPr>
        <w:spacing w:beforeLines="50" w:before="120" w:afterLines="50" w:after="120" w:line="300" w:lineRule="auto"/>
        <w:ind w:firstLineChars="200" w:firstLine="480"/>
        <w:rPr>
          <w:rFonts w:ascii="仿宋_GB2312" w:eastAsia="仿宋_GB2312" w:hAnsi="仿宋"/>
          <w:sz w:val="24"/>
        </w:rPr>
      </w:pPr>
      <w:bookmarkStart w:id="16" w:name="bookmark46"/>
      <w:bookmarkEnd w:id="16"/>
      <w:r>
        <w:rPr>
          <w:rFonts w:ascii="仿宋_GB2312" w:eastAsia="仿宋_GB2312" w:hAnsi="仿宋"/>
          <w:sz w:val="24"/>
        </w:rPr>
        <w:t xml:space="preserve">3.6 </w:t>
      </w:r>
      <w:r>
        <w:rPr>
          <w:rFonts w:ascii="仿宋_GB2312" w:eastAsia="仿宋_GB2312" w:hAnsi="仿宋" w:hint="eastAsia"/>
          <w:sz w:val="24"/>
        </w:rPr>
        <w:t>具备根据生产需求选择恰当焊接技术与设备的能力</w:t>
      </w:r>
    </w:p>
    <w:p w:rsidR="007F38E1" w:rsidRDefault="00CF09BE">
      <w:pPr>
        <w:spacing w:beforeLines="50" w:before="120" w:afterLines="50" w:after="120" w:line="300" w:lineRule="auto"/>
        <w:ind w:firstLineChars="200" w:firstLine="480"/>
        <w:rPr>
          <w:rFonts w:ascii="仿宋_GB2312" w:eastAsia="仿宋_GB2312" w:hAnsi="仿宋"/>
          <w:b/>
          <w:sz w:val="24"/>
        </w:rPr>
      </w:pPr>
      <w:bookmarkStart w:id="17" w:name="bookmark47"/>
      <w:bookmarkEnd w:id="17"/>
      <w:r>
        <w:rPr>
          <w:rFonts w:ascii="仿宋_GB2312" w:eastAsia="仿宋_GB2312" w:hAnsi="仿宋"/>
          <w:sz w:val="24"/>
        </w:rPr>
        <w:t xml:space="preserve">3.7 </w:t>
      </w:r>
      <w:r>
        <w:rPr>
          <w:rFonts w:ascii="仿宋_GB2312" w:eastAsia="仿宋_GB2312" w:hAnsi="仿宋" w:hint="eastAsia"/>
          <w:sz w:val="24"/>
        </w:rPr>
        <w:t>具备根据产品工作要求选择焊接方法与材料的能力</w:t>
      </w:r>
    </w:p>
    <w:p w:rsidR="007F38E1" w:rsidRDefault="00CF09BE">
      <w:pPr>
        <w:spacing w:beforeLines="50" w:before="120" w:afterLines="50" w:after="120" w:line="300" w:lineRule="auto"/>
        <w:ind w:firstLineChars="200" w:firstLine="480"/>
        <w:rPr>
          <w:rFonts w:ascii="仿宋_GB2312" w:eastAsia="仿宋_GB2312" w:hAnsi="仿宋"/>
          <w:sz w:val="24"/>
        </w:rPr>
      </w:pPr>
      <w:bookmarkStart w:id="18" w:name="bookmark48"/>
      <w:bookmarkEnd w:id="18"/>
      <w:r>
        <w:rPr>
          <w:rFonts w:ascii="仿宋_GB2312" w:eastAsia="仿宋_GB2312" w:hAnsi="仿宋"/>
          <w:sz w:val="24"/>
        </w:rPr>
        <w:t xml:space="preserve">3.8 </w:t>
      </w:r>
      <w:r>
        <w:rPr>
          <w:rFonts w:ascii="仿宋_GB2312" w:eastAsia="仿宋_GB2312" w:hAnsi="仿宋" w:hint="eastAsia"/>
          <w:sz w:val="24"/>
        </w:rPr>
        <w:t>具备根据生产需求制定焊接生产工艺规程的能力</w:t>
      </w:r>
      <w:bookmarkStart w:id="19" w:name="bookmark49"/>
      <w:bookmarkEnd w:id="19"/>
    </w:p>
    <w:p w:rsidR="007F38E1" w:rsidRDefault="00CF09BE">
      <w:pPr>
        <w:spacing w:beforeLines="50" w:before="120" w:afterLines="50" w:after="120" w:line="300" w:lineRule="auto"/>
        <w:ind w:firstLineChars="200" w:firstLine="480"/>
        <w:rPr>
          <w:rFonts w:ascii="仿宋_GB2312" w:eastAsia="仿宋_GB2312" w:hAnsi="仿宋"/>
          <w:sz w:val="24"/>
        </w:rPr>
      </w:pPr>
      <w:r>
        <w:rPr>
          <w:rFonts w:ascii="仿宋_GB2312" w:eastAsia="仿宋_GB2312" w:hAnsi="仿宋"/>
          <w:sz w:val="24"/>
        </w:rPr>
        <w:t xml:space="preserve">3.9 </w:t>
      </w:r>
      <w:r>
        <w:rPr>
          <w:rFonts w:ascii="仿宋_GB2312" w:eastAsia="仿宋_GB2312" w:hAnsi="仿宋" w:hint="eastAsia"/>
          <w:sz w:val="24"/>
        </w:rPr>
        <w:t>具备焊接现场质量控制、安全管理与质量检验的能力</w:t>
      </w:r>
    </w:p>
    <w:p w:rsidR="007F38E1" w:rsidRDefault="00CF09BE">
      <w:pPr>
        <w:spacing w:beforeLines="50" w:before="120" w:afterLines="50" w:after="120" w:line="300" w:lineRule="auto"/>
        <w:ind w:firstLineChars="200" w:firstLine="482"/>
        <w:rPr>
          <w:rFonts w:ascii="仿宋_GB2312" w:eastAsia="仿宋_GB2312" w:hAnsi="仿宋"/>
          <w:b/>
          <w:sz w:val="24"/>
        </w:rPr>
      </w:pPr>
      <w:r>
        <w:rPr>
          <w:rFonts w:ascii="仿宋_GB2312" w:eastAsia="仿宋_GB2312" w:hAnsi="仿宋" w:hint="eastAsia"/>
          <w:b/>
          <w:sz w:val="24"/>
        </w:rPr>
        <w:t xml:space="preserve">4.  </w:t>
      </w:r>
      <w:r>
        <w:rPr>
          <w:rFonts w:ascii="仿宋_GB2312" w:eastAsia="仿宋_GB2312" w:hAnsi="仿宋" w:hint="eastAsia"/>
          <w:b/>
          <w:sz w:val="24"/>
        </w:rPr>
        <w:t>思政</w:t>
      </w:r>
    </w:p>
    <w:p w:rsidR="007F38E1" w:rsidRDefault="00CF09BE">
      <w:pPr>
        <w:spacing w:beforeLines="50" w:before="120" w:afterLines="50" w:after="120" w:line="300" w:lineRule="auto"/>
        <w:ind w:firstLineChars="200" w:firstLine="480"/>
        <w:rPr>
          <w:rFonts w:ascii="仿宋_GB2312" w:eastAsia="仿宋_GB2312" w:hAnsi="仿宋"/>
          <w:sz w:val="24"/>
        </w:rPr>
      </w:pPr>
      <w:r>
        <w:rPr>
          <w:rFonts w:ascii="仿宋_GB2312" w:eastAsia="仿宋_GB2312" w:hAnsi="仿宋" w:hint="eastAsia"/>
          <w:sz w:val="24"/>
        </w:rPr>
        <w:t>4.1</w:t>
      </w:r>
      <w:r>
        <w:rPr>
          <w:rFonts w:ascii="仿宋_GB2312" w:eastAsia="仿宋_GB2312" w:hAnsi="仿宋" w:hint="eastAsia"/>
          <w:sz w:val="24"/>
        </w:rPr>
        <w:t>具有精益求精的大国工匠精神；</w:t>
      </w:r>
    </w:p>
    <w:p w:rsidR="007F38E1" w:rsidRDefault="00CF09BE">
      <w:pPr>
        <w:spacing w:beforeLines="50" w:before="120" w:afterLines="50" w:after="120" w:line="300" w:lineRule="auto"/>
        <w:ind w:firstLineChars="200" w:firstLine="480"/>
        <w:rPr>
          <w:rFonts w:ascii="仿宋_GB2312" w:eastAsia="仿宋_GB2312" w:hAnsi="仿宋"/>
          <w:sz w:val="24"/>
        </w:rPr>
      </w:pPr>
      <w:r>
        <w:rPr>
          <w:rFonts w:ascii="仿宋_GB2312" w:eastAsia="仿宋_GB2312" w:hAnsi="仿宋" w:hint="eastAsia"/>
          <w:sz w:val="24"/>
        </w:rPr>
        <w:t xml:space="preserve">4.2 </w:t>
      </w:r>
      <w:r>
        <w:rPr>
          <w:rFonts w:ascii="仿宋_GB2312" w:eastAsia="仿宋_GB2312" w:hAnsi="仿宋" w:hint="eastAsia"/>
          <w:sz w:val="24"/>
        </w:rPr>
        <w:t>具有科技报国的家国情怀和使命担当；</w:t>
      </w:r>
    </w:p>
    <w:p w:rsidR="007F38E1" w:rsidRDefault="00CF09BE">
      <w:pPr>
        <w:spacing w:beforeLines="50" w:before="120" w:afterLines="50" w:after="120" w:line="300" w:lineRule="auto"/>
        <w:ind w:firstLineChars="200" w:firstLine="480"/>
        <w:rPr>
          <w:rFonts w:ascii="仿宋_GB2312" w:eastAsia="仿宋_GB2312" w:hAnsi="仿宋"/>
          <w:sz w:val="24"/>
        </w:rPr>
      </w:pPr>
      <w:r>
        <w:rPr>
          <w:rFonts w:ascii="仿宋_GB2312" w:eastAsia="仿宋_GB2312" w:hAnsi="仿宋" w:hint="eastAsia"/>
          <w:sz w:val="24"/>
        </w:rPr>
        <w:t xml:space="preserve">4.3 </w:t>
      </w:r>
      <w:r>
        <w:rPr>
          <w:rFonts w:ascii="仿宋_GB2312" w:eastAsia="仿宋_GB2312" w:hAnsi="仿宋" w:hint="eastAsia"/>
          <w:sz w:val="24"/>
        </w:rPr>
        <w:t>具有正确认识问题、分析问题和解决问题的能力。</w:t>
      </w:r>
    </w:p>
    <w:p w:rsidR="007F38E1" w:rsidRDefault="00CF09BE">
      <w:pPr>
        <w:spacing w:beforeLines="50" w:before="120" w:afterLines="50" w:after="120" w:line="300" w:lineRule="auto"/>
        <w:ind w:firstLineChars="200" w:firstLine="480"/>
        <w:rPr>
          <w:rFonts w:ascii="仿宋_GB2312" w:eastAsia="仿宋_GB2312" w:hAnsi="仿宋"/>
          <w:sz w:val="24"/>
        </w:rPr>
      </w:pPr>
      <w:r>
        <w:rPr>
          <w:rFonts w:ascii="仿宋" w:eastAsia="仿宋" w:hAnsi="仿宋"/>
          <w:sz w:val="24"/>
        </w:rPr>
        <w:br w:type="page"/>
      </w:r>
      <w:r>
        <w:rPr>
          <w:rFonts w:ascii="黑体" w:eastAsia="黑体" w:hAnsi="黑体" w:hint="eastAsia"/>
        </w:rPr>
        <w:lastRenderedPageBreak/>
        <w:t>七、课程设置</w:t>
      </w:r>
    </w:p>
    <w:p w:rsidR="007F38E1" w:rsidRDefault="00CF09BE">
      <w:pPr>
        <w:pStyle w:val="11"/>
        <w:spacing w:line="0" w:lineRule="atLeast"/>
        <w:jc w:val="center"/>
        <w:rPr>
          <w:rFonts w:ascii="仿宋" w:eastAsia="仿宋" w:hAnsi="仿宋"/>
          <w:szCs w:val="21"/>
        </w:rPr>
      </w:pPr>
      <w:r>
        <w:rPr>
          <w:rFonts w:ascii="仿宋" w:eastAsia="仿宋" w:hAnsi="仿宋" w:hint="eastAsia"/>
          <w:szCs w:val="21"/>
        </w:rPr>
        <w:t>表</w:t>
      </w:r>
      <w:r>
        <w:rPr>
          <w:rFonts w:ascii="仿宋" w:eastAsia="仿宋" w:hAnsi="仿宋" w:hint="eastAsia"/>
          <w:szCs w:val="21"/>
        </w:rPr>
        <w:t>3</w:t>
      </w:r>
      <w:r>
        <w:rPr>
          <w:rFonts w:ascii="仿宋" w:eastAsia="仿宋" w:hAnsi="仿宋"/>
          <w:szCs w:val="21"/>
        </w:rPr>
        <w:t xml:space="preserve"> </w:t>
      </w:r>
      <w:r>
        <w:rPr>
          <w:rFonts w:ascii="仿宋" w:eastAsia="仿宋" w:hAnsi="仿宋" w:hint="eastAsia"/>
          <w:szCs w:val="21"/>
        </w:rPr>
        <w:t>课程设置与主要内容</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021"/>
        <w:gridCol w:w="4260"/>
        <w:gridCol w:w="1206"/>
      </w:tblGrid>
      <w:tr w:rsidR="007F38E1">
        <w:trPr>
          <w:trHeight w:val="524"/>
          <w:jc w:val="center"/>
        </w:trPr>
        <w:tc>
          <w:tcPr>
            <w:tcW w:w="837" w:type="dxa"/>
            <w:vAlign w:val="center"/>
          </w:tcPr>
          <w:p w:rsidR="007F38E1" w:rsidRDefault="00CF09BE">
            <w:pPr>
              <w:autoSpaceDE w:val="0"/>
              <w:autoSpaceDN w:val="0"/>
              <w:adjustRightInd w:val="0"/>
              <w:spacing w:line="300" w:lineRule="auto"/>
              <w:jc w:val="center"/>
              <w:rPr>
                <w:rFonts w:ascii="仿宋" w:eastAsia="仿宋" w:hAnsi="仿宋" w:cs="仿宋"/>
                <w:b/>
                <w:kern w:val="0"/>
                <w:sz w:val="24"/>
              </w:rPr>
            </w:pPr>
            <w:r>
              <w:rPr>
                <w:rFonts w:ascii="仿宋" w:eastAsia="仿宋" w:hAnsi="仿宋" w:cs="仿宋" w:hint="eastAsia"/>
                <w:b/>
                <w:kern w:val="0"/>
                <w:sz w:val="24"/>
              </w:rPr>
              <w:t>课程类型</w:t>
            </w:r>
          </w:p>
        </w:tc>
        <w:tc>
          <w:tcPr>
            <w:tcW w:w="2021" w:type="dxa"/>
            <w:vAlign w:val="center"/>
          </w:tcPr>
          <w:p w:rsidR="007F38E1" w:rsidRDefault="00CF09BE">
            <w:pPr>
              <w:autoSpaceDE w:val="0"/>
              <w:autoSpaceDN w:val="0"/>
              <w:adjustRightInd w:val="0"/>
              <w:spacing w:line="300" w:lineRule="auto"/>
              <w:jc w:val="center"/>
              <w:rPr>
                <w:rFonts w:ascii="仿宋" w:eastAsia="仿宋" w:hAnsi="仿宋" w:cs="仿宋"/>
                <w:b/>
                <w:kern w:val="0"/>
                <w:sz w:val="24"/>
              </w:rPr>
            </w:pPr>
            <w:r>
              <w:rPr>
                <w:rFonts w:ascii="仿宋" w:eastAsia="仿宋" w:hAnsi="仿宋" w:cs="仿宋" w:hint="eastAsia"/>
                <w:b/>
                <w:kern w:val="0"/>
                <w:sz w:val="24"/>
              </w:rPr>
              <w:t>课程名称</w:t>
            </w:r>
          </w:p>
        </w:tc>
        <w:tc>
          <w:tcPr>
            <w:tcW w:w="4260" w:type="dxa"/>
            <w:vAlign w:val="center"/>
          </w:tcPr>
          <w:p w:rsidR="007F38E1" w:rsidRDefault="00CF09BE">
            <w:pPr>
              <w:autoSpaceDE w:val="0"/>
              <w:autoSpaceDN w:val="0"/>
              <w:adjustRightInd w:val="0"/>
              <w:spacing w:line="300" w:lineRule="auto"/>
              <w:jc w:val="center"/>
              <w:rPr>
                <w:rFonts w:ascii="仿宋" w:eastAsia="仿宋" w:hAnsi="仿宋" w:cs="仿宋"/>
                <w:b/>
                <w:kern w:val="0"/>
                <w:sz w:val="24"/>
              </w:rPr>
            </w:pPr>
            <w:r>
              <w:rPr>
                <w:rFonts w:ascii="仿宋" w:eastAsia="仿宋" w:hAnsi="仿宋" w:cs="仿宋" w:hint="eastAsia"/>
                <w:b/>
                <w:kern w:val="0"/>
                <w:sz w:val="24"/>
              </w:rPr>
              <w:t>主要教学内容</w:t>
            </w:r>
          </w:p>
        </w:tc>
        <w:tc>
          <w:tcPr>
            <w:tcW w:w="1206" w:type="dxa"/>
            <w:vAlign w:val="center"/>
          </w:tcPr>
          <w:p w:rsidR="007F38E1" w:rsidRDefault="00CF09BE">
            <w:pPr>
              <w:autoSpaceDE w:val="0"/>
              <w:autoSpaceDN w:val="0"/>
              <w:adjustRightInd w:val="0"/>
              <w:spacing w:line="300" w:lineRule="auto"/>
              <w:jc w:val="center"/>
              <w:rPr>
                <w:rFonts w:ascii="仿宋" w:eastAsia="仿宋" w:hAnsi="仿宋" w:cs="仿宋"/>
                <w:b/>
                <w:kern w:val="0"/>
                <w:sz w:val="24"/>
              </w:rPr>
            </w:pPr>
            <w:r>
              <w:rPr>
                <w:rFonts w:ascii="仿宋" w:eastAsia="仿宋" w:hAnsi="仿宋" w:cs="仿宋" w:hint="eastAsia"/>
                <w:b/>
                <w:kern w:val="0"/>
                <w:sz w:val="24"/>
              </w:rPr>
              <w:t>学分</w:t>
            </w:r>
            <w:r>
              <w:rPr>
                <w:rFonts w:ascii="仿宋" w:eastAsia="仿宋" w:hAnsi="仿宋" w:cs="仿宋" w:hint="eastAsia"/>
                <w:b/>
                <w:kern w:val="0"/>
                <w:sz w:val="24"/>
              </w:rPr>
              <w:t>/</w:t>
            </w:r>
          </w:p>
          <w:p w:rsidR="007F38E1" w:rsidRDefault="00CF09BE">
            <w:pPr>
              <w:autoSpaceDE w:val="0"/>
              <w:autoSpaceDN w:val="0"/>
              <w:adjustRightInd w:val="0"/>
              <w:spacing w:line="300" w:lineRule="auto"/>
              <w:jc w:val="center"/>
              <w:rPr>
                <w:rFonts w:ascii="仿宋" w:eastAsia="仿宋" w:hAnsi="仿宋" w:cs="仿宋"/>
                <w:b/>
                <w:kern w:val="0"/>
                <w:sz w:val="24"/>
              </w:rPr>
            </w:pPr>
            <w:r>
              <w:rPr>
                <w:rFonts w:ascii="仿宋" w:eastAsia="仿宋" w:hAnsi="仿宋" w:cs="仿宋" w:hint="eastAsia"/>
                <w:b/>
                <w:kern w:val="0"/>
                <w:sz w:val="24"/>
              </w:rPr>
              <w:t>学时</w:t>
            </w:r>
          </w:p>
        </w:tc>
      </w:tr>
      <w:tr w:rsidR="007F38E1">
        <w:trPr>
          <w:trHeight w:val="229"/>
          <w:jc w:val="center"/>
        </w:trPr>
        <w:tc>
          <w:tcPr>
            <w:tcW w:w="837" w:type="dxa"/>
            <w:vMerge w:val="restart"/>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通识必修课</w:t>
            </w: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思想道德修养与法律基础</w:t>
            </w:r>
          </w:p>
        </w:tc>
        <w:tc>
          <w:tcPr>
            <w:tcW w:w="4260" w:type="dxa"/>
            <w:vAlign w:val="center"/>
          </w:tcPr>
          <w:p w:rsidR="007F38E1" w:rsidRDefault="00CF09BE">
            <w:pPr>
              <w:autoSpaceDE w:val="0"/>
              <w:autoSpaceDN w:val="0"/>
              <w:adjustRightInd w:val="0"/>
              <w:spacing w:line="300" w:lineRule="auto"/>
              <w:jc w:val="center"/>
              <w:rPr>
                <w:rFonts w:ascii="仿宋" w:eastAsia="仿宋" w:hAnsi="仿宋" w:cs="仿宋"/>
                <w:kern w:val="0"/>
                <w:szCs w:val="21"/>
              </w:rPr>
            </w:pPr>
            <w:r>
              <w:rPr>
                <w:rFonts w:ascii="仿宋" w:eastAsia="仿宋" w:hAnsi="仿宋"/>
                <w:szCs w:val="21"/>
              </w:rPr>
              <w:t>思想道德修养与法律基础</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bCs/>
                <w:kern w:val="0"/>
                <w:szCs w:val="21"/>
              </w:rPr>
              <w:t>3/48</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概论</w:t>
            </w:r>
          </w:p>
        </w:tc>
        <w:tc>
          <w:tcPr>
            <w:tcW w:w="4260" w:type="dxa"/>
            <w:vAlign w:val="center"/>
          </w:tcPr>
          <w:p w:rsidR="007F38E1" w:rsidRDefault="00CF09BE">
            <w:pPr>
              <w:autoSpaceDE w:val="0"/>
              <w:autoSpaceDN w:val="0"/>
              <w:adjustRightInd w:val="0"/>
              <w:spacing w:line="300" w:lineRule="auto"/>
              <w:jc w:val="center"/>
              <w:rPr>
                <w:rFonts w:ascii="仿宋" w:eastAsia="仿宋" w:hAnsi="仿宋" w:cs="仿宋"/>
                <w:kern w:val="0"/>
                <w:szCs w:val="21"/>
              </w:rPr>
            </w:pPr>
            <w:r>
              <w:rPr>
                <w:rFonts w:ascii="仿宋" w:eastAsia="仿宋" w:hAnsi="仿宋" w:hint="eastAsia"/>
                <w:szCs w:val="21"/>
              </w:rPr>
              <w:t>毛泽东思想和中国特色社会主义理论体系概论</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bCs/>
                <w:kern w:val="0"/>
                <w:szCs w:val="21"/>
              </w:rPr>
              <w:t>4/64</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形势与政策</w:t>
            </w:r>
          </w:p>
        </w:tc>
        <w:tc>
          <w:tcPr>
            <w:tcW w:w="4260" w:type="dxa"/>
            <w:vAlign w:val="center"/>
          </w:tcPr>
          <w:p w:rsidR="007F38E1" w:rsidRDefault="00CF09BE">
            <w:pPr>
              <w:autoSpaceDE w:val="0"/>
              <w:autoSpaceDN w:val="0"/>
              <w:adjustRightInd w:val="0"/>
              <w:spacing w:line="300" w:lineRule="auto"/>
              <w:jc w:val="center"/>
              <w:rPr>
                <w:rFonts w:ascii="仿宋" w:eastAsia="仿宋" w:hAnsi="仿宋" w:cs="仿宋"/>
                <w:kern w:val="0"/>
                <w:szCs w:val="21"/>
              </w:rPr>
            </w:pPr>
            <w:r>
              <w:rPr>
                <w:rFonts w:ascii="仿宋" w:eastAsia="仿宋" w:hAnsi="仿宋"/>
                <w:szCs w:val="21"/>
              </w:rPr>
              <w:t>形势与政策</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bCs/>
                <w:kern w:val="0"/>
                <w:szCs w:val="21"/>
              </w:rPr>
              <w:t>1/16</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大学生就业指导</w:t>
            </w:r>
          </w:p>
        </w:tc>
        <w:tc>
          <w:tcPr>
            <w:tcW w:w="4260" w:type="dxa"/>
            <w:vAlign w:val="center"/>
          </w:tcPr>
          <w:p w:rsidR="007F38E1" w:rsidRDefault="00CF09BE">
            <w:pPr>
              <w:autoSpaceDE w:val="0"/>
              <w:autoSpaceDN w:val="0"/>
              <w:adjustRightInd w:val="0"/>
              <w:spacing w:line="300" w:lineRule="auto"/>
              <w:jc w:val="center"/>
              <w:rPr>
                <w:rFonts w:ascii="仿宋" w:eastAsia="仿宋" w:hAnsi="仿宋" w:cs="仿宋"/>
                <w:kern w:val="0"/>
                <w:szCs w:val="21"/>
              </w:rPr>
            </w:pPr>
            <w:r>
              <w:rPr>
                <w:rFonts w:ascii="仿宋" w:eastAsia="仿宋" w:hAnsi="仿宋" w:hint="eastAsia"/>
                <w:szCs w:val="21"/>
              </w:rPr>
              <w:t>大学生就业指导</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bCs/>
                <w:kern w:val="0"/>
                <w:szCs w:val="21"/>
              </w:rPr>
              <w:t>1.5/24</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职业沟通技巧</w:t>
            </w:r>
          </w:p>
        </w:tc>
        <w:tc>
          <w:tcPr>
            <w:tcW w:w="4260" w:type="dxa"/>
            <w:vAlign w:val="center"/>
          </w:tcPr>
          <w:p w:rsidR="007F38E1" w:rsidRDefault="00CF09BE">
            <w:pPr>
              <w:autoSpaceDE w:val="0"/>
              <w:autoSpaceDN w:val="0"/>
              <w:adjustRightInd w:val="0"/>
              <w:spacing w:line="300" w:lineRule="auto"/>
              <w:jc w:val="center"/>
              <w:rPr>
                <w:rFonts w:ascii="仿宋" w:eastAsia="仿宋" w:hAnsi="仿宋" w:cs="仿宋"/>
                <w:kern w:val="0"/>
                <w:szCs w:val="21"/>
              </w:rPr>
            </w:pPr>
            <w:r>
              <w:rPr>
                <w:rFonts w:ascii="仿宋" w:eastAsia="仿宋" w:hAnsi="仿宋" w:hint="eastAsia"/>
                <w:szCs w:val="21"/>
              </w:rPr>
              <w:t>职业沟通技巧</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bCs/>
                <w:kern w:val="0"/>
                <w:szCs w:val="21"/>
              </w:rPr>
              <w:t>2/32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创新创业导论</w:t>
            </w:r>
          </w:p>
        </w:tc>
        <w:tc>
          <w:tcPr>
            <w:tcW w:w="4260" w:type="dxa"/>
            <w:vAlign w:val="center"/>
          </w:tcPr>
          <w:p w:rsidR="007F38E1" w:rsidRDefault="00CF09BE">
            <w:pPr>
              <w:autoSpaceDE w:val="0"/>
              <w:autoSpaceDN w:val="0"/>
              <w:adjustRightInd w:val="0"/>
              <w:spacing w:line="300" w:lineRule="auto"/>
              <w:jc w:val="center"/>
              <w:rPr>
                <w:rFonts w:ascii="仿宋" w:eastAsia="仿宋" w:hAnsi="仿宋" w:cs="仿宋"/>
                <w:kern w:val="0"/>
                <w:szCs w:val="21"/>
              </w:rPr>
            </w:pPr>
            <w:r>
              <w:rPr>
                <w:rFonts w:ascii="仿宋" w:eastAsia="仿宋" w:hAnsi="仿宋" w:hint="eastAsia"/>
                <w:szCs w:val="21"/>
              </w:rPr>
              <w:t>创新创业导论</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bCs/>
                <w:kern w:val="0"/>
                <w:szCs w:val="21"/>
              </w:rPr>
              <w:t>2/32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英语</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英语</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hint="eastAsia"/>
                <w:bCs/>
                <w:kern w:val="0"/>
                <w:szCs w:val="21"/>
              </w:rPr>
              <w:t>7/112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英语（选择性</w:t>
            </w:r>
            <w:r>
              <w:rPr>
                <w:rFonts w:ascii="仿宋" w:eastAsia="仿宋" w:hAnsi="仿宋"/>
                <w:szCs w:val="21"/>
              </w:rPr>
              <w:t>必</w:t>
            </w:r>
            <w:r>
              <w:rPr>
                <w:rFonts w:ascii="仿宋" w:eastAsia="仿宋" w:hAnsi="仿宋" w:hint="eastAsia"/>
                <w:szCs w:val="21"/>
              </w:rPr>
              <w:t>修）</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英语</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bCs/>
                <w:kern w:val="0"/>
                <w:szCs w:val="21"/>
              </w:rPr>
              <w:t>3</w:t>
            </w:r>
            <w:r>
              <w:rPr>
                <w:rFonts w:ascii="仿宋" w:eastAsia="仿宋" w:hAnsi="仿宋" w:cs="Times New Roman" w:hint="eastAsia"/>
                <w:bCs/>
                <w:kern w:val="0"/>
                <w:szCs w:val="21"/>
              </w:rPr>
              <w:t>/</w:t>
            </w:r>
            <w:r>
              <w:rPr>
                <w:rFonts w:ascii="仿宋" w:eastAsia="仿宋" w:hAnsi="仿宋" w:cs="Times New Roman"/>
                <w:bCs/>
                <w:kern w:val="0"/>
                <w:szCs w:val="21"/>
              </w:rPr>
              <w:t>48</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体育与健康</w:t>
            </w:r>
          </w:p>
        </w:tc>
        <w:tc>
          <w:tcPr>
            <w:tcW w:w="4260" w:type="dxa"/>
            <w:vAlign w:val="center"/>
          </w:tcPr>
          <w:p w:rsidR="007F38E1" w:rsidRDefault="00CF09BE">
            <w:pPr>
              <w:autoSpaceDE w:val="0"/>
              <w:autoSpaceDN w:val="0"/>
              <w:adjustRightInd w:val="0"/>
              <w:spacing w:line="300" w:lineRule="auto"/>
              <w:jc w:val="center"/>
              <w:rPr>
                <w:rFonts w:ascii="仿宋" w:eastAsia="仿宋" w:hAnsi="仿宋" w:cs="仿宋"/>
                <w:kern w:val="0"/>
                <w:szCs w:val="21"/>
              </w:rPr>
            </w:pPr>
            <w:r>
              <w:rPr>
                <w:rFonts w:ascii="仿宋" w:eastAsia="仿宋" w:hAnsi="仿宋" w:hint="eastAsia"/>
                <w:szCs w:val="21"/>
              </w:rPr>
              <w:t>体育与健康</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bCs/>
                <w:kern w:val="0"/>
                <w:szCs w:val="21"/>
              </w:rPr>
              <w:t>8/128</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高等</w:t>
            </w:r>
            <w:r>
              <w:rPr>
                <w:rFonts w:ascii="仿宋" w:eastAsia="仿宋" w:hAnsi="仿宋"/>
                <w:szCs w:val="21"/>
              </w:rPr>
              <w:t>数学</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高等数学</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hint="eastAsia"/>
                <w:bCs/>
                <w:kern w:val="0"/>
                <w:szCs w:val="21"/>
              </w:rPr>
              <w:t>7/112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人工智能技术</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人工智能技术</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hint="eastAsia"/>
                <w:bCs/>
                <w:kern w:val="0"/>
                <w:szCs w:val="21"/>
              </w:rPr>
              <w:t>2/32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计算机应用基础</w:t>
            </w:r>
          </w:p>
        </w:tc>
        <w:tc>
          <w:tcPr>
            <w:tcW w:w="4260" w:type="dxa"/>
            <w:vAlign w:val="center"/>
          </w:tcPr>
          <w:p w:rsidR="007F38E1" w:rsidRDefault="00CF09BE">
            <w:pPr>
              <w:autoSpaceDE w:val="0"/>
              <w:autoSpaceDN w:val="0"/>
              <w:adjustRightInd w:val="0"/>
              <w:spacing w:line="300" w:lineRule="auto"/>
              <w:jc w:val="center"/>
              <w:rPr>
                <w:rFonts w:ascii="仿宋" w:eastAsia="仿宋" w:hAnsi="仿宋" w:cs="仿宋"/>
                <w:kern w:val="0"/>
                <w:szCs w:val="21"/>
              </w:rPr>
            </w:pPr>
            <w:r>
              <w:rPr>
                <w:rFonts w:ascii="仿宋" w:eastAsia="仿宋" w:hAnsi="仿宋" w:hint="eastAsia"/>
                <w:szCs w:val="21"/>
              </w:rPr>
              <w:t>计算机应用基础</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bCs/>
                <w:kern w:val="0"/>
                <w:szCs w:val="21"/>
              </w:rPr>
              <w:t>4/64</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大学生心理健康教育</w:t>
            </w:r>
          </w:p>
        </w:tc>
        <w:tc>
          <w:tcPr>
            <w:tcW w:w="4260" w:type="dxa"/>
            <w:vAlign w:val="center"/>
          </w:tcPr>
          <w:p w:rsidR="007F38E1" w:rsidRDefault="00CF09BE">
            <w:pPr>
              <w:autoSpaceDE w:val="0"/>
              <w:autoSpaceDN w:val="0"/>
              <w:adjustRightInd w:val="0"/>
              <w:spacing w:line="300" w:lineRule="auto"/>
              <w:jc w:val="center"/>
              <w:rPr>
                <w:rFonts w:ascii="仿宋" w:eastAsia="仿宋" w:hAnsi="仿宋" w:cs="仿宋"/>
                <w:kern w:val="0"/>
                <w:szCs w:val="21"/>
              </w:rPr>
            </w:pPr>
            <w:r>
              <w:rPr>
                <w:rFonts w:ascii="仿宋" w:eastAsia="仿宋" w:hAnsi="仿宋" w:hint="eastAsia"/>
                <w:szCs w:val="21"/>
              </w:rPr>
              <w:t>大学生心理健康教育</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bCs/>
                <w:kern w:val="0"/>
                <w:szCs w:val="21"/>
              </w:rPr>
              <w:t>2/32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军事理论</w:t>
            </w:r>
          </w:p>
        </w:tc>
        <w:tc>
          <w:tcPr>
            <w:tcW w:w="4260" w:type="dxa"/>
            <w:vAlign w:val="center"/>
          </w:tcPr>
          <w:p w:rsidR="007F38E1" w:rsidRDefault="00CF09BE">
            <w:pPr>
              <w:spacing w:line="300" w:lineRule="auto"/>
              <w:jc w:val="center"/>
              <w:rPr>
                <w:rFonts w:ascii="仿宋" w:eastAsia="仿宋" w:hAnsi="仿宋" w:cs="仿宋"/>
                <w:kern w:val="0"/>
                <w:szCs w:val="21"/>
              </w:rPr>
            </w:pPr>
            <w:r>
              <w:rPr>
                <w:rFonts w:ascii="仿宋" w:eastAsia="仿宋" w:hAnsi="仿宋" w:hint="eastAsia"/>
                <w:szCs w:val="21"/>
              </w:rPr>
              <w:t>军事理论</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bCs/>
                <w:kern w:val="0"/>
                <w:szCs w:val="21"/>
              </w:rPr>
              <w:t>2/32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入学教育与军训</w:t>
            </w:r>
          </w:p>
        </w:tc>
        <w:tc>
          <w:tcPr>
            <w:tcW w:w="4260" w:type="dxa"/>
            <w:vAlign w:val="center"/>
          </w:tcPr>
          <w:p w:rsidR="007F38E1" w:rsidRDefault="00CF09BE">
            <w:pPr>
              <w:autoSpaceDE w:val="0"/>
              <w:autoSpaceDN w:val="0"/>
              <w:adjustRightInd w:val="0"/>
              <w:spacing w:line="300" w:lineRule="auto"/>
              <w:jc w:val="center"/>
              <w:rPr>
                <w:rFonts w:ascii="仿宋" w:eastAsia="仿宋" w:hAnsi="仿宋" w:cs="仿宋"/>
                <w:kern w:val="0"/>
                <w:szCs w:val="21"/>
              </w:rPr>
            </w:pPr>
            <w:r>
              <w:rPr>
                <w:rFonts w:ascii="仿宋" w:eastAsia="仿宋" w:hAnsi="仿宋" w:hint="eastAsia"/>
                <w:szCs w:val="21"/>
              </w:rPr>
              <w:t>入学教育与军训</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bCs/>
                <w:kern w:val="0"/>
                <w:szCs w:val="21"/>
              </w:rPr>
              <w:t>2.5/40</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劳动技能实践</w:t>
            </w:r>
          </w:p>
        </w:tc>
        <w:tc>
          <w:tcPr>
            <w:tcW w:w="4260" w:type="dxa"/>
            <w:vAlign w:val="center"/>
          </w:tcPr>
          <w:p w:rsidR="007F38E1" w:rsidRDefault="00CF09BE">
            <w:pPr>
              <w:autoSpaceDE w:val="0"/>
              <w:autoSpaceDN w:val="0"/>
              <w:adjustRightInd w:val="0"/>
              <w:spacing w:line="300" w:lineRule="auto"/>
              <w:jc w:val="center"/>
              <w:rPr>
                <w:rFonts w:ascii="仿宋" w:eastAsia="仿宋" w:hAnsi="仿宋" w:cs="仿宋"/>
                <w:kern w:val="0"/>
                <w:szCs w:val="21"/>
              </w:rPr>
            </w:pPr>
            <w:r>
              <w:rPr>
                <w:rFonts w:ascii="仿宋" w:eastAsia="仿宋" w:hAnsi="仿宋"/>
                <w:szCs w:val="21"/>
              </w:rPr>
              <w:t>劳动技能实践</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bCs/>
                <w:kern w:val="0"/>
                <w:szCs w:val="21"/>
              </w:rPr>
              <w:t>1/20</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健康教育</w:t>
            </w:r>
          </w:p>
        </w:tc>
        <w:tc>
          <w:tcPr>
            <w:tcW w:w="4260" w:type="dxa"/>
            <w:vAlign w:val="center"/>
          </w:tcPr>
          <w:p w:rsidR="007F38E1" w:rsidRDefault="00CF09BE">
            <w:pPr>
              <w:autoSpaceDE w:val="0"/>
              <w:autoSpaceDN w:val="0"/>
              <w:adjustRightInd w:val="0"/>
              <w:spacing w:line="300" w:lineRule="auto"/>
              <w:jc w:val="center"/>
              <w:rPr>
                <w:rFonts w:ascii="仿宋" w:eastAsia="仿宋" w:hAnsi="仿宋" w:cs="仿宋"/>
                <w:kern w:val="0"/>
                <w:szCs w:val="21"/>
              </w:rPr>
            </w:pPr>
            <w:r>
              <w:rPr>
                <w:rFonts w:ascii="仿宋" w:eastAsia="仿宋" w:hAnsi="仿宋" w:hint="eastAsia"/>
                <w:szCs w:val="21"/>
              </w:rPr>
              <w:t>健康教育</w:t>
            </w:r>
          </w:p>
        </w:tc>
        <w:tc>
          <w:tcPr>
            <w:tcW w:w="1206" w:type="dxa"/>
            <w:vAlign w:val="center"/>
          </w:tcPr>
          <w:p w:rsidR="007F38E1" w:rsidRDefault="00CF09BE">
            <w:pPr>
              <w:autoSpaceDE w:val="0"/>
              <w:autoSpaceDN w:val="0"/>
              <w:adjustRightInd w:val="0"/>
              <w:spacing w:line="300" w:lineRule="auto"/>
              <w:jc w:val="center"/>
              <w:rPr>
                <w:rFonts w:ascii="仿宋" w:eastAsia="仿宋" w:hAnsi="仿宋" w:cs="Times New Roman"/>
                <w:bCs/>
                <w:kern w:val="0"/>
                <w:szCs w:val="21"/>
              </w:rPr>
            </w:pPr>
            <w:r>
              <w:rPr>
                <w:rFonts w:ascii="仿宋" w:eastAsia="仿宋" w:hAnsi="仿宋" w:cs="Times New Roman"/>
                <w:bCs/>
                <w:kern w:val="0"/>
                <w:szCs w:val="21"/>
              </w:rPr>
              <w:t>0/8</w:t>
            </w:r>
          </w:p>
        </w:tc>
      </w:tr>
      <w:tr w:rsidR="007F38E1">
        <w:trPr>
          <w:trHeight w:val="229"/>
          <w:jc w:val="center"/>
        </w:trPr>
        <w:tc>
          <w:tcPr>
            <w:tcW w:w="837" w:type="dxa"/>
            <w:vMerge w:val="restart"/>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通识选修课</w:t>
            </w:r>
          </w:p>
        </w:tc>
        <w:tc>
          <w:tcPr>
            <w:tcW w:w="2021" w:type="dxa"/>
            <w:vAlign w:val="center"/>
          </w:tcPr>
          <w:p w:rsidR="007F38E1" w:rsidRDefault="00CF09BE">
            <w:pPr>
              <w:spacing w:line="300" w:lineRule="auto"/>
              <w:rPr>
                <w:rFonts w:ascii="仿宋" w:eastAsia="仿宋" w:hAnsi="仿宋"/>
                <w:szCs w:val="21"/>
              </w:rPr>
            </w:pPr>
            <w:r>
              <w:rPr>
                <w:rFonts w:ascii="仿宋" w:eastAsia="仿宋" w:hAnsi="仿宋" w:hint="eastAsia"/>
                <w:szCs w:val="21"/>
              </w:rPr>
              <w:t>“文化与经典”模块</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“文化与经典”</w:t>
            </w:r>
          </w:p>
        </w:tc>
        <w:tc>
          <w:tcPr>
            <w:tcW w:w="1206" w:type="dxa"/>
            <w:vAlign w:val="center"/>
          </w:tcPr>
          <w:p w:rsidR="007F38E1" w:rsidRDefault="00CF09BE">
            <w:pPr>
              <w:spacing w:line="300" w:lineRule="auto"/>
              <w:jc w:val="center"/>
              <w:rPr>
                <w:rFonts w:ascii="仿宋" w:eastAsia="仿宋" w:hAnsi="仿宋"/>
                <w:sz w:val="18"/>
                <w:szCs w:val="18"/>
              </w:rPr>
            </w:pPr>
            <w:r>
              <w:rPr>
                <w:rFonts w:ascii="仿宋" w:eastAsia="仿宋" w:hAnsi="仿宋" w:hint="eastAsia"/>
                <w:sz w:val="18"/>
                <w:szCs w:val="18"/>
              </w:rPr>
              <w:t>1.5-2/24-32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rPr>
                <w:rFonts w:ascii="仿宋" w:eastAsia="仿宋" w:hAnsi="仿宋"/>
                <w:szCs w:val="21"/>
              </w:rPr>
            </w:pPr>
            <w:r>
              <w:rPr>
                <w:rFonts w:ascii="仿宋" w:eastAsia="仿宋" w:hAnsi="仿宋" w:hint="eastAsia"/>
                <w:szCs w:val="21"/>
              </w:rPr>
              <w:t>“艺术与审美”模块</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“艺术与审美”</w:t>
            </w:r>
          </w:p>
        </w:tc>
        <w:tc>
          <w:tcPr>
            <w:tcW w:w="1206" w:type="dxa"/>
            <w:vAlign w:val="center"/>
          </w:tcPr>
          <w:p w:rsidR="007F38E1" w:rsidRDefault="00CF09BE">
            <w:pPr>
              <w:spacing w:line="300" w:lineRule="auto"/>
              <w:jc w:val="center"/>
              <w:rPr>
                <w:rFonts w:ascii="仿宋" w:eastAsia="仿宋" w:hAnsi="仿宋"/>
                <w:sz w:val="18"/>
                <w:szCs w:val="18"/>
              </w:rPr>
            </w:pPr>
            <w:r>
              <w:rPr>
                <w:rFonts w:ascii="仿宋" w:eastAsia="仿宋" w:hAnsi="仿宋" w:hint="eastAsia"/>
                <w:sz w:val="18"/>
                <w:szCs w:val="18"/>
              </w:rPr>
              <w:t>1.5-2/24-32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rPr>
                <w:rFonts w:ascii="仿宋" w:eastAsia="仿宋" w:hAnsi="仿宋"/>
                <w:szCs w:val="21"/>
              </w:rPr>
            </w:pPr>
            <w:r>
              <w:rPr>
                <w:rFonts w:ascii="仿宋" w:eastAsia="仿宋" w:hAnsi="仿宋" w:hint="eastAsia"/>
                <w:szCs w:val="21"/>
              </w:rPr>
              <w:t>“语言与文学”模块</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“语言与文学”</w:t>
            </w:r>
          </w:p>
        </w:tc>
        <w:tc>
          <w:tcPr>
            <w:tcW w:w="1206" w:type="dxa"/>
            <w:vAlign w:val="center"/>
          </w:tcPr>
          <w:p w:rsidR="007F38E1" w:rsidRDefault="00CF09BE">
            <w:pPr>
              <w:spacing w:line="300" w:lineRule="auto"/>
              <w:jc w:val="center"/>
              <w:rPr>
                <w:rFonts w:ascii="仿宋" w:eastAsia="仿宋" w:hAnsi="仿宋"/>
                <w:sz w:val="18"/>
                <w:szCs w:val="18"/>
              </w:rPr>
            </w:pPr>
            <w:r>
              <w:rPr>
                <w:rFonts w:ascii="仿宋" w:eastAsia="仿宋" w:hAnsi="仿宋" w:hint="eastAsia"/>
                <w:sz w:val="18"/>
                <w:szCs w:val="18"/>
              </w:rPr>
              <w:t>1.5-2/24-32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rPr>
                <w:rFonts w:ascii="仿宋" w:eastAsia="仿宋" w:hAnsi="仿宋"/>
                <w:szCs w:val="21"/>
              </w:rPr>
            </w:pPr>
            <w:r>
              <w:rPr>
                <w:rFonts w:ascii="仿宋" w:eastAsia="仿宋" w:hAnsi="仿宋" w:hint="eastAsia"/>
                <w:szCs w:val="21"/>
              </w:rPr>
              <w:t>“科学与应用”模块</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“科学与应用”</w:t>
            </w:r>
          </w:p>
        </w:tc>
        <w:tc>
          <w:tcPr>
            <w:tcW w:w="1206" w:type="dxa"/>
            <w:vAlign w:val="center"/>
          </w:tcPr>
          <w:p w:rsidR="007F38E1" w:rsidRDefault="00CF09BE">
            <w:pPr>
              <w:spacing w:line="300" w:lineRule="auto"/>
              <w:jc w:val="center"/>
              <w:rPr>
                <w:rFonts w:ascii="仿宋" w:eastAsia="仿宋" w:hAnsi="仿宋"/>
                <w:sz w:val="18"/>
                <w:szCs w:val="18"/>
              </w:rPr>
            </w:pPr>
            <w:r>
              <w:rPr>
                <w:rFonts w:ascii="仿宋" w:eastAsia="仿宋" w:hAnsi="仿宋" w:hint="eastAsia"/>
                <w:sz w:val="18"/>
                <w:szCs w:val="18"/>
              </w:rPr>
              <w:t>1.5-2/24-32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rPr>
                <w:rFonts w:ascii="仿宋" w:eastAsia="仿宋" w:hAnsi="仿宋"/>
                <w:szCs w:val="21"/>
              </w:rPr>
            </w:pPr>
            <w:r>
              <w:rPr>
                <w:rFonts w:ascii="仿宋" w:eastAsia="仿宋" w:hAnsi="仿宋" w:hint="eastAsia"/>
                <w:szCs w:val="21"/>
              </w:rPr>
              <w:t>“社会与职场”模块</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“社会与职场”</w:t>
            </w:r>
          </w:p>
        </w:tc>
        <w:tc>
          <w:tcPr>
            <w:tcW w:w="1206" w:type="dxa"/>
            <w:vAlign w:val="center"/>
          </w:tcPr>
          <w:p w:rsidR="007F38E1" w:rsidRDefault="00CF09BE">
            <w:pPr>
              <w:spacing w:line="300" w:lineRule="auto"/>
              <w:jc w:val="center"/>
              <w:rPr>
                <w:rFonts w:ascii="仿宋" w:eastAsia="仿宋" w:hAnsi="仿宋"/>
                <w:sz w:val="18"/>
                <w:szCs w:val="18"/>
              </w:rPr>
            </w:pPr>
            <w:r>
              <w:rPr>
                <w:rFonts w:ascii="仿宋" w:eastAsia="仿宋" w:hAnsi="仿宋" w:hint="eastAsia"/>
                <w:sz w:val="18"/>
                <w:szCs w:val="18"/>
              </w:rPr>
              <w:t>1.5-2/24-32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rPr>
                <w:rFonts w:ascii="仿宋" w:eastAsia="仿宋" w:hAnsi="仿宋"/>
                <w:szCs w:val="21"/>
              </w:rPr>
            </w:pPr>
            <w:r>
              <w:rPr>
                <w:rFonts w:ascii="仿宋" w:eastAsia="仿宋" w:hAnsi="仿宋" w:hint="eastAsia"/>
                <w:szCs w:val="21"/>
              </w:rPr>
              <w:t>“体育与健康”模块</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“体育与健康”</w:t>
            </w:r>
          </w:p>
        </w:tc>
        <w:tc>
          <w:tcPr>
            <w:tcW w:w="1206" w:type="dxa"/>
            <w:vAlign w:val="center"/>
          </w:tcPr>
          <w:p w:rsidR="007F38E1" w:rsidRDefault="00CF09BE">
            <w:pPr>
              <w:spacing w:line="300" w:lineRule="auto"/>
              <w:jc w:val="center"/>
              <w:rPr>
                <w:rFonts w:ascii="仿宋" w:eastAsia="仿宋" w:hAnsi="仿宋"/>
                <w:sz w:val="18"/>
                <w:szCs w:val="18"/>
              </w:rPr>
            </w:pPr>
            <w:r>
              <w:rPr>
                <w:rFonts w:ascii="仿宋" w:eastAsia="仿宋" w:hAnsi="仿宋" w:hint="eastAsia"/>
                <w:sz w:val="18"/>
                <w:szCs w:val="18"/>
              </w:rPr>
              <w:t>1/16</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rPr>
                <w:rFonts w:ascii="仿宋" w:eastAsia="仿宋" w:hAnsi="仿宋"/>
                <w:szCs w:val="21"/>
              </w:rPr>
            </w:pPr>
            <w:r>
              <w:rPr>
                <w:rFonts w:ascii="仿宋" w:eastAsia="仿宋" w:hAnsi="仿宋" w:hint="eastAsia"/>
                <w:szCs w:val="21"/>
              </w:rPr>
              <w:t>地方文化</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地方文化</w:t>
            </w:r>
          </w:p>
        </w:tc>
        <w:tc>
          <w:tcPr>
            <w:tcW w:w="1206" w:type="dxa"/>
            <w:vAlign w:val="center"/>
          </w:tcPr>
          <w:p w:rsidR="007F38E1" w:rsidRDefault="00CF09BE">
            <w:pPr>
              <w:spacing w:line="300" w:lineRule="auto"/>
              <w:jc w:val="center"/>
              <w:rPr>
                <w:rFonts w:ascii="仿宋" w:eastAsia="仿宋" w:hAnsi="仿宋"/>
                <w:sz w:val="18"/>
                <w:szCs w:val="18"/>
              </w:rPr>
            </w:pPr>
            <w:r>
              <w:rPr>
                <w:rFonts w:ascii="仿宋" w:eastAsia="仿宋" w:hAnsi="仿宋" w:hint="eastAsia"/>
                <w:sz w:val="18"/>
                <w:szCs w:val="18"/>
              </w:rPr>
              <w:t>1/16</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生命教育</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生命教育</w:t>
            </w:r>
          </w:p>
        </w:tc>
        <w:tc>
          <w:tcPr>
            <w:tcW w:w="1206"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1/16</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proofErr w:type="gramStart"/>
            <w:r>
              <w:rPr>
                <w:rFonts w:ascii="仿宋" w:eastAsia="仿宋" w:hAnsi="仿宋" w:hint="eastAsia"/>
                <w:szCs w:val="21"/>
              </w:rPr>
              <w:t>户外素质</w:t>
            </w:r>
            <w:proofErr w:type="gramEnd"/>
            <w:r>
              <w:rPr>
                <w:rFonts w:ascii="仿宋" w:eastAsia="仿宋" w:hAnsi="仿宋" w:hint="eastAsia"/>
                <w:szCs w:val="21"/>
              </w:rPr>
              <w:t>拓展</w:t>
            </w:r>
          </w:p>
        </w:tc>
        <w:tc>
          <w:tcPr>
            <w:tcW w:w="4260" w:type="dxa"/>
            <w:vAlign w:val="center"/>
          </w:tcPr>
          <w:p w:rsidR="007F38E1" w:rsidRDefault="00CF09BE">
            <w:pPr>
              <w:spacing w:line="300" w:lineRule="auto"/>
              <w:jc w:val="center"/>
              <w:rPr>
                <w:rFonts w:ascii="仿宋" w:eastAsia="仿宋" w:hAnsi="仿宋"/>
                <w:szCs w:val="21"/>
              </w:rPr>
            </w:pPr>
            <w:proofErr w:type="gramStart"/>
            <w:r>
              <w:rPr>
                <w:rFonts w:ascii="仿宋" w:eastAsia="仿宋" w:hAnsi="仿宋" w:hint="eastAsia"/>
                <w:szCs w:val="21"/>
              </w:rPr>
              <w:t>户外素质</w:t>
            </w:r>
            <w:proofErr w:type="gramEnd"/>
            <w:r>
              <w:rPr>
                <w:rFonts w:ascii="仿宋" w:eastAsia="仿宋" w:hAnsi="仿宋" w:hint="eastAsia"/>
                <w:szCs w:val="21"/>
              </w:rPr>
              <w:t>拓展</w:t>
            </w:r>
          </w:p>
        </w:tc>
        <w:tc>
          <w:tcPr>
            <w:tcW w:w="1206"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1/16</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安全教育</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安全教育</w:t>
            </w:r>
          </w:p>
        </w:tc>
        <w:tc>
          <w:tcPr>
            <w:tcW w:w="1206"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1/16</w:t>
            </w:r>
          </w:p>
        </w:tc>
      </w:tr>
      <w:tr w:rsidR="007F38E1">
        <w:trPr>
          <w:trHeight w:val="229"/>
          <w:jc w:val="center"/>
        </w:trPr>
        <w:tc>
          <w:tcPr>
            <w:tcW w:w="837" w:type="dxa"/>
            <w:vMerge w:val="restart"/>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二级学院通识选修课</w:t>
            </w: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机器人焊接基础</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szCs w:val="21"/>
              </w:rPr>
              <w:t>机器人焊接基础</w:t>
            </w:r>
          </w:p>
        </w:tc>
        <w:tc>
          <w:tcPr>
            <w:tcW w:w="1206"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3/48</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物理与生活</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物理与生活</w:t>
            </w:r>
          </w:p>
        </w:tc>
        <w:tc>
          <w:tcPr>
            <w:tcW w:w="1206"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2/</w:t>
            </w:r>
            <w:r>
              <w:rPr>
                <w:rFonts w:ascii="仿宋" w:eastAsia="仿宋" w:hAnsi="仿宋"/>
                <w:szCs w:val="21"/>
              </w:rPr>
              <w:t>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特种设备安全小常识</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szCs w:val="21"/>
              </w:rPr>
              <w:t>特种设备安全小常识</w:t>
            </w:r>
          </w:p>
        </w:tc>
        <w:tc>
          <w:tcPr>
            <w:tcW w:w="1206"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2/32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特种设备企业文化</w:t>
            </w:r>
            <w:r>
              <w:rPr>
                <w:rFonts w:ascii="仿宋" w:eastAsia="仿宋" w:hAnsi="仿宋"/>
                <w:szCs w:val="21"/>
              </w:rPr>
              <w:lastRenderedPageBreak/>
              <w:t>及岗位素养</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szCs w:val="21"/>
              </w:rPr>
              <w:lastRenderedPageBreak/>
              <w:t>特种设备企业文化及岗位素养</w:t>
            </w:r>
          </w:p>
        </w:tc>
        <w:tc>
          <w:tcPr>
            <w:tcW w:w="1206" w:type="dxa"/>
          </w:tcPr>
          <w:p w:rsidR="007F38E1" w:rsidRDefault="00CF09BE">
            <w:pPr>
              <w:spacing w:line="300" w:lineRule="auto"/>
              <w:jc w:val="center"/>
              <w:rPr>
                <w:rFonts w:ascii="仿宋" w:eastAsia="仿宋" w:hAnsi="仿宋"/>
                <w:szCs w:val="21"/>
              </w:rPr>
            </w:pPr>
            <w:r>
              <w:rPr>
                <w:rFonts w:ascii="仿宋" w:eastAsia="仿宋" w:hAnsi="仿宋" w:hint="eastAsia"/>
                <w:szCs w:val="21"/>
              </w:rPr>
              <w:t>2/32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特种设备质量控制</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szCs w:val="21"/>
              </w:rPr>
              <w:t>特种设备质量控制</w:t>
            </w:r>
          </w:p>
        </w:tc>
        <w:tc>
          <w:tcPr>
            <w:tcW w:w="1206" w:type="dxa"/>
          </w:tcPr>
          <w:p w:rsidR="007F38E1" w:rsidRDefault="00CF09BE">
            <w:pPr>
              <w:spacing w:line="300" w:lineRule="auto"/>
              <w:jc w:val="center"/>
              <w:rPr>
                <w:rFonts w:ascii="仿宋" w:eastAsia="仿宋" w:hAnsi="仿宋"/>
                <w:szCs w:val="21"/>
              </w:rPr>
            </w:pPr>
            <w:r>
              <w:rPr>
                <w:rFonts w:ascii="仿宋" w:eastAsia="仿宋" w:hAnsi="仿宋" w:hint="eastAsia"/>
                <w:szCs w:val="21"/>
              </w:rPr>
              <w:t>2/32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创意与创新方法（初级）</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szCs w:val="21"/>
              </w:rPr>
              <w:t>创意与创新方法（初级）</w:t>
            </w:r>
          </w:p>
        </w:tc>
        <w:tc>
          <w:tcPr>
            <w:tcW w:w="1206" w:type="dxa"/>
          </w:tcPr>
          <w:p w:rsidR="007F38E1" w:rsidRDefault="00CF09BE">
            <w:pPr>
              <w:spacing w:line="300" w:lineRule="auto"/>
              <w:jc w:val="center"/>
              <w:rPr>
                <w:rFonts w:ascii="仿宋" w:eastAsia="仿宋" w:hAnsi="仿宋"/>
                <w:szCs w:val="21"/>
              </w:rPr>
            </w:pPr>
            <w:r>
              <w:rPr>
                <w:rFonts w:ascii="仿宋" w:eastAsia="仿宋" w:hAnsi="仿宋" w:hint="eastAsia"/>
                <w:szCs w:val="21"/>
              </w:rPr>
              <w:t>2/32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机械与生活</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szCs w:val="21"/>
              </w:rPr>
              <w:t>机械与生活</w:t>
            </w:r>
          </w:p>
        </w:tc>
        <w:tc>
          <w:tcPr>
            <w:tcW w:w="1206" w:type="dxa"/>
          </w:tcPr>
          <w:p w:rsidR="007F38E1" w:rsidRDefault="00CF09BE">
            <w:pPr>
              <w:spacing w:line="300" w:lineRule="auto"/>
              <w:jc w:val="center"/>
              <w:rPr>
                <w:rFonts w:ascii="仿宋" w:eastAsia="仿宋" w:hAnsi="仿宋"/>
                <w:szCs w:val="21"/>
              </w:rPr>
            </w:pPr>
            <w:r>
              <w:rPr>
                <w:rFonts w:ascii="仿宋" w:eastAsia="仿宋" w:hAnsi="仿宋" w:hint="eastAsia"/>
                <w:szCs w:val="21"/>
              </w:rPr>
              <w:t>2/32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机械工程项目管理</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szCs w:val="21"/>
              </w:rPr>
              <w:t>机械工程项目管理</w:t>
            </w:r>
          </w:p>
        </w:tc>
        <w:tc>
          <w:tcPr>
            <w:tcW w:w="1206" w:type="dxa"/>
          </w:tcPr>
          <w:p w:rsidR="007F38E1" w:rsidRDefault="00CF09BE">
            <w:pPr>
              <w:spacing w:line="300" w:lineRule="auto"/>
              <w:jc w:val="center"/>
              <w:rPr>
                <w:rFonts w:ascii="仿宋" w:eastAsia="仿宋" w:hAnsi="仿宋"/>
                <w:szCs w:val="21"/>
              </w:rPr>
            </w:pPr>
            <w:r>
              <w:rPr>
                <w:rFonts w:ascii="仿宋" w:eastAsia="仿宋" w:hAnsi="仿宋" w:hint="eastAsia"/>
                <w:szCs w:val="21"/>
              </w:rPr>
              <w:t>2/32</w:t>
            </w:r>
          </w:p>
        </w:tc>
      </w:tr>
      <w:tr w:rsidR="007F38E1">
        <w:trPr>
          <w:trHeight w:val="229"/>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常用金属加工方法</w:t>
            </w:r>
          </w:p>
        </w:tc>
        <w:tc>
          <w:tcPr>
            <w:tcW w:w="4260" w:type="dxa"/>
            <w:vAlign w:val="center"/>
          </w:tcPr>
          <w:p w:rsidR="007F38E1" w:rsidRDefault="00CF09BE">
            <w:pPr>
              <w:spacing w:line="300" w:lineRule="auto"/>
              <w:jc w:val="center"/>
              <w:rPr>
                <w:rFonts w:ascii="仿宋" w:eastAsia="仿宋" w:hAnsi="仿宋"/>
                <w:szCs w:val="21"/>
              </w:rPr>
            </w:pPr>
            <w:r>
              <w:rPr>
                <w:rFonts w:ascii="仿宋" w:eastAsia="仿宋" w:hAnsi="仿宋"/>
                <w:szCs w:val="21"/>
              </w:rPr>
              <w:t>常用金属加工方法</w:t>
            </w:r>
          </w:p>
        </w:tc>
        <w:tc>
          <w:tcPr>
            <w:tcW w:w="1206" w:type="dxa"/>
          </w:tcPr>
          <w:p w:rsidR="007F38E1" w:rsidRDefault="00CF09BE">
            <w:pPr>
              <w:spacing w:line="300" w:lineRule="auto"/>
              <w:jc w:val="center"/>
              <w:rPr>
                <w:rFonts w:ascii="仿宋" w:eastAsia="仿宋" w:hAnsi="仿宋"/>
                <w:szCs w:val="21"/>
              </w:rPr>
            </w:pPr>
            <w:r>
              <w:rPr>
                <w:rFonts w:ascii="仿宋" w:eastAsia="仿宋" w:hAnsi="仿宋" w:hint="eastAsia"/>
                <w:szCs w:val="21"/>
              </w:rPr>
              <w:t>2/32</w:t>
            </w:r>
          </w:p>
        </w:tc>
      </w:tr>
      <w:tr w:rsidR="007F38E1">
        <w:trPr>
          <w:trHeight w:val="128"/>
          <w:jc w:val="center"/>
        </w:trPr>
        <w:tc>
          <w:tcPr>
            <w:tcW w:w="837" w:type="dxa"/>
            <w:vMerge w:val="restart"/>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专业基础课</w:t>
            </w: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电工电子技术</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基本用电的基础知识及安全知识；</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2. </w:t>
            </w:r>
            <w:r>
              <w:rPr>
                <w:rFonts w:ascii="仿宋" w:eastAsia="仿宋" w:hAnsi="仿宋"/>
                <w:szCs w:val="21"/>
              </w:rPr>
              <w:t>各种型号电焊机的拆卸与简单维修；</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3. </w:t>
            </w:r>
            <w:r>
              <w:rPr>
                <w:rFonts w:ascii="仿宋" w:eastAsia="仿宋" w:hAnsi="仿宋"/>
                <w:szCs w:val="21"/>
              </w:rPr>
              <w:t>各种型号电焊机的基本原理。</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3/</w:t>
            </w:r>
            <w:r>
              <w:rPr>
                <w:rFonts w:ascii="仿宋" w:eastAsia="仿宋" w:hAnsi="仿宋"/>
                <w:szCs w:val="21"/>
              </w:rPr>
              <w:t>48</w:t>
            </w:r>
          </w:p>
        </w:tc>
      </w:tr>
      <w:tr w:rsidR="007F38E1">
        <w:trPr>
          <w:trHeight w:val="12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工程制图</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 xml:space="preserve"> </w:t>
            </w:r>
            <w:r>
              <w:rPr>
                <w:rFonts w:ascii="仿宋" w:eastAsia="仿宋" w:hAnsi="仿宋"/>
                <w:szCs w:val="21"/>
              </w:rPr>
              <w:t>机械制图的基本知识；</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2. </w:t>
            </w:r>
            <w:r>
              <w:rPr>
                <w:rFonts w:ascii="仿宋" w:eastAsia="仿宋" w:hAnsi="仿宋"/>
                <w:szCs w:val="21"/>
              </w:rPr>
              <w:t>机械制图的绘制；</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3. </w:t>
            </w:r>
            <w:r>
              <w:rPr>
                <w:rFonts w:ascii="仿宋" w:eastAsia="仿宋" w:hAnsi="仿宋" w:hint="eastAsia"/>
                <w:szCs w:val="21"/>
              </w:rPr>
              <w:t>识读特种设备图，画焊接接头图和</w:t>
            </w:r>
            <w:proofErr w:type="gramStart"/>
            <w:r>
              <w:rPr>
                <w:rFonts w:ascii="仿宋" w:eastAsia="仿宋" w:hAnsi="仿宋" w:hint="eastAsia"/>
                <w:szCs w:val="21"/>
              </w:rPr>
              <w:t>坡口图</w:t>
            </w:r>
            <w:proofErr w:type="gramEnd"/>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3/</w:t>
            </w:r>
            <w:r>
              <w:rPr>
                <w:rFonts w:ascii="仿宋" w:eastAsia="仿宋" w:hAnsi="仿宋"/>
                <w:szCs w:val="21"/>
              </w:rPr>
              <w:t>48</w:t>
            </w:r>
          </w:p>
        </w:tc>
      </w:tr>
      <w:tr w:rsidR="007F38E1">
        <w:trPr>
          <w:trHeight w:val="12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机械基础</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1. </w:t>
            </w:r>
            <w:r>
              <w:rPr>
                <w:rFonts w:ascii="仿宋" w:eastAsia="仿宋" w:hAnsi="仿宋"/>
                <w:szCs w:val="21"/>
              </w:rPr>
              <w:t>机械原理基础；</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2. </w:t>
            </w:r>
            <w:r>
              <w:rPr>
                <w:rFonts w:ascii="仿宋" w:eastAsia="仿宋" w:hAnsi="仿宋"/>
                <w:szCs w:val="21"/>
              </w:rPr>
              <w:t>典型机械结构知识；</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3. </w:t>
            </w:r>
            <w:r>
              <w:rPr>
                <w:rFonts w:ascii="仿宋" w:eastAsia="仿宋" w:hAnsi="仿宋"/>
                <w:szCs w:val="21"/>
              </w:rPr>
              <w:t>机械原理图的识别。</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3/</w:t>
            </w:r>
            <w:r>
              <w:rPr>
                <w:rFonts w:ascii="仿宋" w:eastAsia="仿宋" w:hAnsi="仿宋"/>
                <w:szCs w:val="21"/>
              </w:rPr>
              <w:t>48</w:t>
            </w:r>
          </w:p>
        </w:tc>
      </w:tr>
      <w:tr w:rsidR="007F38E1">
        <w:trPr>
          <w:trHeight w:val="12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金工实习</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1. </w:t>
            </w:r>
            <w:r>
              <w:rPr>
                <w:rFonts w:ascii="仿宋" w:eastAsia="仿宋" w:hAnsi="仿宋"/>
                <w:szCs w:val="21"/>
              </w:rPr>
              <w:t>钳工的基础知识；</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2. </w:t>
            </w:r>
            <w:r>
              <w:rPr>
                <w:rFonts w:ascii="仿宋" w:eastAsia="仿宋" w:hAnsi="仿宋"/>
                <w:szCs w:val="21"/>
              </w:rPr>
              <w:t>产品备料的工艺要求；</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3. </w:t>
            </w:r>
            <w:r>
              <w:rPr>
                <w:rFonts w:ascii="仿宋" w:eastAsia="仿宋" w:hAnsi="仿宋"/>
                <w:szCs w:val="21"/>
              </w:rPr>
              <w:t>钳工方法备料的安全知识。</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20</w:t>
            </w:r>
          </w:p>
        </w:tc>
      </w:tr>
      <w:tr w:rsidR="007F38E1">
        <w:trPr>
          <w:trHeight w:val="12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传感器技术</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传感器技术</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2/</w:t>
            </w:r>
            <w:r>
              <w:rPr>
                <w:rFonts w:ascii="仿宋" w:eastAsia="仿宋" w:hAnsi="仿宋"/>
                <w:szCs w:val="21"/>
              </w:rPr>
              <w:t>32</w:t>
            </w:r>
          </w:p>
        </w:tc>
      </w:tr>
      <w:tr w:rsidR="007F38E1">
        <w:trPr>
          <w:trHeight w:val="128"/>
          <w:jc w:val="center"/>
        </w:trPr>
        <w:tc>
          <w:tcPr>
            <w:tcW w:w="837" w:type="dxa"/>
            <w:vMerge w:val="restart"/>
            <w:vAlign w:val="center"/>
          </w:tcPr>
          <w:p w:rsidR="007F38E1" w:rsidRDefault="00CF09BE">
            <w:pPr>
              <w:spacing w:line="300" w:lineRule="auto"/>
              <w:rPr>
                <w:rFonts w:ascii="仿宋" w:eastAsia="仿宋" w:hAnsi="仿宋"/>
                <w:szCs w:val="21"/>
              </w:rPr>
            </w:pPr>
            <w:r>
              <w:rPr>
                <w:rFonts w:ascii="仿宋" w:eastAsia="仿宋" w:hAnsi="仿宋" w:hint="eastAsia"/>
                <w:szCs w:val="21"/>
              </w:rPr>
              <w:t>专业方向（核心）课程</w:t>
            </w:r>
          </w:p>
        </w:tc>
        <w:tc>
          <w:tcPr>
            <w:tcW w:w="2021" w:type="dxa"/>
            <w:vAlign w:val="center"/>
          </w:tcPr>
          <w:p w:rsidR="007F38E1" w:rsidRDefault="00CF09BE">
            <w:pPr>
              <w:spacing w:line="300" w:lineRule="auto"/>
              <w:jc w:val="left"/>
              <w:rPr>
                <w:rFonts w:ascii="仿宋" w:eastAsia="仿宋" w:hAnsi="仿宋"/>
                <w:strike/>
                <w:szCs w:val="21"/>
                <w:highlight w:val="yellow"/>
              </w:rPr>
            </w:pPr>
            <w:r>
              <w:rPr>
                <w:rFonts w:ascii="仿宋" w:eastAsia="仿宋" w:hAnsi="仿宋" w:hint="eastAsia"/>
                <w:szCs w:val="21"/>
              </w:rPr>
              <w:t>使用焊条电弧焊焊接结构件</w:t>
            </w:r>
          </w:p>
        </w:tc>
        <w:tc>
          <w:tcPr>
            <w:tcW w:w="4260" w:type="dxa"/>
            <w:vAlign w:val="center"/>
          </w:tcPr>
          <w:p w:rsidR="007F38E1" w:rsidRDefault="00CF09BE">
            <w:pPr>
              <w:autoSpaceDE w:val="0"/>
              <w:autoSpaceDN w:val="0"/>
              <w:adjustRightInd w:val="0"/>
              <w:spacing w:line="300" w:lineRule="auto"/>
              <w:jc w:val="center"/>
              <w:rPr>
                <w:rFonts w:ascii="仿宋" w:eastAsia="仿宋" w:hAnsi="仿宋"/>
                <w:strike/>
                <w:szCs w:val="21"/>
                <w:highlight w:val="yellow"/>
              </w:rPr>
            </w:pPr>
            <w:r>
              <w:rPr>
                <w:rFonts w:ascii="仿宋" w:eastAsia="仿宋" w:hAnsi="仿宋" w:hint="eastAsia"/>
                <w:szCs w:val="21"/>
              </w:rPr>
              <w:t>能够按照焊接工艺卡熟练进行焊条电弧焊，并能对焊接质量进行自检，</w:t>
            </w:r>
            <w:r>
              <w:rPr>
                <w:rFonts w:ascii="仿宋" w:eastAsia="仿宋" w:hAnsi="仿宋"/>
                <w:szCs w:val="21"/>
              </w:rPr>
              <w:t>分析常见焊接缺陷的产生原因</w:t>
            </w:r>
          </w:p>
        </w:tc>
        <w:tc>
          <w:tcPr>
            <w:tcW w:w="1206" w:type="dxa"/>
            <w:vAlign w:val="center"/>
          </w:tcPr>
          <w:p w:rsidR="007F38E1" w:rsidRDefault="00CF09BE">
            <w:pPr>
              <w:autoSpaceDE w:val="0"/>
              <w:autoSpaceDN w:val="0"/>
              <w:adjustRightInd w:val="0"/>
              <w:spacing w:line="300" w:lineRule="auto"/>
              <w:jc w:val="center"/>
              <w:rPr>
                <w:rFonts w:ascii="仿宋" w:eastAsia="仿宋" w:hAnsi="仿宋"/>
                <w:strike/>
                <w:szCs w:val="21"/>
                <w:highlight w:val="yellow"/>
              </w:rPr>
            </w:pPr>
            <w:r>
              <w:rPr>
                <w:rFonts w:ascii="仿宋" w:eastAsia="仿宋" w:hAnsi="仿宋"/>
                <w:szCs w:val="21"/>
              </w:rPr>
              <w:t>6/96</w:t>
            </w:r>
          </w:p>
        </w:tc>
      </w:tr>
      <w:tr w:rsidR="007F38E1">
        <w:trPr>
          <w:trHeight w:val="128"/>
          <w:jc w:val="center"/>
        </w:trPr>
        <w:tc>
          <w:tcPr>
            <w:tcW w:w="837" w:type="dxa"/>
            <w:vMerge/>
            <w:vAlign w:val="center"/>
          </w:tcPr>
          <w:p w:rsidR="007F38E1" w:rsidRDefault="007F38E1">
            <w:pPr>
              <w:spacing w:line="300" w:lineRule="auto"/>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trike/>
                <w:szCs w:val="21"/>
                <w:highlight w:val="yellow"/>
              </w:rPr>
            </w:pPr>
            <w:r>
              <w:rPr>
                <w:rFonts w:ascii="仿宋" w:eastAsia="仿宋" w:hAnsi="仿宋"/>
                <w:szCs w:val="21"/>
              </w:rPr>
              <w:t>使用熔化极气体保护焊焊接结构件</w:t>
            </w:r>
          </w:p>
        </w:tc>
        <w:tc>
          <w:tcPr>
            <w:tcW w:w="4260" w:type="dxa"/>
            <w:vAlign w:val="center"/>
          </w:tcPr>
          <w:p w:rsidR="007F38E1" w:rsidRDefault="00CF09BE">
            <w:pPr>
              <w:autoSpaceDE w:val="0"/>
              <w:autoSpaceDN w:val="0"/>
              <w:adjustRightInd w:val="0"/>
              <w:spacing w:line="300" w:lineRule="auto"/>
              <w:jc w:val="center"/>
              <w:rPr>
                <w:rFonts w:ascii="仿宋" w:eastAsia="仿宋" w:hAnsi="仿宋"/>
                <w:strike/>
                <w:szCs w:val="21"/>
                <w:highlight w:val="yellow"/>
              </w:rPr>
            </w:pPr>
            <w:r>
              <w:rPr>
                <w:rFonts w:ascii="仿宋" w:eastAsia="仿宋" w:hAnsi="仿宋" w:hint="eastAsia"/>
                <w:szCs w:val="21"/>
              </w:rPr>
              <w:t>能够按照焊接工艺卡熟练进行</w:t>
            </w:r>
            <w:r>
              <w:rPr>
                <w:rFonts w:ascii="仿宋" w:eastAsia="仿宋" w:hAnsi="仿宋"/>
                <w:szCs w:val="21"/>
              </w:rPr>
              <w:t>熔化极气体保护</w:t>
            </w:r>
            <w:r>
              <w:rPr>
                <w:rFonts w:ascii="仿宋" w:eastAsia="仿宋" w:hAnsi="仿宋" w:hint="eastAsia"/>
                <w:szCs w:val="21"/>
              </w:rPr>
              <w:t>焊，并能对焊接质量进行自检，</w:t>
            </w:r>
            <w:r>
              <w:rPr>
                <w:rFonts w:ascii="仿宋" w:eastAsia="仿宋" w:hAnsi="仿宋"/>
                <w:szCs w:val="21"/>
              </w:rPr>
              <w:t>分析常见焊接缺陷的产生原因</w:t>
            </w:r>
          </w:p>
        </w:tc>
        <w:tc>
          <w:tcPr>
            <w:tcW w:w="1206" w:type="dxa"/>
            <w:vAlign w:val="center"/>
          </w:tcPr>
          <w:p w:rsidR="007F38E1" w:rsidRDefault="00CF09BE">
            <w:pPr>
              <w:autoSpaceDE w:val="0"/>
              <w:autoSpaceDN w:val="0"/>
              <w:adjustRightInd w:val="0"/>
              <w:spacing w:line="300" w:lineRule="auto"/>
              <w:jc w:val="center"/>
              <w:rPr>
                <w:rFonts w:ascii="仿宋" w:eastAsia="仿宋" w:hAnsi="仿宋"/>
                <w:strike/>
                <w:szCs w:val="21"/>
                <w:highlight w:val="yellow"/>
              </w:rPr>
            </w:pPr>
            <w:r>
              <w:rPr>
                <w:rFonts w:ascii="仿宋" w:eastAsia="仿宋" w:hAnsi="仿宋"/>
                <w:szCs w:val="21"/>
              </w:rPr>
              <w:t>3.5/56</w:t>
            </w:r>
          </w:p>
        </w:tc>
      </w:tr>
      <w:tr w:rsidR="007F38E1">
        <w:trPr>
          <w:trHeight w:val="128"/>
          <w:jc w:val="center"/>
        </w:trPr>
        <w:tc>
          <w:tcPr>
            <w:tcW w:w="837" w:type="dxa"/>
            <w:vMerge/>
            <w:vAlign w:val="center"/>
          </w:tcPr>
          <w:p w:rsidR="007F38E1" w:rsidRDefault="007F38E1">
            <w:pPr>
              <w:spacing w:line="300" w:lineRule="auto"/>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proofErr w:type="gramStart"/>
            <w:r>
              <w:rPr>
                <w:rFonts w:ascii="仿宋" w:eastAsia="仿宋" w:hAnsi="仿宋"/>
                <w:szCs w:val="21"/>
              </w:rPr>
              <w:t>使用钨极氩弧焊</w:t>
            </w:r>
            <w:proofErr w:type="gramEnd"/>
            <w:r>
              <w:rPr>
                <w:rFonts w:ascii="仿宋" w:eastAsia="仿宋" w:hAnsi="仿宋"/>
                <w:szCs w:val="21"/>
              </w:rPr>
              <w:t>焊接结构件</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能够按照焊接工艺卡熟练</w:t>
            </w:r>
            <w:proofErr w:type="gramStart"/>
            <w:r>
              <w:rPr>
                <w:rFonts w:ascii="仿宋" w:eastAsia="仿宋" w:hAnsi="仿宋" w:hint="eastAsia"/>
                <w:szCs w:val="21"/>
              </w:rPr>
              <w:t>进行</w:t>
            </w:r>
            <w:r>
              <w:rPr>
                <w:rFonts w:ascii="仿宋" w:eastAsia="仿宋" w:hAnsi="仿宋"/>
                <w:szCs w:val="21"/>
              </w:rPr>
              <w:t>钨极氩弧焊</w:t>
            </w:r>
            <w:proofErr w:type="gramEnd"/>
            <w:r>
              <w:rPr>
                <w:rFonts w:ascii="仿宋" w:eastAsia="仿宋" w:hAnsi="仿宋" w:hint="eastAsia"/>
                <w:szCs w:val="21"/>
              </w:rPr>
              <w:t>，并能对焊接质量进行自检，</w:t>
            </w:r>
            <w:r>
              <w:rPr>
                <w:rFonts w:ascii="仿宋" w:eastAsia="仿宋" w:hAnsi="仿宋"/>
                <w:szCs w:val="21"/>
              </w:rPr>
              <w:t>分析常见焊接缺陷的产生原因</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3.5/56</w:t>
            </w:r>
          </w:p>
        </w:tc>
      </w:tr>
      <w:tr w:rsidR="007F38E1">
        <w:trPr>
          <w:trHeight w:val="12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机器人弧焊技术</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能根据给定的焊接工艺参数，编写机器人焊接程序并焊接，且能焊后自检</w:t>
            </w:r>
            <w:r>
              <w:rPr>
                <w:rFonts w:ascii="仿宋" w:eastAsia="仿宋" w:hAnsi="仿宋"/>
                <w:szCs w:val="21"/>
              </w:rPr>
              <w:t>。</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4/</w:t>
            </w:r>
            <w:r>
              <w:rPr>
                <w:rFonts w:ascii="仿宋" w:eastAsia="仿宋" w:hAnsi="仿宋"/>
                <w:szCs w:val="21"/>
              </w:rPr>
              <w:t>64</w:t>
            </w:r>
          </w:p>
        </w:tc>
      </w:tr>
      <w:tr w:rsidR="007F38E1">
        <w:trPr>
          <w:trHeight w:val="12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典型结构件焊接工艺编制及焊接</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能够选择合适的焊接性分析方法，分析常用金属的焊接性；能够选用合适的焊接方法和焊接材料，根据材料焊接工艺要点，编制焊接工艺</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6/96</w:t>
            </w:r>
          </w:p>
        </w:tc>
      </w:tr>
      <w:tr w:rsidR="007F38E1">
        <w:trPr>
          <w:trHeight w:val="12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焊接结构件制造</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能分析焊接应力和变形的产生原因和控制措施，能计算对接接头的强度，能理解典型产品的生产过程和质量控制</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3/48</w:t>
            </w:r>
          </w:p>
        </w:tc>
      </w:tr>
      <w:tr w:rsidR="007F38E1">
        <w:trPr>
          <w:trHeight w:val="12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特种设备焊接工艺评定及规程编制</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能够按照标准进行对接焊缝和管板接头的焊接工艺评定，能够编制典型产品的焊接工艺</w:t>
            </w:r>
            <w:r>
              <w:rPr>
                <w:rFonts w:ascii="仿宋" w:eastAsia="仿宋" w:hAnsi="仿宋" w:hint="eastAsia"/>
                <w:szCs w:val="21"/>
              </w:rPr>
              <w:lastRenderedPageBreak/>
              <w:t>规程</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lastRenderedPageBreak/>
              <w:t>4</w:t>
            </w:r>
            <w:r>
              <w:rPr>
                <w:rFonts w:ascii="仿宋" w:eastAsia="仿宋" w:hAnsi="仿宋"/>
                <w:szCs w:val="21"/>
              </w:rPr>
              <w:t>/</w:t>
            </w:r>
            <w:r>
              <w:rPr>
                <w:rFonts w:ascii="仿宋" w:eastAsia="仿宋" w:hAnsi="仿宋" w:hint="eastAsia"/>
                <w:szCs w:val="21"/>
              </w:rPr>
              <w:t>64</w:t>
            </w:r>
          </w:p>
        </w:tc>
      </w:tr>
      <w:tr w:rsidR="007F38E1">
        <w:trPr>
          <w:trHeight w:val="12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金属材料的选用</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 xml:space="preserve"> </w:t>
            </w:r>
            <w:r>
              <w:rPr>
                <w:rFonts w:ascii="仿宋" w:eastAsia="仿宋" w:hAnsi="仿宋"/>
                <w:szCs w:val="21"/>
              </w:rPr>
              <w:t>金属材料的</w:t>
            </w:r>
            <w:r>
              <w:rPr>
                <w:rFonts w:ascii="仿宋" w:eastAsia="仿宋" w:hAnsi="仿宋" w:hint="eastAsia"/>
                <w:szCs w:val="21"/>
              </w:rPr>
              <w:t>化学成分</w:t>
            </w:r>
            <w:r>
              <w:rPr>
                <w:rFonts w:ascii="仿宋" w:eastAsia="仿宋" w:hAnsi="仿宋"/>
                <w:szCs w:val="21"/>
              </w:rPr>
              <w:t>和组织；</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2.</w:t>
            </w:r>
            <w:r>
              <w:rPr>
                <w:rFonts w:ascii="仿宋" w:eastAsia="仿宋" w:hAnsi="仿宋"/>
                <w:szCs w:val="21"/>
              </w:rPr>
              <w:t xml:space="preserve"> </w:t>
            </w:r>
            <w:r>
              <w:rPr>
                <w:rFonts w:ascii="仿宋" w:eastAsia="仿宋" w:hAnsi="仿宋"/>
                <w:szCs w:val="21"/>
              </w:rPr>
              <w:t>金属热处理的基础知识；</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3.</w:t>
            </w:r>
            <w:r>
              <w:rPr>
                <w:rFonts w:ascii="仿宋" w:eastAsia="仿宋" w:hAnsi="仿宋"/>
                <w:szCs w:val="21"/>
              </w:rPr>
              <w:t xml:space="preserve"> </w:t>
            </w:r>
            <w:r>
              <w:rPr>
                <w:rFonts w:ascii="仿宋" w:eastAsia="仿宋" w:hAnsi="仿宋"/>
                <w:szCs w:val="21"/>
              </w:rPr>
              <w:t>金属材料的力学性能。</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3</w:t>
            </w:r>
            <w:r>
              <w:rPr>
                <w:rFonts w:ascii="仿宋" w:eastAsia="仿宋" w:hAnsi="仿宋"/>
                <w:szCs w:val="21"/>
              </w:rPr>
              <w:t>/48</w:t>
            </w:r>
          </w:p>
        </w:tc>
      </w:tr>
      <w:tr w:rsidR="007F38E1">
        <w:trPr>
          <w:trHeight w:val="12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使用热切割方法加工备料</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采用热切割（气割、等离子切割、激光切割等）方法加工备料</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1/20</w:t>
            </w:r>
          </w:p>
        </w:tc>
      </w:tr>
      <w:tr w:rsidR="007F38E1">
        <w:trPr>
          <w:trHeight w:val="128"/>
          <w:jc w:val="center"/>
        </w:trPr>
        <w:tc>
          <w:tcPr>
            <w:tcW w:w="837" w:type="dxa"/>
            <w:vMerge w:val="restart"/>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专业拓展课</w:t>
            </w: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CAD</w:t>
            </w:r>
            <w:r>
              <w:rPr>
                <w:rFonts w:ascii="仿宋" w:eastAsia="仿宋" w:hAnsi="仿宋" w:hint="eastAsia"/>
                <w:szCs w:val="21"/>
              </w:rPr>
              <w:t>实训（限选）</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CAD</w:t>
            </w:r>
            <w:r>
              <w:rPr>
                <w:rFonts w:ascii="仿宋" w:eastAsia="仿宋" w:hAnsi="仿宋" w:hint="eastAsia"/>
                <w:szCs w:val="21"/>
              </w:rPr>
              <w:t>实训（限选）</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20</w:t>
            </w:r>
          </w:p>
        </w:tc>
      </w:tr>
      <w:tr w:rsidR="007F38E1">
        <w:trPr>
          <w:trHeight w:val="667"/>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金属熔焊原理</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1.</w:t>
            </w:r>
            <w:r>
              <w:rPr>
                <w:rFonts w:ascii="仿宋" w:eastAsia="仿宋" w:hAnsi="仿宋" w:hint="eastAsia"/>
                <w:szCs w:val="21"/>
              </w:rPr>
              <w:t>焊接热过程</w:t>
            </w:r>
            <w:r>
              <w:rPr>
                <w:rFonts w:ascii="仿宋" w:eastAsia="仿宋" w:hAnsi="仿宋"/>
                <w:szCs w:val="21"/>
              </w:rPr>
              <w:t>；</w:t>
            </w:r>
            <w:r>
              <w:rPr>
                <w:rFonts w:ascii="仿宋" w:eastAsia="仿宋" w:hAnsi="仿宋" w:hint="eastAsia"/>
                <w:szCs w:val="21"/>
              </w:rPr>
              <w:t>2.</w:t>
            </w:r>
            <w:r>
              <w:rPr>
                <w:rFonts w:ascii="仿宋" w:eastAsia="仿宋" w:hAnsi="仿宋"/>
                <w:szCs w:val="21"/>
              </w:rPr>
              <w:t xml:space="preserve"> </w:t>
            </w:r>
            <w:r>
              <w:rPr>
                <w:rFonts w:ascii="仿宋" w:eastAsia="仿宋" w:hAnsi="仿宋" w:hint="eastAsia"/>
                <w:szCs w:val="21"/>
              </w:rPr>
              <w:t>焊接热源</w:t>
            </w:r>
            <w:r>
              <w:rPr>
                <w:rFonts w:ascii="仿宋" w:eastAsia="仿宋" w:hAnsi="仿宋"/>
                <w:szCs w:val="21"/>
              </w:rPr>
              <w:t>；</w:t>
            </w:r>
            <w:r>
              <w:rPr>
                <w:rFonts w:ascii="仿宋" w:eastAsia="仿宋" w:hAnsi="仿宋" w:hint="eastAsia"/>
                <w:szCs w:val="21"/>
              </w:rPr>
              <w:t>3.</w:t>
            </w:r>
            <w:r>
              <w:rPr>
                <w:rFonts w:ascii="仿宋" w:eastAsia="仿宋" w:hAnsi="仿宋"/>
                <w:szCs w:val="21"/>
              </w:rPr>
              <w:t xml:space="preserve"> </w:t>
            </w:r>
            <w:r>
              <w:rPr>
                <w:rFonts w:ascii="仿宋" w:eastAsia="仿宋" w:hAnsi="仿宋" w:hint="eastAsia"/>
                <w:szCs w:val="21"/>
              </w:rPr>
              <w:t>焊接温度场；</w:t>
            </w:r>
            <w:r>
              <w:rPr>
                <w:rFonts w:ascii="仿宋" w:eastAsia="仿宋" w:hAnsi="仿宋" w:hint="eastAsia"/>
                <w:szCs w:val="21"/>
              </w:rPr>
              <w:t>4.</w:t>
            </w:r>
            <w:r>
              <w:rPr>
                <w:rFonts w:ascii="仿宋" w:eastAsia="仿宋" w:hAnsi="仿宋"/>
                <w:szCs w:val="21"/>
              </w:rPr>
              <w:t xml:space="preserve"> </w:t>
            </w:r>
            <w:r>
              <w:rPr>
                <w:rFonts w:ascii="仿宋" w:eastAsia="仿宋" w:hAnsi="仿宋" w:hint="eastAsia"/>
                <w:szCs w:val="21"/>
              </w:rPr>
              <w:t>焊接热循环；</w:t>
            </w:r>
            <w:r>
              <w:rPr>
                <w:rFonts w:ascii="仿宋" w:eastAsia="仿宋" w:hAnsi="仿宋" w:hint="eastAsia"/>
                <w:szCs w:val="21"/>
              </w:rPr>
              <w:t>5.</w:t>
            </w:r>
            <w:r>
              <w:rPr>
                <w:rFonts w:ascii="仿宋" w:eastAsia="仿宋" w:hAnsi="仿宋"/>
                <w:szCs w:val="21"/>
              </w:rPr>
              <w:t xml:space="preserve"> </w:t>
            </w:r>
            <w:r>
              <w:rPr>
                <w:rFonts w:ascii="仿宋" w:eastAsia="仿宋" w:hAnsi="仿宋" w:hint="eastAsia"/>
                <w:szCs w:val="21"/>
              </w:rPr>
              <w:t>焊缝金属的构成；</w:t>
            </w:r>
            <w:r>
              <w:rPr>
                <w:rFonts w:ascii="仿宋" w:eastAsia="仿宋" w:hAnsi="仿宋" w:hint="eastAsia"/>
                <w:szCs w:val="21"/>
              </w:rPr>
              <w:t>6.</w:t>
            </w:r>
            <w:r>
              <w:rPr>
                <w:rFonts w:ascii="仿宋" w:eastAsia="仿宋" w:hAnsi="仿宋"/>
                <w:szCs w:val="21"/>
              </w:rPr>
              <w:t xml:space="preserve"> </w:t>
            </w:r>
            <w:r>
              <w:rPr>
                <w:rFonts w:ascii="仿宋" w:eastAsia="仿宋" w:hAnsi="仿宋" w:hint="eastAsia"/>
                <w:szCs w:val="21"/>
              </w:rPr>
              <w:t>熔滴过渡；</w:t>
            </w:r>
            <w:r>
              <w:rPr>
                <w:rFonts w:ascii="仿宋" w:eastAsia="仿宋" w:hAnsi="仿宋" w:hint="eastAsia"/>
                <w:szCs w:val="21"/>
              </w:rPr>
              <w:t>7.</w:t>
            </w:r>
            <w:r>
              <w:rPr>
                <w:rFonts w:ascii="仿宋" w:eastAsia="仿宋" w:hAnsi="仿宋"/>
                <w:szCs w:val="21"/>
              </w:rPr>
              <w:t xml:space="preserve"> </w:t>
            </w:r>
            <w:r>
              <w:rPr>
                <w:rFonts w:ascii="仿宋" w:eastAsia="仿宋" w:hAnsi="仿宋" w:hint="eastAsia"/>
                <w:szCs w:val="21"/>
              </w:rPr>
              <w:t>母材金属的熔化及焊缝的形成；</w:t>
            </w:r>
            <w:r>
              <w:rPr>
                <w:rFonts w:ascii="仿宋" w:eastAsia="仿宋" w:hAnsi="仿宋" w:hint="eastAsia"/>
                <w:szCs w:val="21"/>
              </w:rPr>
              <w:t>8.</w:t>
            </w:r>
            <w:r>
              <w:rPr>
                <w:rFonts w:ascii="仿宋" w:eastAsia="仿宋" w:hAnsi="仿宋"/>
                <w:szCs w:val="21"/>
              </w:rPr>
              <w:t xml:space="preserve"> </w:t>
            </w:r>
            <w:r>
              <w:rPr>
                <w:rFonts w:ascii="仿宋" w:eastAsia="仿宋" w:hAnsi="仿宋" w:hint="eastAsia"/>
                <w:szCs w:val="21"/>
              </w:rPr>
              <w:t>焊接冶金的特点；</w:t>
            </w:r>
            <w:r>
              <w:rPr>
                <w:rFonts w:ascii="仿宋" w:eastAsia="仿宋" w:hAnsi="仿宋" w:hint="eastAsia"/>
                <w:szCs w:val="21"/>
              </w:rPr>
              <w:t>9.</w:t>
            </w:r>
            <w:r>
              <w:rPr>
                <w:rFonts w:ascii="仿宋" w:eastAsia="仿宋" w:hAnsi="仿宋"/>
                <w:szCs w:val="21"/>
              </w:rPr>
              <w:t xml:space="preserve"> </w:t>
            </w:r>
            <w:r>
              <w:rPr>
                <w:rFonts w:ascii="仿宋" w:eastAsia="仿宋" w:hAnsi="仿宋" w:hint="eastAsia"/>
                <w:szCs w:val="21"/>
              </w:rPr>
              <w:t>焊接冶金缺陷的产生及分析；</w:t>
            </w:r>
            <w:r>
              <w:rPr>
                <w:rFonts w:ascii="仿宋" w:eastAsia="仿宋" w:hAnsi="仿宋" w:hint="eastAsia"/>
                <w:szCs w:val="21"/>
              </w:rPr>
              <w:t>10.</w:t>
            </w:r>
            <w:r>
              <w:rPr>
                <w:rFonts w:ascii="仿宋" w:eastAsia="仿宋" w:hAnsi="仿宋"/>
                <w:szCs w:val="21"/>
              </w:rPr>
              <w:t xml:space="preserve"> </w:t>
            </w:r>
            <w:r>
              <w:rPr>
                <w:rFonts w:ascii="仿宋" w:eastAsia="仿宋" w:hAnsi="仿宋" w:hint="eastAsia"/>
                <w:szCs w:val="21"/>
              </w:rPr>
              <w:t>熔渣及其对焊缝金属的作用。</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2/32</w:t>
            </w:r>
          </w:p>
        </w:tc>
      </w:tr>
      <w:tr w:rsidR="007F38E1">
        <w:trPr>
          <w:trHeight w:val="667"/>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使用埋弧焊焊接结构件</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1. </w:t>
            </w:r>
            <w:r>
              <w:rPr>
                <w:rFonts w:ascii="仿宋" w:eastAsia="仿宋" w:hAnsi="仿宋" w:hint="eastAsia"/>
                <w:szCs w:val="21"/>
              </w:rPr>
              <w:t>埋弧焊</w:t>
            </w:r>
            <w:r>
              <w:rPr>
                <w:rFonts w:ascii="仿宋" w:eastAsia="仿宋" w:hAnsi="仿宋"/>
                <w:szCs w:val="21"/>
              </w:rPr>
              <w:t>的基本原理及基础知识；</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2. </w:t>
            </w:r>
            <w:r>
              <w:rPr>
                <w:rFonts w:ascii="仿宋" w:eastAsia="仿宋" w:hAnsi="仿宋" w:hint="eastAsia"/>
                <w:szCs w:val="21"/>
              </w:rPr>
              <w:t>埋弧焊接</w:t>
            </w:r>
            <w:r>
              <w:rPr>
                <w:rFonts w:ascii="仿宋" w:eastAsia="仿宋" w:hAnsi="仿宋"/>
                <w:szCs w:val="21"/>
              </w:rPr>
              <w:t>的</w:t>
            </w:r>
            <w:r>
              <w:rPr>
                <w:rFonts w:ascii="仿宋" w:eastAsia="仿宋" w:hAnsi="仿宋" w:hint="eastAsia"/>
                <w:szCs w:val="21"/>
              </w:rPr>
              <w:t>工艺参数及</w:t>
            </w:r>
            <w:r>
              <w:rPr>
                <w:rFonts w:ascii="仿宋" w:eastAsia="仿宋" w:hAnsi="仿宋"/>
                <w:szCs w:val="21"/>
              </w:rPr>
              <w:t>操作；</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3. </w:t>
            </w:r>
            <w:r>
              <w:rPr>
                <w:rFonts w:ascii="仿宋" w:eastAsia="仿宋" w:hAnsi="仿宋" w:hint="eastAsia"/>
                <w:szCs w:val="21"/>
              </w:rPr>
              <w:t>埋弧焊接的基本应用范围</w:t>
            </w:r>
            <w:r>
              <w:rPr>
                <w:rFonts w:ascii="仿宋" w:eastAsia="仿宋" w:hAnsi="仿宋"/>
                <w:szCs w:val="21"/>
              </w:rPr>
              <w:t>。</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16</w:t>
            </w:r>
          </w:p>
        </w:tc>
      </w:tr>
      <w:tr w:rsidR="007F38E1">
        <w:trPr>
          <w:trHeight w:val="667"/>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焊接接头无损检测</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1.</w:t>
            </w:r>
            <w:r>
              <w:rPr>
                <w:rFonts w:ascii="仿宋" w:eastAsia="仿宋" w:hAnsi="仿宋" w:hint="eastAsia"/>
                <w:szCs w:val="21"/>
              </w:rPr>
              <w:t>焊接接头的表面外观检测</w:t>
            </w:r>
            <w:r>
              <w:rPr>
                <w:rFonts w:ascii="仿宋" w:eastAsia="仿宋" w:hAnsi="仿宋"/>
                <w:szCs w:val="21"/>
              </w:rPr>
              <w:t>；</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2.</w:t>
            </w:r>
            <w:r>
              <w:rPr>
                <w:rFonts w:ascii="仿宋" w:eastAsia="仿宋" w:hAnsi="仿宋"/>
                <w:szCs w:val="21"/>
              </w:rPr>
              <w:t xml:space="preserve"> </w:t>
            </w:r>
            <w:r>
              <w:rPr>
                <w:rFonts w:ascii="仿宋" w:eastAsia="仿宋" w:hAnsi="仿宋" w:hint="eastAsia"/>
                <w:szCs w:val="21"/>
              </w:rPr>
              <w:t>焊接接头的表面渗透检测（</w:t>
            </w:r>
            <w:r>
              <w:rPr>
                <w:rFonts w:ascii="仿宋" w:eastAsia="仿宋" w:hAnsi="仿宋" w:hint="eastAsia"/>
                <w:szCs w:val="21"/>
              </w:rPr>
              <w:t>PT</w:t>
            </w:r>
            <w:r>
              <w:rPr>
                <w:rFonts w:ascii="仿宋" w:eastAsia="仿宋" w:hAnsi="仿宋" w:hint="eastAsia"/>
                <w:szCs w:val="21"/>
              </w:rPr>
              <w:t>）</w:t>
            </w:r>
            <w:r>
              <w:rPr>
                <w:rFonts w:ascii="仿宋" w:eastAsia="仿宋" w:hAnsi="仿宋"/>
                <w:szCs w:val="21"/>
              </w:rPr>
              <w:t>；</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3.</w:t>
            </w:r>
            <w:r>
              <w:rPr>
                <w:rFonts w:ascii="仿宋" w:eastAsia="仿宋" w:hAnsi="仿宋"/>
                <w:szCs w:val="21"/>
              </w:rPr>
              <w:t xml:space="preserve"> </w:t>
            </w:r>
            <w:r>
              <w:rPr>
                <w:rFonts w:ascii="仿宋" w:eastAsia="仿宋" w:hAnsi="仿宋" w:hint="eastAsia"/>
                <w:szCs w:val="21"/>
              </w:rPr>
              <w:t>焊接接头的磁粉检测（</w:t>
            </w:r>
            <w:r>
              <w:rPr>
                <w:rFonts w:ascii="仿宋" w:eastAsia="仿宋" w:hAnsi="仿宋" w:hint="eastAsia"/>
                <w:szCs w:val="21"/>
              </w:rPr>
              <w:t>MT</w:t>
            </w:r>
            <w:r>
              <w:rPr>
                <w:rFonts w:ascii="仿宋" w:eastAsia="仿宋" w:hAnsi="仿宋" w:hint="eastAsia"/>
                <w:szCs w:val="21"/>
              </w:rPr>
              <w:t>）；</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4.</w:t>
            </w:r>
            <w:r>
              <w:rPr>
                <w:rFonts w:ascii="仿宋" w:eastAsia="仿宋" w:hAnsi="仿宋"/>
                <w:szCs w:val="21"/>
              </w:rPr>
              <w:t xml:space="preserve"> </w:t>
            </w:r>
            <w:r>
              <w:rPr>
                <w:rFonts w:ascii="仿宋" w:eastAsia="仿宋" w:hAnsi="仿宋" w:hint="eastAsia"/>
                <w:szCs w:val="21"/>
              </w:rPr>
              <w:t>焊接接头的超声波检测（</w:t>
            </w:r>
            <w:r>
              <w:rPr>
                <w:rFonts w:ascii="仿宋" w:eastAsia="仿宋" w:hAnsi="仿宋" w:hint="eastAsia"/>
                <w:szCs w:val="21"/>
              </w:rPr>
              <w:t>UT</w:t>
            </w:r>
            <w:r>
              <w:rPr>
                <w:rFonts w:ascii="仿宋" w:eastAsia="仿宋" w:hAnsi="仿宋" w:hint="eastAsia"/>
                <w:szCs w:val="21"/>
              </w:rPr>
              <w:t>）；</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5.</w:t>
            </w:r>
            <w:r>
              <w:rPr>
                <w:rFonts w:ascii="仿宋" w:eastAsia="仿宋" w:hAnsi="仿宋"/>
                <w:szCs w:val="21"/>
              </w:rPr>
              <w:t xml:space="preserve"> </w:t>
            </w:r>
            <w:r>
              <w:rPr>
                <w:rFonts w:ascii="仿宋" w:eastAsia="仿宋" w:hAnsi="仿宋" w:hint="eastAsia"/>
                <w:szCs w:val="21"/>
              </w:rPr>
              <w:t>焊接接头的射线检测（</w:t>
            </w:r>
            <w:r>
              <w:rPr>
                <w:rFonts w:ascii="仿宋" w:eastAsia="仿宋" w:hAnsi="仿宋" w:hint="eastAsia"/>
                <w:szCs w:val="21"/>
              </w:rPr>
              <w:t>RT</w:t>
            </w:r>
            <w:r>
              <w:rPr>
                <w:rFonts w:ascii="仿宋" w:eastAsia="仿宋" w:hAnsi="仿宋" w:hint="eastAsia"/>
                <w:szCs w:val="21"/>
              </w:rPr>
              <w:t>）。</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3/48</w:t>
            </w:r>
          </w:p>
        </w:tc>
      </w:tr>
      <w:tr w:rsidR="007F38E1">
        <w:trPr>
          <w:trHeight w:val="667"/>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焊接标准英语解析</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1. EN ISO 9606-1 </w:t>
            </w:r>
            <w:r>
              <w:rPr>
                <w:rFonts w:ascii="仿宋" w:eastAsia="仿宋" w:hAnsi="仿宋"/>
                <w:szCs w:val="21"/>
              </w:rPr>
              <w:t>国际焊工考试标准的解读；</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2. </w:t>
            </w:r>
            <w:r>
              <w:rPr>
                <w:rFonts w:ascii="仿宋" w:eastAsia="仿宋" w:hAnsi="仿宋"/>
                <w:szCs w:val="21"/>
              </w:rPr>
              <w:t>国际标准中的专业英语学习。</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16</w:t>
            </w:r>
          </w:p>
        </w:tc>
      </w:tr>
      <w:tr w:rsidR="007F38E1">
        <w:trPr>
          <w:trHeight w:val="667"/>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特种焊接技术</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1.</w:t>
            </w:r>
            <w:r>
              <w:rPr>
                <w:rFonts w:ascii="仿宋" w:eastAsia="仿宋" w:hAnsi="仿宋" w:hint="eastAsia"/>
                <w:szCs w:val="21"/>
              </w:rPr>
              <w:t>常用固相焊接方法的原理及应用</w:t>
            </w:r>
            <w:r>
              <w:rPr>
                <w:rFonts w:ascii="仿宋" w:eastAsia="仿宋" w:hAnsi="仿宋"/>
                <w:szCs w:val="21"/>
              </w:rPr>
              <w:t>；</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2.</w:t>
            </w:r>
            <w:r>
              <w:rPr>
                <w:rFonts w:ascii="仿宋" w:eastAsia="仿宋" w:hAnsi="仿宋"/>
                <w:szCs w:val="21"/>
              </w:rPr>
              <w:t xml:space="preserve"> </w:t>
            </w:r>
            <w:r>
              <w:rPr>
                <w:rFonts w:ascii="仿宋" w:eastAsia="仿宋" w:hAnsi="仿宋" w:hint="eastAsia"/>
                <w:szCs w:val="21"/>
              </w:rPr>
              <w:t>常用钎焊方法的原理</w:t>
            </w:r>
            <w:r>
              <w:rPr>
                <w:rFonts w:ascii="仿宋" w:eastAsia="仿宋" w:hAnsi="仿宋"/>
                <w:szCs w:val="21"/>
              </w:rPr>
              <w:t>；</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3.</w:t>
            </w:r>
            <w:r>
              <w:rPr>
                <w:rFonts w:ascii="仿宋" w:eastAsia="仿宋" w:hAnsi="仿宋"/>
                <w:szCs w:val="21"/>
              </w:rPr>
              <w:t xml:space="preserve"> </w:t>
            </w:r>
            <w:r>
              <w:rPr>
                <w:rFonts w:ascii="仿宋" w:eastAsia="仿宋" w:hAnsi="仿宋" w:hint="eastAsia"/>
                <w:szCs w:val="21"/>
              </w:rPr>
              <w:t>复合焊接技术的应用。</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32</w:t>
            </w:r>
          </w:p>
        </w:tc>
      </w:tr>
      <w:tr w:rsidR="007F38E1">
        <w:trPr>
          <w:trHeight w:val="667"/>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焊工</w:t>
            </w:r>
            <w:r>
              <w:rPr>
                <w:rFonts w:ascii="仿宋" w:eastAsia="仿宋" w:hAnsi="仿宋" w:hint="eastAsia"/>
                <w:szCs w:val="21"/>
              </w:rPr>
              <w:t>中</w:t>
            </w:r>
            <w:r>
              <w:rPr>
                <w:rFonts w:ascii="仿宋" w:eastAsia="仿宋" w:hAnsi="仿宋"/>
                <w:szCs w:val="21"/>
              </w:rPr>
              <w:t>级实训及考证</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掌握国家职业</w:t>
            </w:r>
            <w:r>
              <w:rPr>
                <w:rFonts w:ascii="仿宋" w:eastAsia="仿宋" w:hAnsi="仿宋"/>
                <w:szCs w:val="21"/>
              </w:rPr>
              <w:t>资格焊工中级的基础知识和技能要求</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2/40</w:t>
            </w:r>
          </w:p>
        </w:tc>
      </w:tr>
      <w:tr w:rsidR="007F38E1">
        <w:trPr>
          <w:trHeight w:val="1002"/>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焊接自动化控制</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通过自动控制，能自动调节焊接</w:t>
            </w:r>
            <w:r>
              <w:rPr>
                <w:rFonts w:ascii="仿宋" w:eastAsia="仿宋" w:hAnsi="仿宋"/>
                <w:szCs w:val="21"/>
              </w:rPr>
              <w:t>设备</w:t>
            </w:r>
            <w:r>
              <w:rPr>
                <w:rFonts w:ascii="仿宋" w:eastAsia="仿宋" w:hAnsi="仿宋" w:hint="eastAsia"/>
                <w:szCs w:val="21"/>
              </w:rPr>
              <w:t>和仪表、检测焊接质量，保证提高焊接质量、降低成本和劳动强度、保障生产安全等</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3</w:t>
            </w:r>
            <w:r>
              <w:rPr>
                <w:rFonts w:ascii="仿宋" w:eastAsia="仿宋" w:hAnsi="仿宋"/>
                <w:szCs w:val="21"/>
              </w:rPr>
              <w:t>/4</w:t>
            </w:r>
            <w:r>
              <w:rPr>
                <w:rFonts w:ascii="仿宋" w:eastAsia="仿宋" w:hAnsi="仿宋" w:hint="eastAsia"/>
                <w:szCs w:val="21"/>
              </w:rPr>
              <w:t>8</w:t>
            </w:r>
          </w:p>
        </w:tc>
      </w:tr>
      <w:tr w:rsidR="007F38E1">
        <w:trPr>
          <w:trHeight w:val="70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等离子弧</w:t>
            </w:r>
            <w:r>
              <w:rPr>
                <w:rFonts w:ascii="仿宋" w:eastAsia="仿宋" w:hAnsi="仿宋" w:hint="eastAsia"/>
                <w:szCs w:val="21"/>
              </w:rPr>
              <w:t>焊接技术</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1. </w:t>
            </w:r>
            <w:r>
              <w:rPr>
                <w:rFonts w:ascii="仿宋" w:eastAsia="仿宋" w:hAnsi="仿宋" w:hint="eastAsia"/>
                <w:szCs w:val="21"/>
              </w:rPr>
              <w:t>等离子弧焊</w:t>
            </w:r>
            <w:r>
              <w:rPr>
                <w:rFonts w:ascii="仿宋" w:eastAsia="仿宋" w:hAnsi="仿宋"/>
                <w:szCs w:val="21"/>
              </w:rPr>
              <w:t>的基本原理及基础知识；</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2. </w:t>
            </w:r>
            <w:r>
              <w:rPr>
                <w:rFonts w:ascii="仿宋" w:eastAsia="仿宋" w:hAnsi="仿宋" w:hint="eastAsia"/>
                <w:szCs w:val="21"/>
              </w:rPr>
              <w:t>等离子弧焊接</w:t>
            </w:r>
            <w:r>
              <w:rPr>
                <w:rFonts w:ascii="仿宋" w:eastAsia="仿宋" w:hAnsi="仿宋"/>
                <w:szCs w:val="21"/>
              </w:rPr>
              <w:t>的</w:t>
            </w:r>
            <w:r>
              <w:rPr>
                <w:rFonts w:ascii="仿宋" w:eastAsia="仿宋" w:hAnsi="仿宋" w:hint="eastAsia"/>
                <w:szCs w:val="21"/>
              </w:rPr>
              <w:t>工艺参数及</w:t>
            </w:r>
            <w:r>
              <w:rPr>
                <w:rFonts w:ascii="仿宋" w:eastAsia="仿宋" w:hAnsi="仿宋"/>
                <w:szCs w:val="21"/>
              </w:rPr>
              <w:t>操作；</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3. </w:t>
            </w:r>
            <w:r>
              <w:rPr>
                <w:rFonts w:ascii="仿宋" w:eastAsia="仿宋" w:hAnsi="仿宋" w:hint="eastAsia"/>
                <w:szCs w:val="21"/>
              </w:rPr>
              <w:t>等离子弧焊接的应用范围及安全知识</w:t>
            </w:r>
            <w:r>
              <w:rPr>
                <w:rFonts w:ascii="仿宋" w:eastAsia="仿宋" w:hAnsi="仿宋"/>
                <w:szCs w:val="21"/>
              </w:rPr>
              <w:t>。</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1/16</w:t>
            </w:r>
          </w:p>
        </w:tc>
      </w:tr>
      <w:tr w:rsidR="007F38E1">
        <w:trPr>
          <w:trHeight w:val="70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机器人激光焊技术</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1. </w:t>
            </w:r>
            <w:r>
              <w:rPr>
                <w:rFonts w:ascii="仿宋" w:eastAsia="仿宋" w:hAnsi="仿宋" w:hint="eastAsia"/>
                <w:szCs w:val="21"/>
              </w:rPr>
              <w:t>激光焊</w:t>
            </w:r>
            <w:r>
              <w:rPr>
                <w:rFonts w:ascii="仿宋" w:eastAsia="仿宋" w:hAnsi="仿宋"/>
                <w:szCs w:val="21"/>
              </w:rPr>
              <w:t>的基本原理及基础知识；</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2. </w:t>
            </w:r>
            <w:r>
              <w:rPr>
                <w:rFonts w:ascii="仿宋" w:eastAsia="仿宋" w:hAnsi="仿宋" w:hint="eastAsia"/>
                <w:szCs w:val="21"/>
              </w:rPr>
              <w:t>激光焊接</w:t>
            </w:r>
            <w:r>
              <w:rPr>
                <w:rFonts w:ascii="仿宋" w:eastAsia="仿宋" w:hAnsi="仿宋"/>
                <w:szCs w:val="21"/>
              </w:rPr>
              <w:t>的</w:t>
            </w:r>
            <w:r>
              <w:rPr>
                <w:rFonts w:ascii="仿宋" w:eastAsia="仿宋" w:hAnsi="仿宋" w:hint="eastAsia"/>
                <w:szCs w:val="21"/>
              </w:rPr>
              <w:t>工艺参数及设备维护</w:t>
            </w:r>
            <w:r>
              <w:rPr>
                <w:rFonts w:ascii="仿宋" w:eastAsia="仿宋" w:hAnsi="仿宋"/>
                <w:szCs w:val="21"/>
              </w:rPr>
              <w:t>；</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 xml:space="preserve">3. </w:t>
            </w:r>
            <w:r>
              <w:rPr>
                <w:rFonts w:ascii="仿宋" w:eastAsia="仿宋" w:hAnsi="仿宋" w:hint="eastAsia"/>
                <w:szCs w:val="21"/>
              </w:rPr>
              <w:t>激光焊接的基本应用特点及注意事项</w:t>
            </w:r>
            <w:r>
              <w:rPr>
                <w:rFonts w:ascii="仿宋" w:eastAsia="仿宋" w:hAnsi="仿宋"/>
                <w:szCs w:val="21"/>
              </w:rPr>
              <w:t>。</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3/48</w:t>
            </w:r>
          </w:p>
        </w:tc>
      </w:tr>
      <w:tr w:rsidR="007F38E1">
        <w:trPr>
          <w:trHeight w:val="70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hint="eastAsia"/>
                <w:szCs w:val="21"/>
              </w:rPr>
              <w:t>先进焊接</w:t>
            </w:r>
            <w:r>
              <w:rPr>
                <w:rFonts w:ascii="仿宋" w:eastAsia="仿宋" w:hAnsi="仿宋"/>
                <w:szCs w:val="21"/>
              </w:rPr>
              <w:t>及</w:t>
            </w:r>
            <w:r>
              <w:rPr>
                <w:rFonts w:ascii="仿宋" w:eastAsia="仿宋" w:hAnsi="仿宋" w:hint="eastAsia"/>
                <w:szCs w:val="21"/>
              </w:rPr>
              <w:t>连接技术</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1.</w:t>
            </w:r>
            <w:r>
              <w:rPr>
                <w:rFonts w:ascii="仿宋" w:eastAsia="仿宋" w:hAnsi="仿宋" w:hint="eastAsia"/>
                <w:szCs w:val="21"/>
              </w:rPr>
              <w:t>电子束焊接的原理及特点</w:t>
            </w:r>
            <w:r>
              <w:rPr>
                <w:rFonts w:ascii="仿宋" w:eastAsia="仿宋" w:hAnsi="仿宋"/>
                <w:szCs w:val="21"/>
              </w:rPr>
              <w:t>；</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2.</w:t>
            </w:r>
            <w:r>
              <w:rPr>
                <w:rFonts w:ascii="仿宋" w:eastAsia="仿宋" w:hAnsi="仿宋"/>
                <w:szCs w:val="21"/>
              </w:rPr>
              <w:t xml:space="preserve"> </w:t>
            </w:r>
            <w:r>
              <w:rPr>
                <w:rFonts w:ascii="仿宋" w:eastAsia="仿宋" w:hAnsi="仿宋" w:hint="eastAsia"/>
                <w:szCs w:val="21"/>
              </w:rPr>
              <w:t>搅拌摩擦焊接的原理及应用</w:t>
            </w:r>
            <w:r>
              <w:rPr>
                <w:rFonts w:ascii="仿宋" w:eastAsia="仿宋" w:hAnsi="仿宋"/>
                <w:szCs w:val="21"/>
              </w:rPr>
              <w:t>；</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3.</w:t>
            </w:r>
            <w:r>
              <w:rPr>
                <w:rFonts w:ascii="仿宋" w:eastAsia="仿宋" w:hAnsi="仿宋"/>
                <w:szCs w:val="21"/>
              </w:rPr>
              <w:t xml:space="preserve"> </w:t>
            </w:r>
            <w:r>
              <w:rPr>
                <w:rFonts w:ascii="仿宋" w:eastAsia="仿宋" w:hAnsi="仿宋" w:hint="eastAsia"/>
                <w:szCs w:val="21"/>
              </w:rPr>
              <w:t>真空扩散焊接的原理及特点；</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lastRenderedPageBreak/>
              <w:t>4.</w:t>
            </w:r>
            <w:r>
              <w:rPr>
                <w:rFonts w:ascii="仿宋" w:eastAsia="仿宋" w:hAnsi="仿宋"/>
                <w:szCs w:val="21"/>
              </w:rPr>
              <w:t xml:space="preserve"> </w:t>
            </w:r>
            <w:r>
              <w:rPr>
                <w:rFonts w:ascii="仿宋" w:eastAsia="仿宋" w:hAnsi="仿宋" w:hint="eastAsia"/>
                <w:szCs w:val="21"/>
              </w:rPr>
              <w:t>复合焊接技术的特点及应用。</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lastRenderedPageBreak/>
              <w:t>2/40</w:t>
            </w:r>
          </w:p>
        </w:tc>
      </w:tr>
      <w:tr w:rsidR="007F38E1">
        <w:trPr>
          <w:trHeight w:val="70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焊接生产管理</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1.</w:t>
            </w:r>
            <w:r>
              <w:rPr>
                <w:rFonts w:ascii="仿宋" w:eastAsia="仿宋" w:hAnsi="仿宋" w:hint="eastAsia"/>
                <w:szCs w:val="21"/>
              </w:rPr>
              <w:t>焊接生产车间的布置与管理</w:t>
            </w:r>
            <w:r>
              <w:rPr>
                <w:rFonts w:ascii="仿宋" w:eastAsia="仿宋" w:hAnsi="仿宋"/>
                <w:szCs w:val="21"/>
              </w:rPr>
              <w:t>；</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2.</w:t>
            </w:r>
            <w:r>
              <w:rPr>
                <w:rFonts w:ascii="仿宋" w:eastAsia="仿宋" w:hAnsi="仿宋"/>
                <w:szCs w:val="21"/>
              </w:rPr>
              <w:t xml:space="preserve"> </w:t>
            </w:r>
            <w:r>
              <w:rPr>
                <w:rFonts w:ascii="仿宋" w:eastAsia="仿宋" w:hAnsi="仿宋" w:hint="eastAsia"/>
                <w:szCs w:val="21"/>
              </w:rPr>
              <w:t>焊接产品的工序及工艺流程</w:t>
            </w:r>
            <w:r>
              <w:rPr>
                <w:rFonts w:ascii="仿宋" w:eastAsia="仿宋" w:hAnsi="仿宋"/>
                <w:szCs w:val="21"/>
              </w:rPr>
              <w:t>；</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3.</w:t>
            </w:r>
            <w:r>
              <w:rPr>
                <w:rFonts w:ascii="仿宋" w:eastAsia="仿宋" w:hAnsi="仿宋"/>
                <w:szCs w:val="21"/>
              </w:rPr>
              <w:t xml:space="preserve"> </w:t>
            </w:r>
            <w:r>
              <w:rPr>
                <w:rFonts w:ascii="仿宋" w:eastAsia="仿宋" w:hAnsi="仿宋" w:hint="eastAsia"/>
                <w:szCs w:val="21"/>
              </w:rPr>
              <w:t>焊接产品不同工序的工时及其人员组织；</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4.</w:t>
            </w:r>
            <w:r>
              <w:rPr>
                <w:rFonts w:ascii="仿宋" w:eastAsia="仿宋" w:hAnsi="仿宋"/>
                <w:szCs w:val="21"/>
              </w:rPr>
              <w:t xml:space="preserve"> </w:t>
            </w:r>
            <w:r>
              <w:rPr>
                <w:rFonts w:ascii="仿宋" w:eastAsia="仿宋" w:hAnsi="仿宋" w:hint="eastAsia"/>
                <w:szCs w:val="21"/>
              </w:rPr>
              <w:t>焊接生产的安全管理知识。</w:t>
            </w:r>
          </w:p>
        </w:tc>
        <w:tc>
          <w:tcPr>
            <w:tcW w:w="1206"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szCs w:val="21"/>
              </w:rPr>
              <w:t>2/32</w:t>
            </w:r>
          </w:p>
        </w:tc>
      </w:tr>
      <w:tr w:rsidR="007F38E1">
        <w:trPr>
          <w:trHeight w:val="70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弧焊机器人实训及考证</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焊接机器人的编程及使用；</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2.</w:t>
            </w:r>
            <w:r>
              <w:rPr>
                <w:rFonts w:ascii="仿宋" w:eastAsia="仿宋" w:hAnsi="仿宋"/>
                <w:szCs w:val="21"/>
              </w:rPr>
              <w:t xml:space="preserve"> </w:t>
            </w:r>
            <w:r>
              <w:rPr>
                <w:rFonts w:ascii="仿宋" w:eastAsia="仿宋" w:hAnsi="仿宋"/>
                <w:szCs w:val="21"/>
              </w:rPr>
              <w:t>焊接机器人</w:t>
            </w:r>
            <w:proofErr w:type="gramStart"/>
            <w:r>
              <w:rPr>
                <w:rFonts w:ascii="仿宋" w:eastAsia="仿宋" w:hAnsi="仿宋"/>
                <w:szCs w:val="21"/>
              </w:rPr>
              <w:t>弧</w:t>
            </w:r>
            <w:proofErr w:type="gramEnd"/>
            <w:r>
              <w:rPr>
                <w:rFonts w:ascii="仿宋" w:eastAsia="仿宋" w:hAnsi="仿宋"/>
                <w:szCs w:val="21"/>
              </w:rPr>
              <w:t>焊工艺；</w:t>
            </w:r>
          </w:p>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3.</w:t>
            </w:r>
            <w:r>
              <w:rPr>
                <w:rFonts w:ascii="仿宋" w:eastAsia="仿宋" w:hAnsi="仿宋"/>
                <w:szCs w:val="21"/>
              </w:rPr>
              <w:t xml:space="preserve"> </w:t>
            </w:r>
            <w:r>
              <w:rPr>
                <w:rFonts w:ascii="仿宋" w:eastAsia="仿宋" w:hAnsi="仿宋"/>
                <w:szCs w:val="21"/>
              </w:rPr>
              <w:t>焊接机器人弧焊过程产生的缺陷及分析</w:t>
            </w:r>
            <w:r>
              <w:rPr>
                <w:rFonts w:ascii="仿宋" w:eastAsia="仿宋" w:hAnsi="仿宋" w:hint="eastAsia"/>
                <w:szCs w:val="21"/>
              </w:rPr>
              <w:t>。</w:t>
            </w:r>
          </w:p>
        </w:tc>
        <w:tc>
          <w:tcPr>
            <w:tcW w:w="1206" w:type="dxa"/>
            <w:vAlign w:val="center"/>
          </w:tcPr>
          <w:p w:rsidR="007F38E1" w:rsidRDefault="00CF09BE">
            <w:pPr>
              <w:spacing w:line="300" w:lineRule="auto"/>
              <w:jc w:val="center"/>
              <w:rPr>
                <w:rFonts w:ascii="仿宋" w:eastAsia="仿宋" w:hAnsi="仿宋"/>
                <w:szCs w:val="21"/>
              </w:rPr>
            </w:pPr>
            <w:r>
              <w:rPr>
                <w:rFonts w:ascii="仿宋" w:eastAsia="仿宋" w:hAnsi="仿宋"/>
                <w:szCs w:val="21"/>
              </w:rPr>
              <w:t>2/40</w:t>
            </w:r>
          </w:p>
        </w:tc>
      </w:tr>
      <w:tr w:rsidR="007F38E1">
        <w:trPr>
          <w:trHeight w:val="70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1+X</w:t>
            </w:r>
            <w:r>
              <w:rPr>
                <w:rFonts w:ascii="仿宋" w:eastAsia="仿宋" w:hAnsi="仿宋"/>
                <w:szCs w:val="21"/>
              </w:rPr>
              <w:t>特种焊接技术实训及考证</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掌握</w:t>
            </w:r>
            <w:r>
              <w:rPr>
                <w:rFonts w:ascii="仿宋" w:eastAsia="仿宋" w:hAnsi="仿宋"/>
                <w:szCs w:val="21"/>
              </w:rPr>
              <w:t>1+X</w:t>
            </w:r>
            <w:r>
              <w:rPr>
                <w:rFonts w:ascii="仿宋" w:eastAsia="仿宋" w:hAnsi="仿宋"/>
                <w:szCs w:val="21"/>
              </w:rPr>
              <w:t>特种焊接技术实训及考证的基础知识和技能要求</w:t>
            </w:r>
          </w:p>
        </w:tc>
        <w:tc>
          <w:tcPr>
            <w:tcW w:w="1206" w:type="dxa"/>
            <w:vAlign w:val="center"/>
          </w:tcPr>
          <w:p w:rsidR="007F38E1" w:rsidRDefault="00CF09BE">
            <w:pPr>
              <w:spacing w:line="300" w:lineRule="auto"/>
              <w:jc w:val="center"/>
              <w:rPr>
                <w:rFonts w:ascii="仿宋" w:eastAsia="仿宋" w:hAnsi="仿宋"/>
                <w:szCs w:val="21"/>
              </w:rPr>
            </w:pPr>
            <w:r>
              <w:rPr>
                <w:rFonts w:ascii="仿宋" w:eastAsia="仿宋" w:hAnsi="仿宋"/>
                <w:szCs w:val="21"/>
              </w:rPr>
              <w:t>2/40</w:t>
            </w:r>
          </w:p>
        </w:tc>
      </w:tr>
      <w:tr w:rsidR="007F38E1">
        <w:trPr>
          <w:trHeight w:val="70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1+X</w:t>
            </w:r>
            <w:r>
              <w:rPr>
                <w:rFonts w:ascii="仿宋" w:eastAsia="仿宋" w:hAnsi="仿宋"/>
                <w:szCs w:val="21"/>
              </w:rPr>
              <w:t>轨道交通装备焊接职业技能等级证书实训及考证</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掌握</w:t>
            </w:r>
            <w:r>
              <w:rPr>
                <w:rFonts w:ascii="仿宋" w:eastAsia="仿宋" w:hAnsi="仿宋"/>
                <w:szCs w:val="21"/>
              </w:rPr>
              <w:t>1+X</w:t>
            </w:r>
            <w:r>
              <w:rPr>
                <w:rFonts w:ascii="仿宋" w:eastAsia="仿宋" w:hAnsi="仿宋"/>
                <w:szCs w:val="21"/>
              </w:rPr>
              <w:t>轨道交通装备焊接职业技能等级证书实训及考证的基础知识和技能要求</w:t>
            </w:r>
          </w:p>
        </w:tc>
        <w:tc>
          <w:tcPr>
            <w:tcW w:w="1206" w:type="dxa"/>
            <w:vAlign w:val="center"/>
          </w:tcPr>
          <w:p w:rsidR="007F38E1" w:rsidRDefault="00CF09BE">
            <w:pPr>
              <w:spacing w:line="300" w:lineRule="auto"/>
              <w:jc w:val="center"/>
              <w:rPr>
                <w:rFonts w:ascii="仿宋" w:eastAsia="仿宋" w:hAnsi="仿宋"/>
                <w:szCs w:val="21"/>
              </w:rPr>
            </w:pPr>
            <w:r>
              <w:rPr>
                <w:rFonts w:ascii="仿宋" w:eastAsia="仿宋" w:hAnsi="仿宋"/>
                <w:szCs w:val="21"/>
              </w:rPr>
              <w:t>2/40</w:t>
            </w:r>
          </w:p>
        </w:tc>
      </w:tr>
      <w:tr w:rsidR="007F38E1">
        <w:trPr>
          <w:trHeight w:val="70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特种设备焊工实训及考证</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掌握</w:t>
            </w:r>
            <w:r>
              <w:rPr>
                <w:rFonts w:ascii="仿宋" w:eastAsia="仿宋" w:hAnsi="仿宋"/>
                <w:szCs w:val="21"/>
              </w:rPr>
              <w:t>特种设备焊工实训及考证的基础知识和技能要求</w:t>
            </w:r>
          </w:p>
        </w:tc>
        <w:tc>
          <w:tcPr>
            <w:tcW w:w="1206" w:type="dxa"/>
            <w:vAlign w:val="center"/>
          </w:tcPr>
          <w:p w:rsidR="007F38E1" w:rsidRDefault="00CF09BE">
            <w:pPr>
              <w:spacing w:line="300" w:lineRule="auto"/>
              <w:jc w:val="center"/>
              <w:rPr>
                <w:rFonts w:ascii="仿宋" w:eastAsia="仿宋" w:hAnsi="仿宋"/>
                <w:szCs w:val="21"/>
              </w:rPr>
            </w:pPr>
            <w:r>
              <w:rPr>
                <w:rFonts w:ascii="仿宋" w:eastAsia="仿宋" w:hAnsi="仿宋"/>
                <w:szCs w:val="21"/>
              </w:rPr>
              <w:t>2/40</w:t>
            </w:r>
          </w:p>
        </w:tc>
      </w:tr>
      <w:tr w:rsidR="007F38E1">
        <w:trPr>
          <w:trHeight w:val="708"/>
          <w:jc w:val="center"/>
        </w:trPr>
        <w:tc>
          <w:tcPr>
            <w:tcW w:w="837" w:type="dxa"/>
            <w:vMerge/>
            <w:vAlign w:val="center"/>
          </w:tcPr>
          <w:p w:rsidR="007F38E1" w:rsidRDefault="007F38E1">
            <w:pPr>
              <w:spacing w:line="300" w:lineRule="auto"/>
              <w:jc w:val="center"/>
              <w:rPr>
                <w:rFonts w:ascii="仿宋" w:eastAsia="仿宋" w:hAnsi="仿宋"/>
                <w:szCs w:val="21"/>
              </w:rPr>
            </w:pPr>
          </w:p>
        </w:tc>
        <w:tc>
          <w:tcPr>
            <w:tcW w:w="2021" w:type="dxa"/>
            <w:vAlign w:val="center"/>
          </w:tcPr>
          <w:p w:rsidR="007F38E1" w:rsidRDefault="00CF09BE">
            <w:pPr>
              <w:spacing w:line="300" w:lineRule="auto"/>
              <w:jc w:val="left"/>
              <w:rPr>
                <w:rFonts w:ascii="仿宋" w:eastAsia="仿宋" w:hAnsi="仿宋"/>
                <w:szCs w:val="21"/>
              </w:rPr>
            </w:pPr>
            <w:r>
              <w:rPr>
                <w:rFonts w:ascii="仿宋" w:eastAsia="仿宋" w:hAnsi="仿宋"/>
                <w:szCs w:val="21"/>
              </w:rPr>
              <w:t>国际焊工实训及考证</w:t>
            </w:r>
          </w:p>
        </w:tc>
        <w:tc>
          <w:tcPr>
            <w:tcW w:w="4260" w:type="dxa"/>
            <w:vAlign w:val="center"/>
          </w:tcPr>
          <w:p w:rsidR="007F38E1" w:rsidRDefault="00CF09BE">
            <w:pPr>
              <w:autoSpaceDE w:val="0"/>
              <w:autoSpaceDN w:val="0"/>
              <w:adjustRightInd w:val="0"/>
              <w:spacing w:line="300" w:lineRule="auto"/>
              <w:jc w:val="center"/>
              <w:rPr>
                <w:rFonts w:ascii="仿宋" w:eastAsia="仿宋" w:hAnsi="仿宋"/>
                <w:szCs w:val="21"/>
              </w:rPr>
            </w:pPr>
            <w:r>
              <w:rPr>
                <w:rFonts w:ascii="仿宋" w:eastAsia="仿宋" w:hAnsi="仿宋" w:hint="eastAsia"/>
                <w:szCs w:val="21"/>
              </w:rPr>
              <w:t>掌握</w:t>
            </w:r>
            <w:r>
              <w:rPr>
                <w:rFonts w:ascii="仿宋" w:eastAsia="仿宋" w:hAnsi="仿宋"/>
                <w:szCs w:val="21"/>
              </w:rPr>
              <w:t>国际焊工实训及考证的基础知识和技能要求</w:t>
            </w:r>
          </w:p>
        </w:tc>
        <w:tc>
          <w:tcPr>
            <w:tcW w:w="1206" w:type="dxa"/>
            <w:vAlign w:val="center"/>
          </w:tcPr>
          <w:p w:rsidR="007F38E1" w:rsidRDefault="00CF09BE">
            <w:pPr>
              <w:spacing w:line="300" w:lineRule="auto"/>
              <w:jc w:val="center"/>
              <w:rPr>
                <w:rFonts w:ascii="仿宋" w:eastAsia="仿宋" w:hAnsi="仿宋"/>
                <w:szCs w:val="21"/>
              </w:rPr>
            </w:pPr>
            <w:r>
              <w:rPr>
                <w:rFonts w:ascii="仿宋" w:eastAsia="仿宋" w:hAnsi="仿宋"/>
                <w:szCs w:val="21"/>
              </w:rPr>
              <w:t>2/40</w:t>
            </w:r>
          </w:p>
        </w:tc>
      </w:tr>
    </w:tbl>
    <w:p w:rsidR="007F38E1" w:rsidRDefault="007F38E1">
      <w:pPr>
        <w:tabs>
          <w:tab w:val="left" w:pos="873"/>
        </w:tabs>
        <w:sectPr w:rsidR="007F38E1">
          <w:pgSz w:w="11906" w:h="16838"/>
          <w:pgMar w:top="1440" w:right="1797" w:bottom="1440" w:left="1797" w:header="851" w:footer="992" w:gutter="0"/>
          <w:cols w:space="425"/>
          <w:docGrid w:linePitch="312"/>
        </w:sectPr>
      </w:pPr>
    </w:p>
    <w:p w:rsidR="007F38E1" w:rsidRDefault="00CF09BE">
      <w:pPr>
        <w:pStyle w:val="2"/>
        <w:spacing w:before="120" w:after="120"/>
        <w:rPr>
          <w:rFonts w:ascii="黑体" w:eastAsia="黑体" w:hAnsi="黑体"/>
          <w:color w:val="auto"/>
        </w:rPr>
      </w:pPr>
      <w:r>
        <w:rPr>
          <w:rFonts w:ascii="黑体" w:eastAsia="黑体" w:hAnsi="黑体" w:hint="eastAsia"/>
          <w:color w:val="auto"/>
        </w:rPr>
        <w:lastRenderedPageBreak/>
        <w:t>八、专业课程方案</w:t>
      </w:r>
    </w:p>
    <w:p w:rsidR="007F38E1" w:rsidRDefault="00CF09BE">
      <w:pPr>
        <w:pStyle w:val="11"/>
        <w:spacing w:line="0" w:lineRule="atLeast"/>
        <w:jc w:val="center"/>
        <w:rPr>
          <w:rFonts w:ascii="仿宋" w:eastAsia="仿宋" w:hAnsi="仿宋"/>
          <w:szCs w:val="21"/>
        </w:rPr>
      </w:pPr>
      <w:r>
        <w:rPr>
          <w:rFonts w:ascii="仿宋" w:eastAsia="仿宋" w:hAnsi="仿宋" w:hint="eastAsia"/>
          <w:szCs w:val="21"/>
        </w:rPr>
        <w:t>表</w:t>
      </w:r>
      <w:r>
        <w:rPr>
          <w:rFonts w:ascii="仿宋" w:eastAsia="仿宋" w:hAnsi="仿宋" w:hint="eastAsia"/>
          <w:szCs w:val="21"/>
        </w:rPr>
        <w:t xml:space="preserve">4 </w:t>
      </w:r>
      <w:r>
        <w:rPr>
          <w:rFonts w:ascii="仿宋" w:eastAsia="仿宋" w:hAnsi="仿宋" w:hint="eastAsia"/>
          <w:szCs w:val="21"/>
        </w:rPr>
        <w:t>专业课程方案</w:t>
      </w:r>
    </w:p>
    <w:tbl>
      <w:tblPr>
        <w:tblStyle w:val="ad"/>
        <w:tblW w:w="8927" w:type="dxa"/>
        <w:jc w:val="center"/>
        <w:tblLook w:val="04A0" w:firstRow="1" w:lastRow="0" w:firstColumn="1" w:lastColumn="0" w:noHBand="0" w:noVBand="1"/>
      </w:tblPr>
      <w:tblGrid>
        <w:gridCol w:w="433"/>
        <w:gridCol w:w="636"/>
        <w:gridCol w:w="1138"/>
        <w:gridCol w:w="514"/>
        <w:gridCol w:w="514"/>
        <w:gridCol w:w="636"/>
        <w:gridCol w:w="636"/>
        <w:gridCol w:w="636"/>
        <w:gridCol w:w="427"/>
        <w:gridCol w:w="427"/>
        <w:gridCol w:w="426"/>
        <w:gridCol w:w="426"/>
        <w:gridCol w:w="486"/>
        <w:gridCol w:w="486"/>
        <w:gridCol w:w="414"/>
        <w:gridCol w:w="692"/>
      </w:tblGrid>
      <w:tr w:rsidR="007F38E1">
        <w:trPr>
          <w:trHeight w:val="154"/>
          <w:jc w:val="center"/>
        </w:trPr>
        <w:tc>
          <w:tcPr>
            <w:tcW w:w="437" w:type="dxa"/>
            <w:vMerge w:val="restart"/>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序号</w:t>
            </w:r>
          </w:p>
        </w:tc>
        <w:tc>
          <w:tcPr>
            <w:tcW w:w="636" w:type="dxa"/>
            <w:vMerge w:val="restart"/>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类别</w:t>
            </w:r>
          </w:p>
        </w:tc>
        <w:tc>
          <w:tcPr>
            <w:tcW w:w="1474" w:type="dxa"/>
            <w:vMerge w:val="restart"/>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课程名称</w:t>
            </w:r>
          </w:p>
        </w:tc>
        <w:tc>
          <w:tcPr>
            <w:tcW w:w="1134" w:type="dxa"/>
            <w:gridSpan w:val="2"/>
            <w:vAlign w:val="center"/>
          </w:tcPr>
          <w:p w:rsidR="007F38E1" w:rsidRDefault="00CF09BE">
            <w:pPr>
              <w:pStyle w:val="11"/>
              <w:spacing w:line="0" w:lineRule="atLeast"/>
              <w:jc w:val="center"/>
              <w:rPr>
                <w:rFonts w:ascii="仿宋" w:eastAsia="仿宋" w:hAnsi="仿宋"/>
                <w:bCs/>
                <w:szCs w:val="21"/>
              </w:rPr>
            </w:pPr>
            <w:r>
              <w:rPr>
                <w:rFonts w:ascii="仿宋" w:eastAsia="仿宋" w:hAnsi="仿宋" w:hint="eastAsia"/>
                <w:bCs/>
                <w:szCs w:val="21"/>
              </w:rPr>
              <w:t>考核方式</w:t>
            </w:r>
          </w:p>
        </w:tc>
        <w:tc>
          <w:tcPr>
            <w:tcW w:w="1843" w:type="dxa"/>
            <w:gridSpan w:val="4"/>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学时数</w:t>
            </w:r>
          </w:p>
        </w:tc>
        <w:tc>
          <w:tcPr>
            <w:tcW w:w="2553" w:type="dxa"/>
            <w:gridSpan w:val="6"/>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基准学时</w:t>
            </w:r>
          </w:p>
        </w:tc>
        <w:tc>
          <w:tcPr>
            <w:tcW w:w="850" w:type="dxa"/>
            <w:vMerge w:val="restart"/>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备注</w:t>
            </w:r>
          </w:p>
        </w:tc>
      </w:tr>
      <w:tr w:rsidR="007F38E1">
        <w:trPr>
          <w:trHeight w:val="154"/>
          <w:jc w:val="center"/>
        </w:trPr>
        <w:tc>
          <w:tcPr>
            <w:tcW w:w="437" w:type="dxa"/>
            <w:vMerge/>
          </w:tcPr>
          <w:p w:rsidR="007F38E1" w:rsidRDefault="007F38E1">
            <w:pPr>
              <w:spacing w:line="360" w:lineRule="exact"/>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Merge/>
          </w:tcPr>
          <w:p w:rsidR="007F38E1" w:rsidRDefault="007F38E1">
            <w:pPr>
              <w:spacing w:line="360" w:lineRule="exact"/>
              <w:rPr>
                <w:rFonts w:ascii="仿宋" w:eastAsia="仿宋" w:hAnsi="仿宋"/>
                <w:bCs/>
                <w:szCs w:val="21"/>
              </w:rPr>
            </w:pPr>
          </w:p>
        </w:tc>
        <w:tc>
          <w:tcPr>
            <w:tcW w:w="567" w:type="dxa"/>
          </w:tcPr>
          <w:p w:rsidR="007F38E1" w:rsidRDefault="00CF09BE">
            <w:pPr>
              <w:spacing w:line="360" w:lineRule="exact"/>
              <w:rPr>
                <w:rFonts w:ascii="仿宋" w:eastAsia="仿宋" w:hAnsi="仿宋"/>
                <w:bCs/>
                <w:szCs w:val="21"/>
              </w:rPr>
            </w:pPr>
            <w:r>
              <w:rPr>
                <w:rFonts w:ascii="仿宋" w:eastAsia="仿宋" w:hAnsi="仿宋" w:hint="eastAsia"/>
                <w:bCs/>
                <w:szCs w:val="21"/>
              </w:rPr>
              <w:t>考试</w:t>
            </w:r>
          </w:p>
        </w:tc>
        <w:tc>
          <w:tcPr>
            <w:tcW w:w="567" w:type="dxa"/>
          </w:tcPr>
          <w:p w:rsidR="007F38E1" w:rsidRDefault="00CF09BE">
            <w:pPr>
              <w:spacing w:line="360" w:lineRule="exact"/>
              <w:rPr>
                <w:rFonts w:ascii="仿宋" w:eastAsia="仿宋" w:hAnsi="仿宋"/>
                <w:bCs/>
                <w:szCs w:val="21"/>
              </w:rPr>
            </w:pPr>
            <w:r>
              <w:rPr>
                <w:rFonts w:ascii="仿宋" w:eastAsia="仿宋" w:hAnsi="仿宋" w:hint="eastAsia"/>
                <w:bCs/>
                <w:szCs w:val="21"/>
              </w:rPr>
              <w:t>考查</w:t>
            </w:r>
          </w:p>
        </w:tc>
        <w:tc>
          <w:tcPr>
            <w:tcW w:w="562" w:type="dxa"/>
            <w:vAlign w:val="center"/>
          </w:tcPr>
          <w:p w:rsidR="007F38E1" w:rsidRDefault="00CF09BE">
            <w:pPr>
              <w:pStyle w:val="11"/>
              <w:spacing w:line="0" w:lineRule="atLeast"/>
              <w:rPr>
                <w:rFonts w:ascii="仿宋" w:eastAsia="仿宋" w:hAnsi="仿宋"/>
                <w:bCs/>
                <w:szCs w:val="21"/>
              </w:rPr>
            </w:pPr>
            <w:r>
              <w:rPr>
                <w:rFonts w:ascii="仿宋" w:eastAsia="仿宋" w:hAnsi="仿宋" w:hint="eastAsia"/>
                <w:bCs/>
                <w:szCs w:val="21"/>
              </w:rPr>
              <w:t>总学时</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理论</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实践</w:t>
            </w:r>
          </w:p>
        </w:tc>
        <w:tc>
          <w:tcPr>
            <w:tcW w:w="427" w:type="dxa"/>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理实一体化</w:t>
            </w:r>
          </w:p>
        </w:tc>
        <w:tc>
          <w:tcPr>
            <w:tcW w:w="427" w:type="dxa"/>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1</w:t>
            </w:r>
          </w:p>
        </w:tc>
        <w:tc>
          <w:tcPr>
            <w:tcW w:w="425" w:type="dxa"/>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2</w:t>
            </w:r>
          </w:p>
        </w:tc>
        <w:tc>
          <w:tcPr>
            <w:tcW w:w="425" w:type="dxa"/>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3</w:t>
            </w:r>
          </w:p>
        </w:tc>
        <w:tc>
          <w:tcPr>
            <w:tcW w:w="425" w:type="dxa"/>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5</w:t>
            </w:r>
          </w:p>
        </w:tc>
        <w:tc>
          <w:tcPr>
            <w:tcW w:w="425" w:type="dxa"/>
            <w:shd w:val="clear" w:color="auto" w:fill="auto"/>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6</w:t>
            </w:r>
          </w:p>
        </w:tc>
        <w:tc>
          <w:tcPr>
            <w:tcW w:w="850" w:type="dxa"/>
            <w:vMerge/>
            <w:shd w:val="clear" w:color="auto" w:fill="auto"/>
          </w:tcPr>
          <w:p w:rsidR="007F38E1" w:rsidRDefault="007F38E1">
            <w:pPr>
              <w:spacing w:line="360" w:lineRule="exact"/>
              <w:jc w:val="center"/>
              <w:rPr>
                <w:rFonts w:ascii="仿宋" w:eastAsia="仿宋" w:hAnsi="仿宋"/>
                <w:bCs/>
                <w:szCs w:val="21"/>
              </w:rPr>
            </w:pPr>
          </w:p>
        </w:tc>
      </w:tr>
      <w:tr w:rsidR="007F38E1">
        <w:trPr>
          <w:trHeight w:val="154"/>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1</w:t>
            </w:r>
          </w:p>
        </w:tc>
        <w:tc>
          <w:tcPr>
            <w:tcW w:w="636" w:type="dxa"/>
            <w:vMerge w:val="restart"/>
            <w:vAlign w:val="center"/>
          </w:tcPr>
          <w:p w:rsidR="007F38E1" w:rsidRDefault="00CF09BE">
            <w:pPr>
              <w:spacing w:beforeLines="50" w:before="120" w:line="360" w:lineRule="exact"/>
              <w:rPr>
                <w:rFonts w:ascii="仿宋" w:eastAsia="仿宋" w:hAnsi="仿宋"/>
                <w:bCs/>
                <w:szCs w:val="21"/>
              </w:rPr>
            </w:pPr>
            <w:r>
              <w:rPr>
                <w:rFonts w:ascii="仿宋" w:eastAsia="仿宋" w:hAnsi="仿宋" w:hint="eastAsia"/>
              </w:rPr>
              <w:t>专业大类</w:t>
            </w:r>
            <w:r>
              <w:rPr>
                <w:rFonts w:ascii="仿宋" w:eastAsia="仿宋" w:hAnsi="仿宋"/>
              </w:rPr>
              <w:t>平台课程（必修）</w:t>
            </w:r>
          </w:p>
        </w:tc>
        <w:tc>
          <w:tcPr>
            <w:tcW w:w="1474" w:type="dxa"/>
            <w:vAlign w:val="center"/>
          </w:tcPr>
          <w:p w:rsidR="007F38E1" w:rsidRDefault="00CF09BE">
            <w:pPr>
              <w:spacing w:beforeLines="50" w:before="120" w:line="360" w:lineRule="exact"/>
              <w:rPr>
                <w:rFonts w:ascii="仿宋" w:eastAsia="仿宋" w:hAnsi="仿宋"/>
                <w:sz w:val="20"/>
              </w:rPr>
            </w:pPr>
            <w:r>
              <w:rPr>
                <w:rFonts w:ascii="仿宋" w:eastAsia="仿宋" w:hAnsi="仿宋" w:hint="eastAsia"/>
                <w:sz w:val="20"/>
              </w:rPr>
              <w:t>电工电子技术</w:t>
            </w:r>
          </w:p>
        </w:tc>
        <w:tc>
          <w:tcPr>
            <w:tcW w:w="56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2</w:t>
            </w:r>
          </w:p>
        </w:tc>
        <w:tc>
          <w:tcPr>
            <w:tcW w:w="567" w:type="dxa"/>
            <w:vAlign w:val="center"/>
          </w:tcPr>
          <w:p w:rsidR="007F38E1" w:rsidRDefault="007F38E1">
            <w:pPr>
              <w:spacing w:beforeLines="50" w:before="120" w:line="360" w:lineRule="exact"/>
              <w:jc w:val="center"/>
              <w:rPr>
                <w:rFonts w:ascii="仿宋" w:eastAsia="仿宋" w:hAnsi="仿宋"/>
                <w:sz w:val="20"/>
              </w:rPr>
            </w:pPr>
          </w:p>
        </w:tc>
        <w:tc>
          <w:tcPr>
            <w:tcW w:w="562"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48</w:t>
            </w:r>
          </w:p>
        </w:tc>
        <w:tc>
          <w:tcPr>
            <w:tcW w:w="42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32</w:t>
            </w:r>
          </w:p>
        </w:tc>
        <w:tc>
          <w:tcPr>
            <w:tcW w:w="42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16</w:t>
            </w:r>
          </w:p>
        </w:tc>
        <w:tc>
          <w:tcPr>
            <w:tcW w:w="427" w:type="dxa"/>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w:t>
            </w:r>
          </w:p>
        </w:tc>
        <w:tc>
          <w:tcPr>
            <w:tcW w:w="427" w:type="dxa"/>
            <w:vAlign w:val="center"/>
          </w:tcPr>
          <w:p w:rsidR="007F38E1" w:rsidRDefault="007F38E1">
            <w:pPr>
              <w:spacing w:beforeLines="50" w:before="120" w:line="360" w:lineRule="exact"/>
              <w:jc w:val="center"/>
              <w:rPr>
                <w:rFonts w:ascii="仿宋" w:eastAsia="仿宋" w:hAnsi="仿宋"/>
                <w:sz w:val="20"/>
              </w:rPr>
            </w:pPr>
          </w:p>
        </w:tc>
        <w:tc>
          <w:tcPr>
            <w:tcW w:w="425"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4</w:t>
            </w:r>
          </w:p>
        </w:tc>
        <w:tc>
          <w:tcPr>
            <w:tcW w:w="425" w:type="dxa"/>
            <w:vAlign w:val="center"/>
          </w:tcPr>
          <w:p w:rsidR="007F38E1" w:rsidRDefault="007F38E1">
            <w:pPr>
              <w:spacing w:beforeLines="50" w:before="120" w:line="360" w:lineRule="exact"/>
              <w:jc w:val="center"/>
              <w:rPr>
                <w:rFonts w:ascii="仿宋" w:eastAsia="仿宋" w:hAnsi="仿宋"/>
                <w:sz w:val="20"/>
              </w:rPr>
            </w:pPr>
          </w:p>
        </w:tc>
        <w:tc>
          <w:tcPr>
            <w:tcW w:w="425" w:type="dxa"/>
            <w:vAlign w:val="center"/>
          </w:tcPr>
          <w:p w:rsidR="007F38E1" w:rsidRDefault="007F38E1">
            <w:pPr>
              <w:spacing w:beforeLines="50" w:before="120" w:line="360" w:lineRule="exact"/>
              <w:jc w:val="center"/>
              <w:rPr>
                <w:rFonts w:ascii="仿宋" w:eastAsia="仿宋" w:hAnsi="仿宋"/>
                <w:sz w:val="20"/>
              </w:rPr>
            </w:pPr>
          </w:p>
        </w:tc>
        <w:tc>
          <w:tcPr>
            <w:tcW w:w="426" w:type="dxa"/>
            <w:vAlign w:val="center"/>
          </w:tcPr>
          <w:p w:rsidR="007F38E1" w:rsidRDefault="007F38E1">
            <w:pPr>
              <w:spacing w:beforeLines="50" w:before="120" w:line="360" w:lineRule="exact"/>
              <w:jc w:val="center"/>
              <w:rPr>
                <w:rFonts w:ascii="仿宋" w:eastAsia="仿宋" w:hAnsi="仿宋"/>
                <w:sz w:val="20"/>
              </w:rPr>
            </w:pPr>
          </w:p>
        </w:tc>
        <w:tc>
          <w:tcPr>
            <w:tcW w:w="425" w:type="dxa"/>
            <w:shd w:val="clear" w:color="auto" w:fill="auto"/>
            <w:vAlign w:val="center"/>
          </w:tcPr>
          <w:p w:rsidR="007F38E1" w:rsidRDefault="007F38E1">
            <w:pPr>
              <w:spacing w:beforeLines="50" w:before="120" w:line="360" w:lineRule="exact"/>
              <w:jc w:val="center"/>
              <w:rPr>
                <w:rFonts w:ascii="仿宋" w:eastAsia="仿宋" w:hAnsi="仿宋"/>
                <w:sz w:val="20"/>
              </w:rPr>
            </w:pPr>
          </w:p>
        </w:tc>
        <w:tc>
          <w:tcPr>
            <w:tcW w:w="850" w:type="dxa"/>
            <w:shd w:val="clear" w:color="auto" w:fill="auto"/>
          </w:tcPr>
          <w:p w:rsidR="007F38E1" w:rsidRDefault="007F38E1">
            <w:pPr>
              <w:spacing w:beforeLines="50" w:before="120" w:line="360" w:lineRule="exact"/>
              <w:jc w:val="center"/>
              <w:rPr>
                <w:rFonts w:ascii="仿宋" w:eastAsia="仿宋" w:hAnsi="仿宋"/>
                <w:sz w:val="20"/>
              </w:rPr>
            </w:pPr>
          </w:p>
        </w:tc>
      </w:tr>
      <w:tr w:rsidR="007F38E1">
        <w:trPr>
          <w:trHeight w:val="154"/>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2</w:t>
            </w:r>
          </w:p>
        </w:tc>
        <w:tc>
          <w:tcPr>
            <w:tcW w:w="636" w:type="dxa"/>
            <w:vMerge/>
            <w:vAlign w:val="center"/>
          </w:tcPr>
          <w:p w:rsidR="007F38E1" w:rsidRDefault="007F38E1">
            <w:pPr>
              <w:spacing w:beforeLines="50" w:before="120" w:line="360" w:lineRule="exact"/>
              <w:jc w:val="center"/>
              <w:rPr>
                <w:rFonts w:ascii="仿宋" w:eastAsia="仿宋" w:hAnsi="仿宋"/>
                <w:bCs/>
                <w:szCs w:val="21"/>
              </w:rPr>
            </w:pPr>
          </w:p>
        </w:tc>
        <w:tc>
          <w:tcPr>
            <w:tcW w:w="1474" w:type="dxa"/>
            <w:vAlign w:val="center"/>
          </w:tcPr>
          <w:p w:rsidR="007F38E1" w:rsidRDefault="00CF09BE">
            <w:pPr>
              <w:spacing w:beforeLines="50" w:before="120" w:line="360" w:lineRule="exact"/>
              <w:rPr>
                <w:rFonts w:ascii="仿宋" w:eastAsia="仿宋" w:hAnsi="仿宋"/>
                <w:sz w:val="20"/>
              </w:rPr>
            </w:pPr>
            <w:r>
              <w:rPr>
                <w:rFonts w:ascii="仿宋" w:eastAsia="仿宋" w:hAnsi="仿宋" w:hint="eastAsia"/>
                <w:sz w:val="20"/>
              </w:rPr>
              <w:t>工程制图</w:t>
            </w:r>
          </w:p>
        </w:tc>
        <w:tc>
          <w:tcPr>
            <w:tcW w:w="56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1</w:t>
            </w:r>
          </w:p>
        </w:tc>
        <w:tc>
          <w:tcPr>
            <w:tcW w:w="567" w:type="dxa"/>
            <w:vAlign w:val="center"/>
          </w:tcPr>
          <w:p w:rsidR="007F38E1" w:rsidRDefault="007F38E1">
            <w:pPr>
              <w:spacing w:beforeLines="50" w:before="120" w:line="360" w:lineRule="exact"/>
              <w:jc w:val="center"/>
              <w:rPr>
                <w:rFonts w:ascii="仿宋" w:eastAsia="仿宋" w:hAnsi="仿宋"/>
                <w:sz w:val="20"/>
              </w:rPr>
            </w:pPr>
          </w:p>
        </w:tc>
        <w:tc>
          <w:tcPr>
            <w:tcW w:w="562"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48</w:t>
            </w:r>
          </w:p>
        </w:tc>
        <w:tc>
          <w:tcPr>
            <w:tcW w:w="42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32</w:t>
            </w:r>
          </w:p>
        </w:tc>
        <w:tc>
          <w:tcPr>
            <w:tcW w:w="42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16</w:t>
            </w:r>
          </w:p>
        </w:tc>
        <w:tc>
          <w:tcPr>
            <w:tcW w:w="427" w:type="dxa"/>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w:t>
            </w:r>
          </w:p>
        </w:tc>
        <w:tc>
          <w:tcPr>
            <w:tcW w:w="42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4</w:t>
            </w:r>
          </w:p>
        </w:tc>
        <w:tc>
          <w:tcPr>
            <w:tcW w:w="425" w:type="dxa"/>
            <w:vAlign w:val="center"/>
          </w:tcPr>
          <w:p w:rsidR="007F38E1" w:rsidRDefault="007F38E1">
            <w:pPr>
              <w:spacing w:beforeLines="50" w:before="120" w:line="360" w:lineRule="exact"/>
              <w:jc w:val="center"/>
              <w:rPr>
                <w:rFonts w:ascii="仿宋" w:eastAsia="仿宋" w:hAnsi="仿宋"/>
                <w:sz w:val="20"/>
              </w:rPr>
            </w:pPr>
          </w:p>
        </w:tc>
        <w:tc>
          <w:tcPr>
            <w:tcW w:w="425" w:type="dxa"/>
            <w:vAlign w:val="center"/>
          </w:tcPr>
          <w:p w:rsidR="007F38E1" w:rsidRDefault="007F38E1">
            <w:pPr>
              <w:spacing w:beforeLines="50" w:before="120" w:line="360" w:lineRule="exact"/>
              <w:jc w:val="center"/>
              <w:rPr>
                <w:rFonts w:ascii="仿宋" w:eastAsia="仿宋" w:hAnsi="仿宋"/>
                <w:sz w:val="20"/>
              </w:rPr>
            </w:pPr>
          </w:p>
        </w:tc>
        <w:tc>
          <w:tcPr>
            <w:tcW w:w="425" w:type="dxa"/>
            <w:vAlign w:val="center"/>
          </w:tcPr>
          <w:p w:rsidR="007F38E1" w:rsidRDefault="007F38E1">
            <w:pPr>
              <w:spacing w:beforeLines="50" w:before="120" w:line="360" w:lineRule="exact"/>
              <w:jc w:val="center"/>
              <w:rPr>
                <w:rFonts w:ascii="仿宋" w:eastAsia="仿宋" w:hAnsi="仿宋"/>
                <w:sz w:val="20"/>
              </w:rPr>
            </w:pPr>
          </w:p>
        </w:tc>
        <w:tc>
          <w:tcPr>
            <w:tcW w:w="426" w:type="dxa"/>
            <w:vAlign w:val="center"/>
          </w:tcPr>
          <w:p w:rsidR="007F38E1" w:rsidRDefault="007F38E1">
            <w:pPr>
              <w:spacing w:beforeLines="50" w:before="120" w:line="360" w:lineRule="exact"/>
              <w:jc w:val="center"/>
              <w:rPr>
                <w:rFonts w:ascii="仿宋" w:eastAsia="仿宋" w:hAnsi="仿宋"/>
                <w:sz w:val="20"/>
              </w:rPr>
            </w:pPr>
          </w:p>
        </w:tc>
        <w:tc>
          <w:tcPr>
            <w:tcW w:w="425" w:type="dxa"/>
            <w:shd w:val="clear" w:color="auto" w:fill="auto"/>
            <w:vAlign w:val="center"/>
          </w:tcPr>
          <w:p w:rsidR="007F38E1" w:rsidRDefault="007F38E1">
            <w:pPr>
              <w:spacing w:beforeLines="50" w:before="120" w:line="360" w:lineRule="exact"/>
              <w:jc w:val="center"/>
              <w:rPr>
                <w:rFonts w:ascii="仿宋" w:eastAsia="仿宋" w:hAnsi="仿宋"/>
                <w:sz w:val="20"/>
              </w:rPr>
            </w:pPr>
          </w:p>
        </w:tc>
        <w:tc>
          <w:tcPr>
            <w:tcW w:w="850" w:type="dxa"/>
            <w:shd w:val="clear" w:color="auto" w:fill="auto"/>
          </w:tcPr>
          <w:p w:rsidR="007F38E1" w:rsidRDefault="007F38E1">
            <w:pPr>
              <w:spacing w:beforeLines="50" w:before="120" w:line="360" w:lineRule="exact"/>
              <w:jc w:val="center"/>
              <w:rPr>
                <w:rFonts w:ascii="仿宋" w:eastAsia="仿宋" w:hAnsi="仿宋"/>
                <w:sz w:val="20"/>
              </w:rPr>
            </w:pPr>
          </w:p>
        </w:tc>
      </w:tr>
      <w:tr w:rsidR="007F38E1">
        <w:trPr>
          <w:trHeight w:val="154"/>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3</w:t>
            </w:r>
          </w:p>
        </w:tc>
        <w:tc>
          <w:tcPr>
            <w:tcW w:w="636" w:type="dxa"/>
            <w:vMerge/>
            <w:vAlign w:val="center"/>
          </w:tcPr>
          <w:p w:rsidR="007F38E1" w:rsidRDefault="007F38E1">
            <w:pPr>
              <w:spacing w:beforeLines="50" w:before="120" w:line="360" w:lineRule="exact"/>
              <w:jc w:val="center"/>
              <w:rPr>
                <w:rFonts w:ascii="仿宋" w:eastAsia="仿宋" w:hAnsi="仿宋"/>
                <w:bCs/>
                <w:szCs w:val="21"/>
              </w:rPr>
            </w:pPr>
          </w:p>
        </w:tc>
        <w:tc>
          <w:tcPr>
            <w:tcW w:w="1474" w:type="dxa"/>
            <w:vAlign w:val="center"/>
          </w:tcPr>
          <w:p w:rsidR="007F38E1" w:rsidRDefault="00CF09BE">
            <w:pPr>
              <w:spacing w:beforeLines="50" w:before="120" w:line="360" w:lineRule="exact"/>
              <w:rPr>
                <w:rFonts w:ascii="仿宋" w:eastAsia="仿宋" w:hAnsi="仿宋"/>
                <w:sz w:val="20"/>
              </w:rPr>
            </w:pPr>
            <w:r>
              <w:rPr>
                <w:rFonts w:ascii="仿宋" w:eastAsia="仿宋" w:hAnsi="仿宋" w:hint="eastAsia"/>
                <w:sz w:val="20"/>
              </w:rPr>
              <w:t>机械基础</w:t>
            </w:r>
          </w:p>
        </w:tc>
        <w:tc>
          <w:tcPr>
            <w:tcW w:w="56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1</w:t>
            </w:r>
          </w:p>
        </w:tc>
        <w:tc>
          <w:tcPr>
            <w:tcW w:w="567" w:type="dxa"/>
            <w:vAlign w:val="center"/>
          </w:tcPr>
          <w:p w:rsidR="007F38E1" w:rsidRDefault="007F38E1">
            <w:pPr>
              <w:spacing w:beforeLines="50" w:before="120" w:line="360" w:lineRule="exact"/>
              <w:jc w:val="center"/>
              <w:rPr>
                <w:rFonts w:ascii="仿宋" w:eastAsia="仿宋" w:hAnsi="仿宋"/>
                <w:sz w:val="20"/>
              </w:rPr>
            </w:pPr>
          </w:p>
        </w:tc>
        <w:tc>
          <w:tcPr>
            <w:tcW w:w="562"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48</w:t>
            </w:r>
          </w:p>
        </w:tc>
        <w:tc>
          <w:tcPr>
            <w:tcW w:w="42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24</w:t>
            </w:r>
          </w:p>
        </w:tc>
        <w:tc>
          <w:tcPr>
            <w:tcW w:w="42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24</w:t>
            </w:r>
          </w:p>
        </w:tc>
        <w:tc>
          <w:tcPr>
            <w:tcW w:w="427" w:type="dxa"/>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w:t>
            </w:r>
          </w:p>
        </w:tc>
        <w:tc>
          <w:tcPr>
            <w:tcW w:w="42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4</w:t>
            </w:r>
          </w:p>
        </w:tc>
        <w:tc>
          <w:tcPr>
            <w:tcW w:w="425" w:type="dxa"/>
            <w:vAlign w:val="center"/>
          </w:tcPr>
          <w:p w:rsidR="007F38E1" w:rsidRDefault="007F38E1">
            <w:pPr>
              <w:spacing w:beforeLines="50" w:before="120" w:line="360" w:lineRule="exact"/>
              <w:jc w:val="center"/>
              <w:rPr>
                <w:rFonts w:ascii="仿宋" w:eastAsia="仿宋" w:hAnsi="仿宋"/>
                <w:sz w:val="20"/>
              </w:rPr>
            </w:pPr>
          </w:p>
        </w:tc>
        <w:tc>
          <w:tcPr>
            <w:tcW w:w="425" w:type="dxa"/>
            <w:vAlign w:val="center"/>
          </w:tcPr>
          <w:p w:rsidR="007F38E1" w:rsidRDefault="007F38E1">
            <w:pPr>
              <w:spacing w:beforeLines="50" w:before="120" w:line="360" w:lineRule="exact"/>
              <w:jc w:val="center"/>
              <w:rPr>
                <w:rFonts w:ascii="仿宋" w:eastAsia="仿宋" w:hAnsi="仿宋"/>
                <w:sz w:val="20"/>
              </w:rPr>
            </w:pPr>
          </w:p>
        </w:tc>
        <w:tc>
          <w:tcPr>
            <w:tcW w:w="425" w:type="dxa"/>
            <w:vAlign w:val="center"/>
          </w:tcPr>
          <w:p w:rsidR="007F38E1" w:rsidRDefault="007F38E1">
            <w:pPr>
              <w:spacing w:beforeLines="50" w:before="120" w:line="360" w:lineRule="exact"/>
              <w:jc w:val="center"/>
              <w:rPr>
                <w:rFonts w:ascii="仿宋" w:eastAsia="仿宋" w:hAnsi="仿宋"/>
                <w:sz w:val="20"/>
              </w:rPr>
            </w:pPr>
          </w:p>
        </w:tc>
        <w:tc>
          <w:tcPr>
            <w:tcW w:w="426" w:type="dxa"/>
            <w:vAlign w:val="center"/>
          </w:tcPr>
          <w:p w:rsidR="007F38E1" w:rsidRDefault="007F38E1">
            <w:pPr>
              <w:spacing w:beforeLines="50" w:before="120" w:line="360" w:lineRule="exact"/>
              <w:jc w:val="center"/>
              <w:rPr>
                <w:rFonts w:ascii="仿宋" w:eastAsia="仿宋" w:hAnsi="仿宋"/>
                <w:sz w:val="20"/>
              </w:rPr>
            </w:pPr>
          </w:p>
        </w:tc>
        <w:tc>
          <w:tcPr>
            <w:tcW w:w="425" w:type="dxa"/>
            <w:shd w:val="clear" w:color="auto" w:fill="auto"/>
            <w:vAlign w:val="center"/>
          </w:tcPr>
          <w:p w:rsidR="007F38E1" w:rsidRDefault="007F38E1">
            <w:pPr>
              <w:spacing w:beforeLines="50" w:before="120" w:line="360" w:lineRule="exact"/>
              <w:jc w:val="center"/>
              <w:rPr>
                <w:rFonts w:ascii="仿宋" w:eastAsia="仿宋" w:hAnsi="仿宋"/>
                <w:sz w:val="20"/>
              </w:rPr>
            </w:pPr>
          </w:p>
        </w:tc>
        <w:tc>
          <w:tcPr>
            <w:tcW w:w="850" w:type="dxa"/>
            <w:shd w:val="clear" w:color="auto" w:fill="auto"/>
          </w:tcPr>
          <w:p w:rsidR="007F38E1" w:rsidRDefault="007F38E1">
            <w:pPr>
              <w:spacing w:beforeLines="50" w:before="120" w:line="360" w:lineRule="exact"/>
              <w:jc w:val="center"/>
              <w:rPr>
                <w:rFonts w:ascii="仿宋" w:eastAsia="仿宋" w:hAnsi="仿宋"/>
                <w:sz w:val="20"/>
              </w:rPr>
            </w:pPr>
          </w:p>
        </w:tc>
      </w:tr>
      <w:tr w:rsidR="007F38E1">
        <w:trPr>
          <w:trHeight w:val="452"/>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4</w:t>
            </w:r>
          </w:p>
        </w:tc>
        <w:tc>
          <w:tcPr>
            <w:tcW w:w="636" w:type="dxa"/>
            <w:vMerge/>
            <w:vAlign w:val="center"/>
          </w:tcPr>
          <w:p w:rsidR="007F38E1" w:rsidRDefault="007F38E1">
            <w:pPr>
              <w:spacing w:line="360" w:lineRule="exact"/>
              <w:jc w:val="center"/>
              <w:rPr>
                <w:rFonts w:ascii="仿宋" w:eastAsia="仿宋" w:hAnsi="仿宋"/>
                <w:bCs/>
                <w:szCs w:val="21"/>
              </w:rPr>
            </w:pPr>
          </w:p>
        </w:tc>
        <w:tc>
          <w:tcPr>
            <w:tcW w:w="1474" w:type="dxa"/>
            <w:vAlign w:val="center"/>
          </w:tcPr>
          <w:p w:rsidR="007F38E1" w:rsidRDefault="00CF09BE">
            <w:pPr>
              <w:spacing w:beforeLines="50" w:before="120" w:line="360" w:lineRule="exact"/>
              <w:rPr>
                <w:rFonts w:ascii="仿宋" w:eastAsia="仿宋" w:hAnsi="仿宋"/>
                <w:sz w:val="20"/>
              </w:rPr>
            </w:pPr>
            <w:r>
              <w:rPr>
                <w:rFonts w:ascii="仿宋" w:eastAsia="仿宋" w:hAnsi="仿宋" w:hint="eastAsia"/>
                <w:sz w:val="20"/>
              </w:rPr>
              <w:t>金工实习</w:t>
            </w:r>
          </w:p>
        </w:tc>
        <w:tc>
          <w:tcPr>
            <w:tcW w:w="567" w:type="dxa"/>
            <w:vAlign w:val="center"/>
          </w:tcPr>
          <w:p w:rsidR="007F38E1" w:rsidRDefault="007F38E1">
            <w:pPr>
              <w:spacing w:beforeLines="50" w:before="120" w:line="360" w:lineRule="exact"/>
              <w:jc w:val="center"/>
              <w:rPr>
                <w:rFonts w:ascii="仿宋" w:eastAsia="仿宋" w:hAnsi="仿宋"/>
                <w:sz w:val="20"/>
              </w:rPr>
            </w:pPr>
          </w:p>
        </w:tc>
        <w:tc>
          <w:tcPr>
            <w:tcW w:w="56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1</w:t>
            </w:r>
          </w:p>
        </w:tc>
        <w:tc>
          <w:tcPr>
            <w:tcW w:w="562"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20</w:t>
            </w:r>
          </w:p>
        </w:tc>
        <w:tc>
          <w:tcPr>
            <w:tcW w:w="42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0</w:t>
            </w:r>
          </w:p>
        </w:tc>
        <w:tc>
          <w:tcPr>
            <w:tcW w:w="42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20</w:t>
            </w:r>
          </w:p>
        </w:tc>
        <w:tc>
          <w:tcPr>
            <w:tcW w:w="427" w:type="dxa"/>
          </w:tcPr>
          <w:p w:rsidR="007F38E1" w:rsidRDefault="007F38E1">
            <w:pPr>
              <w:spacing w:beforeLines="50" w:before="120" w:line="360" w:lineRule="exact"/>
              <w:jc w:val="center"/>
              <w:rPr>
                <w:rFonts w:ascii="仿宋" w:eastAsia="仿宋" w:hAnsi="仿宋"/>
                <w:sz w:val="20"/>
              </w:rPr>
            </w:pP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hint="eastAsia"/>
                <w:sz w:val="18"/>
                <w:szCs w:val="18"/>
              </w:rPr>
              <w:t>周</w:t>
            </w:r>
          </w:p>
        </w:tc>
        <w:tc>
          <w:tcPr>
            <w:tcW w:w="425" w:type="dxa"/>
            <w:vAlign w:val="center"/>
          </w:tcPr>
          <w:p w:rsidR="007F38E1" w:rsidRDefault="007F38E1">
            <w:pPr>
              <w:spacing w:beforeLines="50" w:before="120" w:line="360" w:lineRule="exact"/>
              <w:jc w:val="center"/>
              <w:rPr>
                <w:rFonts w:ascii="仿宋" w:eastAsia="仿宋" w:hAnsi="仿宋"/>
                <w:sz w:val="20"/>
              </w:rPr>
            </w:pPr>
          </w:p>
        </w:tc>
        <w:tc>
          <w:tcPr>
            <w:tcW w:w="425" w:type="dxa"/>
            <w:vAlign w:val="center"/>
          </w:tcPr>
          <w:p w:rsidR="007F38E1" w:rsidRDefault="007F38E1">
            <w:pPr>
              <w:spacing w:beforeLines="50" w:before="120" w:line="360" w:lineRule="exact"/>
              <w:jc w:val="center"/>
              <w:rPr>
                <w:rFonts w:ascii="仿宋" w:eastAsia="仿宋" w:hAnsi="仿宋"/>
                <w:sz w:val="20"/>
              </w:rPr>
            </w:pPr>
          </w:p>
        </w:tc>
        <w:tc>
          <w:tcPr>
            <w:tcW w:w="425" w:type="dxa"/>
            <w:vAlign w:val="center"/>
          </w:tcPr>
          <w:p w:rsidR="007F38E1" w:rsidRDefault="007F38E1">
            <w:pPr>
              <w:spacing w:beforeLines="50" w:before="120" w:line="360" w:lineRule="exact"/>
              <w:jc w:val="center"/>
              <w:rPr>
                <w:rFonts w:ascii="仿宋" w:eastAsia="仿宋" w:hAnsi="仿宋"/>
                <w:sz w:val="20"/>
              </w:rPr>
            </w:pPr>
          </w:p>
        </w:tc>
        <w:tc>
          <w:tcPr>
            <w:tcW w:w="426" w:type="dxa"/>
            <w:vAlign w:val="center"/>
          </w:tcPr>
          <w:p w:rsidR="007F38E1" w:rsidRDefault="007F38E1">
            <w:pPr>
              <w:spacing w:beforeLines="50" w:before="120" w:line="360" w:lineRule="exact"/>
              <w:jc w:val="center"/>
              <w:rPr>
                <w:rFonts w:ascii="仿宋" w:eastAsia="仿宋" w:hAnsi="仿宋"/>
                <w:sz w:val="20"/>
              </w:rPr>
            </w:pPr>
          </w:p>
        </w:tc>
        <w:tc>
          <w:tcPr>
            <w:tcW w:w="425" w:type="dxa"/>
            <w:shd w:val="clear" w:color="auto" w:fill="auto"/>
            <w:vAlign w:val="center"/>
          </w:tcPr>
          <w:p w:rsidR="007F38E1" w:rsidRDefault="007F38E1">
            <w:pPr>
              <w:spacing w:beforeLines="50" w:before="120" w:line="360" w:lineRule="exact"/>
              <w:jc w:val="center"/>
              <w:rPr>
                <w:rFonts w:ascii="仿宋" w:eastAsia="仿宋" w:hAnsi="仿宋"/>
                <w:sz w:val="20"/>
              </w:rPr>
            </w:pPr>
          </w:p>
        </w:tc>
        <w:tc>
          <w:tcPr>
            <w:tcW w:w="850" w:type="dxa"/>
            <w:shd w:val="clear" w:color="auto" w:fill="auto"/>
          </w:tcPr>
          <w:p w:rsidR="007F38E1" w:rsidRDefault="007F38E1">
            <w:pPr>
              <w:spacing w:beforeLines="50" w:before="120" w:line="360" w:lineRule="exact"/>
              <w:jc w:val="center"/>
              <w:rPr>
                <w:rFonts w:ascii="仿宋" w:eastAsia="仿宋" w:hAnsi="仿宋"/>
                <w:sz w:val="20"/>
              </w:rPr>
            </w:pPr>
          </w:p>
        </w:tc>
      </w:tr>
      <w:tr w:rsidR="007F38E1">
        <w:trPr>
          <w:trHeight w:val="439"/>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5</w:t>
            </w:r>
          </w:p>
        </w:tc>
        <w:tc>
          <w:tcPr>
            <w:tcW w:w="636" w:type="dxa"/>
            <w:vMerge/>
            <w:vAlign w:val="center"/>
          </w:tcPr>
          <w:p w:rsidR="007F38E1" w:rsidRDefault="007F38E1">
            <w:pPr>
              <w:spacing w:line="360" w:lineRule="exact"/>
              <w:jc w:val="center"/>
              <w:rPr>
                <w:rFonts w:ascii="仿宋" w:eastAsia="仿宋" w:hAnsi="仿宋"/>
                <w:bCs/>
                <w:szCs w:val="21"/>
              </w:rPr>
            </w:pPr>
          </w:p>
        </w:tc>
        <w:tc>
          <w:tcPr>
            <w:tcW w:w="1474" w:type="dxa"/>
            <w:vAlign w:val="center"/>
          </w:tcPr>
          <w:p w:rsidR="007F38E1" w:rsidRDefault="00CF09BE">
            <w:pPr>
              <w:spacing w:beforeLines="50" w:before="120" w:line="360" w:lineRule="exact"/>
              <w:rPr>
                <w:rFonts w:ascii="仿宋" w:eastAsia="仿宋" w:hAnsi="仿宋"/>
                <w:sz w:val="20"/>
              </w:rPr>
            </w:pPr>
            <w:r>
              <w:rPr>
                <w:rFonts w:ascii="仿宋" w:eastAsia="仿宋" w:hAnsi="仿宋" w:hint="eastAsia"/>
                <w:sz w:val="20"/>
              </w:rPr>
              <w:t>传感器技术</w:t>
            </w:r>
          </w:p>
        </w:tc>
        <w:tc>
          <w:tcPr>
            <w:tcW w:w="56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2</w:t>
            </w:r>
          </w:p>
        </w:tc>
        <w:tc>
          <w:tcPr>
            <w:tcW w:w="567" w:type="dxa"/>
            <w:vAlign w:val="center"/>
          </w:tcPr>
          <w:p w:rsidR="007F38E1" w:rsidRDefault="007F38E1">
            <w:pPr>
              <w:spacing w:beforeLines="50" w:before="120" w:line="360" w:lineRule="exact"/>
              <w:jc w:val="center"/>
              <w:rPr>
                <w:rFonts w:ascii="仿宋" w:eastAsia="仿宋" w:hAnsi="仿宋"/>
                <w:sz w:val="20"/>
              </w:rPr>
            </w:pPr>
          </w:p>
        </w:tc>
        <w:tc>
          <w:tcPr>
            <w:tcW w:w="562"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32</w:t>
            </w:r>
          </w:p>
        </w:tc>
        <w:tc>
          <w:tcPr>
            <w:tcW w:w="42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16</w:t>
            </w:r>
          </w:p>
        </w:tc>
        <w:tc>
          <w:tcPr>
            <w:tcW w:w="427"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16</w:t>
            </w:r>
          </w:p>
        </w:tc>
        <w:tc>
          <w:tcPr>
            <w:tcW w:w="427" w:type="dxa"/>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w:t>
            </w:r>
          </w:p>
        </w:tc>
        <w:tc>
          <w:tcPr>
            <w:tcW w:w="427" w:type="dxa"/>
            <w:vAlign w:val="center"/>
          </w:tcPr>
          <w:p w:rsidR="007F38E1" w:rsidRDefault="007F38E1">
            <w:pPr>
              <w:spacing w:beforeLines="50" w:before="120" w:line="360" w:lineRule="exact"/>
              <w:jc w:val="center"/>
              <w:rPr>
                <w:rFonts w:ascii="仿宋" w:eastAsia="仿宋" w:hAnsi="仿宋"/>
                <w:sz w:val="20"/>
              </w:rPr>
            </w:pPr>
          </w:p>
        </w:tc>
        <w:tc>
          <w:tcPr>
            <w:tcW w:w="425" w:type="dxa"/>
            <w:vAlign w:val="center"/>
          </w:tcPr>
          <w:p w:rsidR="007F38E1" w:rsidRDefault="00CF09BE">
            <w:pPr>
              <w:spacing w:beforeLines="50" w:before="120" w:line="360" w:lineRule="exact"/>
              <w:jc w:val="center"/>
              <w:rPr>
                <w:rFonts w:ascii="仿宋" w:eastAsia="仿宋" w:hAnsi="仿宋"/>
                <w:sz w:val="20"/>
              </w:rPr>
            </w:pPr>
            <w:r>
              <w:rPr>
                <w:rFonts w:ascii="仿宋" w:eastAsia="仿宋" w:hAnsi="仿宋" w:hint="eastAsia"/>
                <w:sz w:val="20"/>
              </w:rPr>
              <w:t>4</w:t>
            </w:r>
          </w:p>
        </w:tc>
        <w:tc>
          <w:tcPr>
            <w:tcW w:w="425" w:type="dxa"/>
            <w:vAlign w:val="center"/>
          </w:tcPr>
          <w:p w:rsidR="007F38E1" w:rsidRDefault="007F38E1">
            <w:pPr>
              <w:spacing w:beforeLines="50" w:before="120" w:line="360" w:lineRule="exact"/>
              <w:jc w:val="center"/>
              <w:rPr>
                <w:rFonts w:ascii="仿宋" w:eastAsia="仿宋" w:hAnsi="仿宋"/>
                <w:sz w:val="20"/>
              </w:rPr>
            </w:pPr>
          </w:p>
        </w:tc>
        <w:tc>
          <w:tcPr>
            <w:tcW w:w="425" w:type="dxa"/>
            <w:vAlign w:val="center"/>
          </w:tcPr>
          <w:p w:rsidR="007F38E1" w:rsidRDefault="007F38E1">
            <w:pPr>
              <w:spacing w:beforeLines="50" w:before="120" w:line="360" w:lineRule="exact"/>
              <w:jc w:val="center"/>
              <w:rPr>
                <w:rFonts w:ascii="仿宋" w:eastAsia="仿宋" w:hAnsi="仿宋"/>
                <w:sz w:val="20"/>
              </w:rPr>
            </w:pPr>
          </w:p>
        </w:tc>
        <w:tc>
          <w:tcPr>
            <w:tcW w:w="426" w:type="dxa"/>
            <w:vAlign w:val="center"/>
          </w:tcPr>
          <w:p w:rsidR="007F38E1" w:rsidRDefault="007F38E1">
            <w:pPr>
              <w:spacing w:beforeLines="50" w:before="120" w:line="360" w:lineRule="exact"/>
              <w:jc w:val="center"/>
              <w:rPr>
                <w:rFonts w:ascii="仿宋" w:eastAsia="仿宋" w:hAnsi="仿宋"/>
                <w:sz w:val="20"/>
              </w:rPr>
            </w:pPr>
          </w:p>
        </w:tc>
        <w:tc>
          <w:tcPr>
            <w:tcW w:w="425" w:type="dxa"/>
            <w:shd w:val="clear" w:color="auto" w:fill="auto"/>
            <w:vAlign w:val="center"/>
          </w:tcPr>
          <w:p w:rsidR="007F38E1" w:rsidRDefault="007F38E1">
            <w:pPr>
              <w:spacing w:beforeLines="50" w:before="120" w:line="360" w:lineRule="exact"/>
              <w:jc w:val="center"/>
              <w:rPr>
                <w:rFonts w:ascii="仿宋" w:eastAsia="仿宋" w:hAnsi="仿宋"/>
                <w:sz w:val="20"/>
              </w:rPr>
            </w:pPr>
          </w:p>
        </w:tc>
        <w:tc>
          <w:tcPr>
            <w:tcW w:w="850" w:type="dxa"/>
            <w:shd w:val="clear" w:color="auto" w:fill="auto"/>
          </w:tcPr>
          <w:p w:rsidR="007F38E1" w:rsidRDefault="007F38E1">
            <w:pPr>
              <w:spacing w:beforeLines="50" w:before="120" w:line="360" w:lineRule="exact"/>
              <w:jc w:val="center"/>
              <w:rPr>
                <w:rFonts w:ascii="仿宋" w:eastAsia="仿宋" w:hAnsi="仿宋"/>
                <w:sz w:val="20"/>
              </w:rPr>
            </w:pPr>
          </w:p>
        </w:tc>
      </w:tr>
      <w:tr w:rsidR="007F38E1">
        <w:trPr>
          <w:trHeight w:val="74"/>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1</w:t>
            </w:r>
          </w:p>
        </w:tc>
        <w:tc>
          <w:tcPr>
            <w:tcW w:w="636" w:type="dxa"/>
            <w:vMerge w:val="restart"/>
            <w:vAlign w:val="center"/>
          </w:tcPr>
          <w:p w:rsidR="007F38E1" w:rsidRDefault="00CF09BE">
            <w:pPr>
              <w:spacing w:line="360" w:lineRule="exact"/>
              <w:jc w:val="center"/>
              <w:rPr>
                <w:rFonts w:ascii="仿宋" w:eastAsia="仿宋" w:hAnsi="仿宋"/>
                <w:bCs/>
                <w:szCs w:val="21"/>
              </w:rPr>
            </w:pPr>
            <w:r>
              <w:rPr>
                <w:rFonts w:ascii="仿宋" w:eastAsia="仿宋" w:hAnsi="仿宋"/>
              </w:rPr>
              <w:t>专业方向</w:t>
            </w:r>
            <w:proofErr w:type="gramStart"/>
            <w:r>
              <w:rPr>
                <w:rFonts w:ascii="仿宋" w:eastAsia="仿宋" w:hAnsi="仿宋" w:hint="eastAsia"/>
              </w:rPr>
              <w:t>课含核心</w:t>
            </w:r>
            <w:proofErr w:type="gramEnd"/>
            <w:r>
              <w:rPr>
                <w:rFonts w:ascii="仿宋" w:eastAsia="仿宋" w:hAnsi="仿宋" w:hint="eastAsia"/>
              </w:rPr>
              <w:t>课程</w:t>
            </w:r>
            <w:r>
              <w:rPr>
                <w:rFonts w:ascii="仿宋" w:eastAsia="仿宋" w:hAnsi="仿宋"/>
              </w:rPr>
              <w:t>（必修</w:t>
            </w:r>
            <w:r>
              <w:rPr>
                <w:rFonts w:ascii="仿宋" w:eastAsia="仿宋" w:hAnsi="仿宋" w:hint="eastAsia"/>
              </w:rPr>
              <w:t>）</w:t>
            </w:r>
          </w:p>
        </w:tc>
        <w:tc>
          <w:tcPr>
            <w:tcW w:w="1474" w:type="dxa"/>
            <w:vAlign w:val="center"/>
          </w:tcPr>
          <w:p w:rsidR="007F38E1" w:rsidRDefault="00CF09BE">
            <w:pPr>
              <w:spacing w:line="300" w:lineRule="exact"/>
              <w:rPr>
                <w:rFonts w:ascii="微软雅黑" w:eastAsia="微软雅黑" w:hAnsi="微软雅黑"/>
                <w:sz w:val="18"/>
                <w:szCs w:val="18"/>
              </w:rPr>
            </w:pPr>
            <w:r>
              <w:rPr>
                <w:rFonts w:ascii="宋体" w:hAnsi="宋体" w:hint="eastAsia"/>
                <w:sz w:val="18"/>
                <w:szCs w:val="18"/>
              </w:rPr>
              <w:t>使用焊条电弧焊焊接结构件★</w:t>
            </w: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3</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2"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96</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16</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80</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sz w:val="20"/>
              </w:rPr>
              <w:t>√</w:t>
            </w: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6</w:t>
            </w: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vAlign w:val="center"/>
          </w:tcPr>
          <w:p w:rsidR="007F38E1" w:rsidRDefault="007F38E1">
            <w:pPr>
              <w:spacing w:line="240" w:lineRule="exact"/>
              <w:jc w:val="center"/>
              <w:rPr>
                <w:rFonts w:ascii="仿宋" w:eastAsia="仿宋" w:hAnsi="仿宋"/>
                <w:bCs/>
                <w:szCs w:val="21"/>
              </w:rPr>
            </w:pPr>
          </w:p>
        </w:tc>
      </w:tr>
      <w:tr w:rsidR="007F38E1">
        <w:trPr>
          <w:trHeight w:val="74"/>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bCs/>
                <w:szCs w:val="21"/>
              </w:rPr>
              <w:t>1</w:t>
            </w:r>
            <w:r>
              <w:rPr>
                <w:rFonts w:ascii="仿宋" w:eastAsia="仿宋" w:hAnsi="仿宋" w:hint="eastAsia"/>
                <w:bCs/>
                <w:szCs w:val="21"/>
              </w:rPr>
              <w:t>0</w:t>
            </w: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微软雅黑" w:eastAsia="微软雅黑" w:hAnsi="微软雅黑"/>
                <w:sz w:val="18"/>
                <w:szCs w:val="18"/>
              </w:rPr>
            </w:pPr>
            <w:r>
              <w:rPr>
                <w:rFonts w:ascii="宋体" w:hAnsi="宋体" w:hint="eastAsia"/>
                <w:sz w:val="18"/>
                <w:szCs w:val="18"/>
              </w:rPr>
              <w:t>使用熔化极气体保护焊焊接结构件★</w:t>
            </w: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3</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2"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56</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10</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46</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sz w:val="20"/>
              </w:rPr>
              <w:t>√</w:t>
            </w: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w:t>
            </w: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vAlign w:val="center"/>
          </w:tcPr>
          <w:p w:rsidR="007F38E1" w:rsidRDefault="007F38E1">
            <w:pPr>
              <w:spacing w:line="240" w:lineRule="exact"/>
              <w:jc w:val="center"/>
              <w:rPr>
                <w:rFonts w:ascii="仿宋" w:eastAsia="仿宋" w:hAnsi="仿宋"/>
                <w:bCs/>
                <w:szCs w:val="21"/>
              </w:rPr>
            </w:pPr>
          </w:p>
        </w:tc>
      </w:tr>
      <w:tr w:rsidR="007F38E1">
        <w:trPr>
          <w:trHeight w:val="494"/>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bCs/>
                <w:szCs w:val="21"/>
              </w:rPr>
              <w:t>1</w:t>
            </w:r>
            <w:r>
              <w:rPr>
                <w:rFonts w:ascii="仿宋" w:eastAsia="仿宋" w:hAnsi="仿宋" w:hint="eastAsia"/>
                <w:bCs/>
                <w:szCs w:val="21"/>
              </w:rPr>
              <w:t>1</w:t>
            </w: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微软雅黑" w:eastAsia="微软雅黑" w:hAnsi="微软雅黑"/>
                <w:sz w:val="18"/>
                <w:szCs w:val="18"/>
              </w:rPr>
            </w:pPr>
            <w:proofErr w:type="gramStart"/>
            <w:r>
              <w:rPr>
                <w:rFonts w:ascii="宋体" w:hAnsi="宋体" w:hint="eastAsia"/>
                <w:sz w:val="18"/>
                <w:szCs w:val="18"/>
              </w:rPr>
              <w:t>使用钨极氩弧焊</w:t>
            </w:r>
            <w:proofErr w:type="gramEnd"/>
            <w:r>
              <w:rPr>
                <w:rFonts w:ascii="宋体" w:hAnsi="宋体" w:hint="eastAsia"/>
                <w:sz w:val="18"/>
                <w:szCs w:val="18"/>
              </w:rPr>
              <w:t>焊接结构件★</w:t>
            </w: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3</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2"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56</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10</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46</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sz w:val="20"/>
              </w:rPr>
              <w:t>√</w:t>
            </w: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w:t>
            </w: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487"/>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bCs/>
                <w:szCs w:val="21"/>
              </w:rPr>
              <w:t>1</w:t>
            </w:r>
            <w:r>
              <w:rPr>
                <w:rFonts w:ascii="仿宋" w:eastAsia="仿宋" w:hAnsi="仿宋" w:hint="eastAsia"/>
                <w:bCs/>
                <w:szCs w:val="21"/>
              </w:rPr>
              <w:t>2</w:t>
            </w: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微软雅黑" w:eastAsia="微软雅黑" w:hAnsi="微软雅黑"/>
                <w:sz w:val="18"/>
                <w:szCs w:val="18"/>
              </w:rPr>
            </w:pPr>
            <w:r>
              <w:rPr>
                <w:rFonts w:ascii="宋体" w:hAnsi="宋体" w:hint="eastAsia"/>
                <w:sz w:val="18"/>
                <w:szCs w:val="18"/>
              </w:rPr>
              <w:t>机器人弧焊技术★</w:t>
            </w: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2"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64</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16</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48</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sz w:val="20"/>
              </w:rPr>
              <w:t>√</w:t>
            </w: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w:t>
            </w: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bCs/>
                <w:szCs w:val="21"/>
              </w:rPr>
              <w:t>1</w:t>
            </w:r>
            <w:r>
              <w:rPr>
                <w:rFonts w:ascii="仿宋" w:eastAsia="仿宋" w:hAnsi="仿宋" w:hint="eastAsia"/>
                <w:bCs/>
                <w:szCs w:val="21"/>
              </w:rPr>
              <w:t>3</w:t>
            </w: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微软雅黑" w:eastAsia="微软雅黑" w:hAnsi="微软雅黑"/>
                <w:sz w:val="18"/>
                <w:szCs w:val="18"/>
              </w:rPr>
            </w:pPr>
            <w:r>
              <w:rPr>
                <w:rFonts w:ascii="宋体" w:hAnsi="宋体" w:hint="eastAsia"/>
                <w:sz w:val="18"/>
                <w:szCs w:val="18"/>
              </w:rPr>
              <w:t>典型结构件焊接工艺编制及焊接★</w:t>
            </w: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2"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96</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48</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48</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sz w:val="20"/>
              </w:rPr>
              <w:t>√</w:t>
            </w: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6</w:t>
            </w: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4</w:t>
            </w: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微软雅黑" w:eastAsia="微软雅黑" w:hAnsi="微软雅黑"/>
                <w:sz w:val="18"/>
                <w:szCs w:val="18"/>
              </w:rPr>
            </w:pPr>
            <w:r>
              <w:rPr>
                <w:rFonts w:ascii="宋体" w:hAnsi="宋体" w:hint="eastAsia"/>
                <w:sz w:val="18"/>
                <w:szCs w:val="18"/>
              </w:rPr>
              <w:t>焊接结构件制造★</w:t>
            </w: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2"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48</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36</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12</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sz w:val="20"/>
              </w:rPr>
              <w:t>√</w:t>
            </w: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w:t>
            </w: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5</w:t>
            </w: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微软雅黑" w:eastAsia="微软雅黑" w:hAnsi="微软雅黑"/>
                <w:sz w:val="18"/>
                <w:szCs w:val="18"/>
              </w:rPr>
            </w:pPr>
            <w:r>
              <w:rPr>
                <w:rFonts w:ascii="宋体" w:hAnsi="宋体" w:hint="eastAsia"/>
                <w:sz w:val="18"/>
                <w:szCs w:val="18"/>
              </w:rPr>
              <w:t>特种设备焊接工艺评定及规程编制★</w:t>
            </w: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5</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2"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64</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64</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0</w:t>
            </w:r>
          </w:p>
        </w:tc>
        <w:tc>
          <w:tcPr>
            <w:tcW w:w="427" w:type="dxa"/>
            <w:vAlign w:val="center"/>
          </w:tcPr>
          <w:p w:rsidR="007F38E1" w:rsidRDefault="007F38E1">
            <w:pPr>
              <w:spacing w:line="360" w:lineRule="exact"/>
              <w:jc w:val="center"/>
              <w:rPr>
                <w:rFonts w:ascii="仿宋" w:eastAsia="仿宋" w:hAnsi="仿宋"/>
                <w:bCs/>
                <w:szCs w:val="21"/>
              </w:rPr>
            </w:pP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微软雅黑" w:eastAsia="微软雅黑" w:hAnsi="微软雅黑" w:hint="eastAsia"/>
                <w:sz w:val="18"/>
                <w:szCs w:val="18"/>
              </w:rPr>
              <w:t>5</w:t>
            </w: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微软雅黑" w:eastAsia="微软雅黑" w:hAnsi="微软雅黑"/>
                <w:sz w:val="18"/>
                <w:szCs w:val="18"/>
              </w:rPr>
            </w:pPr>
            <w:r>
              <w:rPr>
                <w:rFonts w:ascii="宋体" w:hAnsi="宋体" w:hint="eastAsia"/>
                <w:sz w:val="18"/>
                <w:szCs w:val="18"/>
              </w:rPr>
              <w:t>金属材料的选用</w:t>
            </w: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2</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2"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48</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28</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20</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sz w:val="20"/>
              </w:rPr>
              <w:t>√</w:t>
            </w: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w:t>
            </w: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宋体" w:hAnsi="宋体"/>
                <w:sz w:val="18"/>
                <w:szCs w:val="18"/>
              </w:rPr>
            </w:pPr>
            <w:r>
              <w:rPr>
                <w:rFonts w:ascii="宋体" w:hAnsi="宋体" w:hint="eastAsia"/>
                <w:sz w:val="18"/>
                <w:szCs w:val="18"/>
              </w:rPr>
              <w:t>使用热切割方法加工备料</w:t>
            </w:r>
          </w:p>
        </w:tc>
        <w:tc>
          <w:tcPr>
            <w:tcW w:w="567" w:type="dxa"/>
            <w:vAlign w:val="center"/>
          </w:tcPr>
          <w:p w:rsidR="007F38E1" w:rsidRDefault="007F38E1">
            <w:pPr>
              <w:spacing w:line="300" w:lineRule="exact"/>
              <w:jc w:val="center"/>
              <w:rPr>
                <w:rFonts w:ascii="宋体" w:hAnsi="宋体"/>
                <w:color w:val="FF0000"/>
                <w:sz w:val="18"/>
                <w:szCs w:val="18"/>
              </w:rPr>
            </w:pP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3</w:t>
            </w:r>
          </w:p>
        </w:tc>
        <w:tc>
          <w:tcPr>
            <w:tcW w:w="562"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20</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0</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20</w:t>
            </w:r>
          </w:p>
        </w:tc>
        <w:tc>
          <w:tcPr>
            <w:tcW w:w="427" w:type="dxa"/>
            <w:vAlign w:val="center"/>
          </w:tcPr>
          <w:p w:rsidR="007F38E1" w:rsidRDefault="007F38E1">
            <w:pPr>
              <w:spacing w:line="360" w:lineRule="exact"/>
              <w:jc w:val="center"/>
              <w:rPr>
                <w:rFonts w:ascii="仿宋" w:eastAsia="仿宋" w:hAnsi="仿宋"/>
                <w:bCs/>
                <w:szCs w:val="21"/>
              </w:rPr>
            </w:pP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1</w:t>
            </w:r>
            <w:r>
              <w:rPr>
                <w:rFonts w:ascii="宋体" w:hAnsi="宋体" w:hint="eastAsia"/>
                <w:sz w:val="18"/>
                <w:szCs w:val="18"/>
              </w:rPr>
              <w:t>周</w:t>
            </w: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6" w:type="dxa"/>
            <w:vAlign w:val="center"/>
          </w:tcPr>
          <w:p w:rsidR="007F38E1" w:rsidRDefault="007F38E1">
            <w:pPr>
              <w:spacing w:line="300" w:lineRule="exact"/>
              <w:jc w:val="center"/>
              <w:rPr>
                <w:rFonts w:ascii="宋体" w:hAnsi="宋体"/>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微软雅黑" w:eastAsia="微软雅黑" w:hAnsi="微软雅黑"/>
                <w:sz w:val="18"/>
                <w:szCs w:val="18"/>
              </w:rPr>
            </w:pPr>
            <w:r>
              <w:rPr>
                <w:rFonts w:ascii="宋体" w:hAnsi="宋体" w:hint="eastAsia"/>
                <w:sz w:val="18"/>
                <w:szCs w:val="18"/>
              </w:rPr>
              <w:t>焊接认识实习</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3</w:t>
            </w:r>
          </w:p>
        </w:tc>
        <w:tc>
          <w:tcPr>
            <w:tcW w:w="562"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20</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0</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20</w:t>
            </w:r>
          </w:p>
        </w:tc>
        <w:tc>
          <w:tcPr>
            <w:tcW w:w="427" w:type="dxa"/>
            <w:vAlign w:val="center"/>
          </w:tcPr>
          <w:p w:rsidR="007F38E1" w:rsidRDefault="007F38E1">
            <w:pPr>
              <w:spacing w:line="360" w:lineRule="exact"/>
              <w:jc w:val="center"/>
              <w:rPr>
                <w:rFonts w:ascii="仿宋" w:eastAsia="仿宋" w:hAnsi="仿宋"/>
                <w:bCs/>
                <w:szCs w:val="21"/>
              </w:rPr>
            </w:pP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1</w:t>
            </w:r>
            <w:r>
              <w:rPr>
                <w:rFonts w:ascii="宋体" w:hAnsi="宋体" w:hint="eastAsia"/>
                <w:sz w:val="18"/>
                <w:szCs w:val="18"/>
              </w:rPr>
              <w:t>周</w:t>
            </w: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11</w:t>
            </w: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微软雅黑" w:eastAsia="微软雅黑" w:hAnsi="微软雅黑"/>
                <w:sz w:val="18"/>
                <w:szCs w:val="18"/>
              </w:rPr>
            </w:pPr>
            <w:r>
              <w:rPr>
                <w:rFonts w:ascii="宋体" w:hAnsi="宋体" w:hint="eastAsia"/>
                <w:sz w:val="18"/>
                <w:szCs w:val="18"/>
              </w:rPr>
              <w:t>焊接生产实习</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w:t>
            </w:r>
          </w:p>
        </w:tc>
        <w:tc>
          <w:tcPr>
            <w:tcW w:w="562"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20</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0</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20</w:t>
            </w:r>
          </w:p>
        </w:tc>
        <w:tc>
          <w:tcPr>
            <w:tcW w:w="427" w:type="dxa"/>
            <w:vAlign w:val="center"/>
          </w:tcPr>
          <w:p w:rsidR="007F38E1" w:rsidRDefault="007F38E1">
            <w:pPr>
              <w:spacing w:line="360" w:lineRule="exact"/>
              <w:jc w:val="center"/>
              <w:rPr>
                <w:rFonts w:ascii="仿宋" w:eastAsia="仿宋" w:hAnsi="仿宋"/>
                <w:bCs/>
                <w:szCs w:val="21"/>
              </w:rPr>
            </w:pP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1</w:t>
            </w:r>
            <w:r>
              <w:rPr>
                <w:rFonts w:ascii="宋体" w:hAnsi="宋体" w:hint="eastAsia"/>
                <w:sz w:val="18"/>
                <w:szCs w:val="18"/>
              </w:rPr>
              <w:t>周</w:t>
            </w: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微软雅黑" w:eastAsia="微软雅黑" w:hAnsi="微软雅黑"/>
                <w:sz w:val="18"/>
                <w:szCs w:val="18"/>
              </w:rPr>
            </w:pPr>
            <w:r>
              <w:rPr>
                <w:rFonts w:ascii="宋体" w:eastAsia="宋体" w:hAnsi="宋体"/>
                <w:sz w:val="18"/>
                <w:szCs w:val="18"/>
              </w:rPr>
              <w:t>毕业设计（论文）</w:t>
            </w:r>
          </w:p>
        </w:tc>
        <w:tc>
          <w:tcPr>
            <w:tcW w:w="567" w:type="dxa"/>
          </w:tcPr>
          <w:p w:rsidR="007F38E1" w:rsidRDefault="007F38E1">
            <w:pPr>
              <w:spacing w:line="360" w:lineRule="exact"/>
              <w:rPr>
                <w:rFonts w:ascii="仿宋" w:eastAsia="仿宋" w:hAnsi="仿宋"/>
                <w:bCs/>
                <w:szCs w:val="21"/>
              </w:rPr>
            </w:pPr>
          </w:p>
        </w:tc>
        <w:tc>
          <w:tcPr>
            <w:tcW w:w="56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5</w:t>
            </w:r>
          </w:p>
        </w:tc>
        <w:tc>
          <w:tcPr>
            <w:tcW w:w="562" w:type="dxa"/>
          </w:tcPr>
          <w:p w:rsidR="007F38E1" w:rsidRDefault="007F38E1">
            <w:pPr>
              <w:spacing w:line="360" w:lineRule="exact"/>
              <w:rPr>
                <w:rFonts w:ascii="仿宋" w:eastAsia="仿宋" w:hAnsi="仿宋"/>
                <w:bCs/>
                <w:szCs w:val="21"/>
              </w:rPr>
            </w:pPr>
          </w:p>
        </w:tc>
        <w:tc>
          <w:tcPr>
            <w:tcW w:w="427" w:type="dxa"/>
          </w:tcPr>
          <w:p w:rsidR="007F38E1" w:rsidRDefault="007F38E1">
            <w:pPr>
              <w:spacing w:line="360" w:lineRule="exact"/>
              <w:jc w:val="center"/>
              <w:rPr>
                <w:rFonts w:ascii="仿宋" w:eastAsia="仿宋" w:hAnsi="仿宋"/>
                <w:bCs/>
                <w:szCs w:val="21"/>
              </w:rPr>
            </w:pPr>
          </w:p>
        </w:tc>
        <w:tc>
          <w:tcPr>
            <w:tcW w:w="427" w:type="dxa"/>
          </w:tcPr>
          <w:p w:rsidR="007F38E1" w:rsidRDefault="007F38E1">
            <w:pPr>
              <w:spacing w:line="360" w:lineRule="exact"/>
              <w:jc w:val="center"/>
              <w:rPr>
                <w:rFonts w:ascii="仿宋" w:eastAsia="仿宋" w:hAnsi="仿宋"/>
                <w:bCs/>
                <w:szCs w:val="21"/>
              </w:rPr>
            </w:pPr>
          </w:p>
        </w:tc>
        <w:tc>
          <w:tcPr>
            <w:tcW w:w="427" w:type="dxa"/>
          </w:tcPr>
          <w:p w:rsidR="007F38E1" w:rsidRDefault="007F38E1">
            <w:pPr>
              <w:spacing w:line="360" w:lineRule="exact"/>
              <w:jc w:val="center"/>
              <w:rPr>
                <w:rFonts w:ascii="仿宋" w:eastAsia="仿宋" w:hAnsi="仿宋"/>
                <w:bCs/>
                <w:szCs w:val="21"/>
              </w:rPr>
            </w:pPr>
          </w:p>
        </w:tc>
        <w:tc>
          <w:tcPr>
            <w:tcW w:w="427" w:type="dxa"/>
          </w:tcPr>
          <w:p w:rsidR="007F38E1" w:rsidRDefault="007F38E1">
            <w:pPr>
              <w:spacing w:line="360" w:lineRule="exact"/>
              <w:jc w:val="center"/>
              <w:rPr>
                <w:rFonts w:ascii="仿宋" w:eastAsia="仿宋" w:hAnsi="仿宋"/>
                <w:bCs/>
                <w:szCs w:val="21"/>
              </w:rPr>
            </w:pPr>
          </w:p>
        </w:tc>
        <w:tc>
          <w:tcPr>
            <w:tcW w:w="425" w:type="dxa"/>
          </w:tcPr>
          <w:p w:rsidR="007F38E1" w:rsidRDefault="007F38E1">
            <w:pPr>
              <w:spacing w:line="360" w:lineRule="exact"/>
              <w:jc w:val="center"/>
              <w:rPr>
                <w:rFonts w:ascii="仿宋" w:eastAsia="仿宋" w:hAnsi="仿宋"/>
                <w:bCs/>
                <w:szCs w:val="21"/>
              </w:rPr>
            </w:pPr>
          </w:p>
        </w:tc>
        <w:tc>
          <w:tcPr>
            <w:tcW w:w="425" w:type="dxa"/>
          </w:tcPr>
          <w:p w:rsidR="007F38E1" w:rsidRDefault="007F38E1">
            <w:pPr>
              <w:spacing w:line="360" w:lineRule="exact"/>
              <w:jc w:val="center"/>
              <w:rPr>
                <w:rFonts w:ascii="仿宋" w:eastAsia="仿宋" w:hAnsi="仿宋"/>
                <w:bCs/>
                <w:szCs w:val="21"/>
              </w:rPr>
            </w:pPr>
          </w:p>
        </w:tc>
        <w:tc>
          <w:tcPr>
            <w:tcW w:w="425" w:type="dxa"/>
          </w:tcPr>
          <w:p w:rsidR="007F38E1" w:rsidRDefault="007F38E1">
            <w:pPr>
              <w:spacing w:line="360" w:lineRule="exact"/>
              <w:jc w:val="center"/>
              <w:rPr>
                <w:rFonts w:ascii="仿宋" w:eastAsia="仿宋" w:hAnsi="仿宋"/>
                <w:bCs/>
                <w:szCs w:val="21"/>
              </w:rPr>
            </w:pPr>
          </w:p>
        </w:tc>
        <w:tc>
          <w:tcPr>
            <w:tcW w:w="426"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8</w:t>
            </w:r>
            <w:r>
              <w:rPr>
                <w:rFonts w:ascii="宋体" w:hAnsi="宋体" w:hint="eastAsia"/>
                <w:sz w:val="18"/>
                <w:szCs w:val="18"/>
              </w:rPr>
              <w:t>周</w:t>
            </w:r>
          </w:p>
        </w:tc>
        <w:tc>
          <w:tcPr>
            <w:tcW w:w="425" w:type="dxa"/>
            <w:shd w:val="clear" w:color="auto" w:fill="auto"/>
            <w:vAlign w:val="center"/>
          </w:tcPr>
          <w:p w:rsidR="007F38E1" w:rsidRDefault="007F38E1">
            <w:pPr>
              <w:spacing w:line="300" w:lineRule="exact"/>
              <w:jc w:val="center"/>
              <w:rPr>
                <w:rFonts w:ascii="宋体" w:hAnsi="宋体"/>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微软雅黑" w:eastAsia="微软雅黑" w:hAnsi="微软雅黑"/>
                <w:sz w:val="18"/>
                <w:szCs w:val="18"/>
              </w:rPr>
            </w:pPr>
            <w:proofErr w:type="gramStart"/>
            <w:r>
              <w:rPr>
                <w:rFonts w:ascii="宋体" w:eastAsia="宋体" w:hAnsi="宋体" w:hint="eastAsia"/>
                <w:sz w:val="18"/>
                <w:szCs w:val="18"/>
              </w:rPr>
              <w:t>跟岗实习</w:t>
            </w:r>
            <w:proofErr w:type="gramEnd"/>
          </w:p>
        </w:tc>
        <w:tc>
          <w:tcPr>
            <w:tcW w:w="567" w:type="dxa"/>
          </w:tcPr>
          <w:p w:rsidR="007F38E1" w:rsidRDefault="007F38E1">
            <w:pPr>
              <w:spacing w:line="360" w:lineRule="exact"/>
              <w:rPr>
                <w:rFonts w:ascii="仿宋" w:eastAsia="仿宋" w:hAnsi="仿宋"/>
                <w:bCs/>
                <w:szCs w:val="21"/>
              </w:rPr>
            </w:pPr>
          </w:p>
        </w:tc>
        <w:tc>
          <w:tcPr>
            <w:tcW w:w="56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5</w:t>
            </w:r>
          </w:p>
        </w:tc>
        <w:tc>
          <w:tcPr>
            <w:tcW w:w="562" w:type="dxa"/>
          </w:tcPr>
          <w:p w:rsidR="007F38E1" w:rsidRDefault="007F38E1">
            <w:pPr>
              <w:spacing w:line="360" w:lineRule="exact"/>
              <w:rPr>
                <w:rFonts w:ascii="仿宋" w:eastAsia="仿宋" w:hAnsi="仿宋"/>
                <w:bCs/>
                <w:szCs w:val="21"/>
              </w:rPr>
            </w:pPr>
          </w:p>
        </w:tc>
        <w:tc>
          <w:tcPr>
            <w:tcW w:w="427" w:type="dxa"/>
          </w:tcPr>
          <w:p w:rsidR="007F38E1" w:rsidRDefault="007F38E1">
            <w:pPr>
              <w:spacing w:line="360" w:lineRule="exact"/>
              <w:jc w:val="center"/>
              <w:rPr>
                <w:rFonts w:ascii="仿宋" w:eastAsia="仿宋" w:hAnsi="仿宋"/>
                <w:bCs/>
                <w:szCs w:val="21"/>
              </w:rPr>
            </w:pPr>
          </w:p>
        </w:tc>
        <w:tc>
          <w:tcPr>
            <w:tcW w:w="427" w:type="dxa"/>
          </w:tcPr>
          <w:p w:rsidR="007F38E1" w:rsidRDefault="007F38E1">
            <w:pPr>
              <w:spacing w:line="360" w:lineRule="exact"/>
              <w:jc w:val="center"/>
              <w:rPr>
                <w:rFonts w:ascii="仿宋" w:eastAsia="仿宋" w:hAnsi="仿宋"/>
                <w:bCs/>
                <w:szCs w:val="21"/>
              </w:rPr>
            </w:pPr>
          </w:p>
        </w:tc>
        <w:tc>
          <w:tcPr>
            <w:tcW w:w="427" w:type="dxa"/>
          </w:tcPr>
          <w:p w:rsidR="007F38E1" w:rsidRDefault="007F38E1">
            <w:pPr>
              <w:spacing w:line="360" w:lineRule="exact"/>
              <w:jc w:val="center"/>
              <w:rPr>
                <w:rFonts w:ascii="仿宋" w:eastAsia="仿宋" w:hAnsi="仿宋"/>
                <w:bCs/>
                <w:szCs w:val="21"/>
              </w:rPr>
            </w:pPr>
          </w:p>
        </w:tc>
        <w:tc>
          <w:tcPr>
            <w:tcW w:w="427" w:type="dxa"/>
          </w:tcPr>
          <w:p w:rsidR="007F38E1" w:rsidRDefault="007F38E1">
            <w:pPr>
              <w:spacing w:line="360" w:lineRule="exact"/>
              <w:jc w:val="center"/>
              <w:rPr>
                <w:rFonts w:ascii="仿宋" w:eastAsia="仿宋" w:hAnsi="仿宋"/>
                <w:bCs/>
                <w:szCs w:val="21"/>
              </w:rPr>
            </w:pPr>
          </w:p>
        </w:tc>
        <w:tc>
          <w:tcPr>
            <w:tcW w:w="425" w:type="dxa"/>
          </w:tcPr>
          <w:p w:rsidR="007F38E1" w:rsidRDefault="007F38E1">
            <w:pPr>
              <w:spacing w:line="360" w:lineRule="exact"/>
              <w:jc w:val="center"/>
              <w:rPr>
                <w:rFonts w:ascii="仿宋" w:eastAsia="仿宋" w:hAnsi="仿宋"/>
                <w:bCs/>
                <w:szCs w:val="21"/>
              </w:rPr>
            </w:pPr>
          </w:p>
        </w:tc>
        <w:tc>
          <w:tcPr>
            <w:tcW w:w="425" w:type="dxa"/>
          </w:tcPr>
          <w:p w:rsidR="007F38E1" w:rsidRDefault="007F38E1">
            <w:pPr>
              <w:spacing w:line="360" w:lineRule="exact"/>
              <w:jc w:val="center"/>
              <w:rPr>
                <w:rFonts w:ascii="仿宋" w:eastAsia="仿宋" w:hAnsi="仿宋"/>
                <w:bCs/>
                <w:szCs w:val="21"/>
              </w:rPr>
            </w:pPr>
          </w:p>
        </w:tc>
        <w:tc>
          <w:tcPr>
            <w:tcW w:w="425" w:type="dxa"/>
          </w:tcPr>
          <w:p w:rsidR="007F38E1" w:rsidRDefault="007F38E1">
            <w:pPr>
              <w:spacing w:line="360" w:lineRule="exact"/>
              <w:jc w:val="center"/>
              <w:rPr>
                <w:rFonts w:ascii="仿宋" w:eastAsia="仿宋" w:hAnsi="仿宋"/>
                <w:bCs/>
                <w:szCs w:val="21"/>
              </w:rPr>
            </w:pPr>
          </w:p>
        </w:tc>
        <w:tc>
          <w:tcPr>
            <w:tcW w:w="426"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10</w:t>
            </w:r>
            <w:r>
              <w:rPr>
                <w:rFonts w:ascii="宋体" w:hAnsi="宋体" w:hint="eastAsia"/>
                <w:sz w:val="18"/>
                <w:szCs w:val="18"/>
              </w:rPr>
              <w:t>周</w:t>
            </w:r>
          </w:p>
        </w:tc>
        <w:tc>
          <w:tcPr>
            <w:tcW w:w="425" w:type="dxa"/>
            <w:shd w:val="clear" w:color="auto" w:fill="auto"/>
            <w:vAlign w:val="center"/>
          </w:tcPr>
          <w:p w:rsidR="007F38E1" w:rsidRDefault="007F38E1">
            <w:pPr>
              <w:spacing w:line="300" w:lineRule="exact"/>
              <w:jc w:val="center"/>
              <w:rPr>
                <w:rFonts w:ascii="宋体" w:hAnsi="宋体"/>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14</w:t>
            </w: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宋体" w:eastAsia="宋体" w:hAnsi="宋体"/>
                <w:sz w:val="18"/>
                <w:szCs w:val="18"/>
              </w:rPr>
            </w:pPr>
            <w:r>
              <w:rPr>
                <w:rFonts w:ascii="宋体" w:eastAsia="宋体" w:hAnsi="宋体"/>
                <w:sz w:val="18"/>
                <w:szCs w:val="18"/>
              </w:rPr>
              <w:t>顶岗实习</w:t>
            </w:r>
            <w:r>
              <w:rPr>
                <w:rFonts w:ascii="宋体" w:eastAsia="宋体" w:hAnsi="宋体" w:hint="eastAsia"/>
                <w:sz w:val="18"/>
                <w:szCs w:val="18"/>
              </w:rPr>
              <w:t>（含毕业教育）</w:t>
            </w:r>
          </w:p>
        </w:tc>
        <w:tc>
          <w:tcPr>
            <w:tcW w:w="567" w:type="dxa"/>
          </w:tcPr>
          <w:p w:rsidR="007F38E1" w:rsidRDefault="007F38E1">
            <w:pPr>
              <w:spacing w:line="360" w:lineRule="exact"/>
              <w:rPr>
                <w:rFonts w:ascii="仿宋" w:eastAsia="仿宋" w:hAnsi="仿宋"/>
                <w:bCs/>
                <w:szCs w:val="21"/>
              </w:rPr>
            </w:pPr>
          </w:p>
        </w:tc>
        <w:tc>
          <w:tcPr>
            <w:tcW w:w="56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6</w:t>
            </w:r>
          </w:p>
        </w:tc>
        <w:tc>
          <w:tcPr>
            <w:tcW w:w="562" w:type="dxa"/>
          </w:tcPr>
          <w:p w:rsidR="007F38E1" w:rsidRDefault="007F38E1">
            <w:pPr>
              <w:spacing w:line="360" w:lineRule="exact"/>
              <w:rPr>
                <w:rFonts w:ascii="仿宋" w:eastAsia="仿宋" w:hAnsi="仿宋"/>
                <w:bCs/>
                <w:szCs w:val="21"/>
              </w:rPr>
            </w:pPr>
          </w:p>
        </w:tc>
        <w:tc>
          <w:tcPr>
            <w:tcW w:w="427" w:type="dxa"/>
          </w:tcPr>
          <w:p w:rsidR="007F38E1" w:rsidRDefault="007F38E1">
            <w:pPr>
              <w:spacing w:line="360" w:lineRule="exact"/>
              <w:jc w:val="center"/>
              <w:rPr>
                <w:rFonts w:ascii="仿宋" w:eastAsia="仿宋" w:hAnsi="仿宋"/>
                <w:bCs/>
                <w:szCs w:val="21"/>
              </w:rPr>
            </w:pPr>
          </w:p>
        </w:tc>
        <w:tc>
          <w:tcPr>
            <w:tcW w:w="427" w:type="dxa"/>
          </w:tcPr>
          <w:p w:rsidR="007F38E1" w:rsidRDefault="007F38E1">
            <w:pPr>
              <w:spacing w:line="360" w:lineRule="exact"/>
              <w:jc w:val="center"/>
              <w:rPr>
                <w:rFonts w:ascii="仿宋" w:eastAsia="仿宋" w:hAnsi="仿宋"/>
                <w:bCs/>
                <w:szCs w:val="21"/>
              </w:rPr>
            </w:pPr>
          </w:p>
        </w:tc>
        <w:tc>
          <w:tcPr>
            <w:tcW w:w="427" w:type="dxa"/>
          </w:tcPr>
          <w:p w:rsidR="007F38E1" w:rsidRDefault="007F38E1">
            <w:pPr>
              <w:spacing w:line="360" w:lineRule="exact"/>
              <w:jc w:val="center"/>
              <w:rPr>
                <w:rFonts w:ascii="仿宋" w:eastAsia="仿宋" w:hAnsi="仿宋"/>
                <w:bCs/>
                <w:szCs w:val="21"/>
              </w:rPr>
            </w:pPr>
          </w:p>
        </w:tc>
        <w:tc>
          <w:tcPr>
            <w:tcW w:w="427" w:type="dxa"/>
          </w:tcPr>
          <w:p w:rsidR="007F38E1" w:rsidRDefault="007F38E1">
            <w:pPr>
              <w:spacing w:line="360" w:lineRule="exact"/>
              <w:jc w:val="center"/>
              <w:rPr>
                <w:rFonts w:ascii="仿宋" w:eastAsia="仿宋" w:hAnsi="仿宋"/>
                <w:bCs/>
                <w:szCs w:val="21"/>
              </w:rPr>
            </w:pPr>
          </w:p>
        </w:tc>
        <w:tc>
          <w:tcPr>
            <w:tcW w:w="425" w:type="dxa"/>
          </w:tcPr>
          <w:p w:rsidR="007F38E1" w:rsidRDefault="007F38E1">
            <w:pPr>
              <w:spacing w:line="360" w:lineRule="exact"/>
              <w:jc w:val="center"/>
              <w:rPr>
                <w:rFonts w:ascii="仿宋" w:eastAsia="仿宋" w:hAnsi="仿宋"/>
                <w:bCs/>
                <w:szCs w:val="21"/>
              </w:rPr>
            </w:pPr>
          </w:p>
        </w:tc>
        <w:tc>
          <w:tcPr>
            <w:tcW w:w="425" w:type="dxa"/>
          </w:tcPr>
          <w:p w:rsidR="007F38E1" w:rsidRDefault="007F38E1">
            <w:pPr>
              <w:spacing w:line="360" w:lineRule="exact"/>
              <w:jc w:val="center"/>
              <w:rPr>
                <w:rFonts w:ascii="仿宋" w:eastAsia="仿宋" w:hAnsi="仿宋"/>
                <w:bCs/>
                <w:szCs w:val="21"/>
              </w:rPr>
            </w:pPr>
          </w:p>
        </w:tc>
        <w:tc>
          <w:tcPr>
            <w:tcW w:w="425" w:type="dxa"/>
          </w:tcPr>
          <w:p w:rsidR="007F38E1" w:rsidRDefault="007F38E1">
            <w:pPr>
              <w:spacing w:line="360" w:lineRule="exact"/>
              <w:jc w:val="center"/>
              <w:rPr>
                <w:rFonts w:ascii="仿宋" w:eastAsia="仿宋" w:hAnsi="仿宋"/>
                <w:bCs/>
                <w:szCs w:val="21"/>
              </w:rPr>
            </w:pPr>
          </w:p>
        </w:tc>
        <w:tc>
          <w:tcPr>
            <w:tcW w:w="426" w:type="dxa"/>
            <w:vAlign w:val="center"/>
          </w:tcPr>
          <w:p w:rsidR="007F38E1" w:rsidRDefault="007F38E1">
            <w:pPr>
              <w:spacing w:line="300" w:lineRule="exact"/>
              <w:jc w:val="center"/>
              <w:rPr>
                <w:rFonts w:ascii="宋体" w:hAnsi="宋体"/>
                <w:sz w:val="18"/>
                <w:szCs w:val="18"/>
              </w:rPr>
            </w:pPr>
          </w:p>
        </w:tc>
        <w:tc>
          <w:tcPr>
            <w:tcW w:w="425" w:type="dxa"/>
            <w:shd w:val="clear" w:color="auto" w:fill="auto"/>
            <w:vAlign w:val="center"/>
          </w:tcPr>
          <w:p w:rsidR="007F38E1" w:rsidRDefault="00CF09BE">
            <w:pPr>
              <w:spacing w:line="300" w:lineRule="exact"/>
              <w:jc w:val="center"/>
              <w:rPr>
                <w:rFonts w:ascii="宋体" w:hAnsi="宋体"/>
                <w:sz w:val="18"/>
                <w:szCs w:val="18"/>
              </w:rPr>
            </w:pPr>
            <w:r>
              <w:rPr>
                <w:rFonts w:ascii="宋体" w:hAnsi="宋体" w:hint="eastAsia"/>
                <w:sz w:val="18"/>
                <w:szCs w:val="18"/>
              </w:rPr>
              <w:t>16</w:t>
            </w:r>
            <w:r>
              <w:rPr>
                <w:rFonts w:ascii="宋体" w:hAnsi="宋体" w:hint="eastAsia"/>
                <w:sz w:val="18"/>
                <w:szCs w:val="18"/>
              </w:rPr>
              <w:t>周</w:t>
            </w: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6</w:t>
            </w:r>
          </w:p>
        </w:tc>
        <w:tc>
          <w:tcPr>
            <w:tcW w:w="636" w:type="dxa"/>
            <w:vMerge w:val="restart"/>
          </w:tcPr>
          <w:p w:rsidR="007F38E1" w:rsidRDefault="00CF09BE">
            <w:pPr>
              <w:spacing w:line="360" w:lineRule="exact"/>
              <w:rPr>
                <w:rFonts w:ascii="仿宋" w:eastAsia="仿宋" w:hAnsi="仿宋"/>
                <w:bCs/>
                <w:szCs w:val="21"/>
              </w:rPr>
            </w:pPr>
            <w:r>
              <w:rPr>
                <w:rFonts w:ascii="仿宋" w:eastAsia="仿宋" w:hAnsi="仿宋"/>
              </w:rPr>
              <w:t>专业拓展课程（</w:t>
            </w:r>
            <w:r>
              <w:rPr>
                <w:rFonts w:ascii="仿宋" w:eastAsia="仿宋" w:hAnsi="仿宋" w:hint="eastAsia"/>
              </w:rPr>
              <w:t>选修</w:t>
            </w:r>
            <w:r>
              <w:rPr>
                <w:rFonts w:ascii="仿宋" w:eastAsia="仿宋" w:hAnsi="仿宋"/>
              </w:rPr>
              <w:t>)</w:t>
            </w:r>
          </w:p>
        </w:tc>
        <w:tc>
          <w:tcPr>
            <w:tcW w:w="1474" w:type="dxa"/>
            <w:vAlign w:val="center"/>
          </w:tcPr>
          <w:p w:rsidR="007F38E1" w:rsidRDefault="00CF09BE">
            <w:pPr>
              <w:spacing w:line="300" w:lineRule="exact"/>
              <w:rPr>
                <w:rFonts w:ascii="微软雅黑" w:eastAsia="微软雅黑" w:hAnsi="微软雅黑"/>
                <w:sz w:val="18"/>
                <w:szCs w:val="18"/>
              </w:rPr>
            </w:pPr>
            <w:r>
              <w:rPr>
                <w:rFonts w:ascii="宋体" w:hAnsi="宋体" w:hint="eastAsia"/>
                <w:sz w:val="18"/>
                <w:szCs w:val="18"/>
              </w:rPr>
              <w:t>CAD</w:t>
            </w:r>
            <w:r>
              <w:rPr>
                <w:rFonts w:ascii="宋体" w:hAnsi="宋体" w:hint="eastAsia"/>
                <w:sz w:val="18"/>
                <w:szCs w:val="18"/>
              </w:rPr>
              <w:t>实训</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2</w:t>
            </w:r>
          </w:p>
        </w:tc>
        <w:tc>
          <w:tcPr>
            <w:tcW w:w="562"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20</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0</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20</w:t>
            </w:r>
          </w:p>
        </w:tc>
        <w:tc>
          <w:tcPr>
            <w:tcW w:w="427" w:type="dxa"/>
          </w:tcPr>
          <w:p w:rsidR="007F38E1" w:rsidRDefault="007F38E1">
            <w:pPr>
              <w:spacing w:line="360" w:lineRule="exact"/>
              <w:jc w:val="center"/>
              <w:rPr>
                <w:rFonts w:ascii="仿宋" w:eastAsia="仿宋" w:hAnsi="仿宋"/>
                <w:bCs/>
                <w:szCs w:val="21"/>
              </w:rPr>
            </w:pP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1</w:t>
            </w:r>
            <w:r>
              <w:rPr>
                <w:rFonts w:ascii="宋体" w:hAnsi="宋体" w:hint="eastAsia"/>
                <w:sz w:val="18"/>
                <w:szCs w:val="18"/>
              </w:rPr>
              <w:t>周</w:t>
            </w: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7</w:t>
            </w: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宋体" w:hAnsi="宋体"/>
                <w:sz w:val="18"/>
                <w:szCs w:val="18"/>
              </w:rPr>
            </w:pPr>
            <w:r>
              <w:rPr>
                <w:rFonts w:ascii="宋体" w:hAnsi="宋体" w:hint="eastAsia"/>
                <w:sz w:val="18"/>
                <w:szCs w:val="18"/>
              </w:rPr>
              <w:t>金属熔焊原理</w:t>
            </w:r>
          </w:p>
        </w:tc>
        <w:tc>
          <w:tcPr>
            <w:tcW w:w="567" w:type="dxa"/>
            <w:vAlign w:val="center"/>
          </w:tcPr>
          <w:p w:rsidR="007F38E1" w:rsidRDefault="007F38E1">
            <w:pPr>
              <w:spacing w:line="300" w:lineRule="exact"/>
              <w:jc w:val="center"/>
              <w:rPr>
                <w:rFonts w:ascii="宋体" w:hAnsi="宋体"/>
                <w:color w:val="FF0000"/>
                <w:sz w:val="18"/>
                <w:szCs w:val="18"/>
              </w:rPr>
            </w:pP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3</w:t>
            </w:r>
          </w:p>
        </w:tc>
        <w:tc>
          <w:tcPr>
            <w:tcW w:w="562"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32</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32</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0</w:t>
            </w:r>
          </w:p>
        </w:tc>
        <w:tc>
          <w:tcPr>
            <w:tcW w:w="427" w:type="dxa"/>
          </w:tcPr>
          <w:p w:rsidR="007F38E1" w:rsidRDefault="007F38E1">
            <w:pPr>
              <w:spacing w:line="360" w:lineRule="exact"/>
              <w:jc w:val="center"/>
              <w:rPr>
                <w:rFonts w:ascii="仿宋" w:eastAsia="仿宋" w:hAnsi="仿宋"/>
                <w:bCs/>
                <w:szCs w:val="21"/>
              </w:rPr>
            </w:pP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2</w:t>
            </w: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6" w:type="dxa"/>
            <w:vAlign w:val="center"/>
          </w:tcPr>
          <w:p w:rsidR="007F38E1" w:rsidRDefault="007F38E1">
            <w:pPr>
              <w:spacing w:line="300" w:lineRule="exact"/>
              <w:jc w:val="center"/>
              <w:rPr>
                <w:rFonts w:ascii="宋体" w:hAnsi="宋体"/>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8</w:t>
            </w: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宋体" w:hAnsi="宋体"/>
                <w:sz w:val="18"/>
                <w:szCs w:val="18"/>
              </w:rPr>
            </w:pPr>
            <w:r>
              <w:rPr>
                <w:rFonts w:ascii="宋体" w:hAnsi="宋体" w:hint="eastAsia"/>
                <w:sz w:val="18"/>
                <w:szCs w:val="18"/>
              </w:rPr>
              <w:t>使用埋弧焊焊接结构件</w:t>
            </w:r>
          </w:p>
        </w:tc>
        <w:tc>
          <w:tcPr>
            <w:tcW w:w="567" w:type="dxa"/>
            <w:vAlign w:val="center"/>
          </w:tcPr>
          <w:p w:rsidR="007F38E1" w:rsidRDefault="007F38E1">
            <w:pPr>
              <w:spacing w:line="300" w:lineRule="exact"/>
              <w:jc w:val="center"/>
              <w:rPr>
                <w:rFonts w:ascii="宋体" w:hAnsi="宋体"/>
                <w:sz w:val="18"/>
                <w:szCs w:val="18"/>
              </w:rPr>
            </w:pP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w:t>
            </w:r>
          </w:p>
        </w:tc>
        <w:tc>
          <w:tcPr>
            <w:tcW w:w="562"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16</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12</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sz w:val="20"/>
              </w:rPr>
              <w:t>√</w:t>
            </w: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2</w:t>
            </w: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bCs/>
                <w:szCs w:val="21"/>
              </w:rPr>
              <w:t>1</w:t>
            </w:r>
            <w:r>
              <w:rPr>
                <w:rFonts w:ascii="仿宋" w:eastAsia="仿宋" w:hAnsi="仿宋"/>
                <w:bCs/>
                <w:szCs w:val="21"/>
              </w:rPr>
              <w:t>9</w:t>
            </w: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微软雅黑" w:eastAsia="微软雅黑" w:hAnsi="微软雅黑"/>
                <w:sz w:val="18"/>
                <w:szCs w:val="18"/>
              </w:rPr>
            </w:pPr>
            <w:r>
              <w:rPr>
                <w:rFonts w:ascii="宋体" w:hAnsi="宋体" w:hint="eastAsia"/>
                <w:sz w:val="18"/>
                <w:szCs w:val="18"/>
              </w:rPr>
              <w:t>焊接接头无损检测</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w:t>
            </w:r>
          </w:p>
        </w:tc>
        <w:tc>
          <w:tcPr>
            <w:tcW w:w="562"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48</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10</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38</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sz w:val="20"/>
              </w:rPr>
              <w:t>√</w:t>
            </w: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w:t>
            </w: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微软雅黑" w:eastAsia="微软雅黑" w:hAnsi="微软雅黑"/>
                <w:sz w:val="18"/>
                <w:szCs w:val="18"/>
              </w:rPr>
            </w:pPr>
            <w:r>
              <w:rPr>
                <w:rFonts w:ascii="宋体" w:hAnsi="宋体" w:hint="eastAsia"/>
                <w:sz w:val="18"/>
                <w:szCs w:val="18"/>
              </w:rPr>
              <w:t>焊接标准英语解析</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w:t>
            </w:r>
          </w:p>
        </w:tc>
        <w:tc>
          <w:tcPr>
            <w:tcW w:w="562"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16</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16</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eastAsia="宋体" w:hAnsi="宋体" w:cs="宋体" w:hint="eastAsia"/>
                <w:sz w:val="18"/>
                <w:szCs w:val="18"/>
              </w:rPr>
              <w:t>0</w:t>
            </w:r>
          </w:p>
        </w:tc>
        <w:tc>
          <w:tcPr>
            <w:tcW w:w="427" w:type="dxa"/>
            <w:vAlign w:val="center"/>
          </w:tcPr>
          <w:p w:rsidR="007F38E1" w:rsidRDefault="007F38E1">
            <w:pPr>
              <w:spacing w:line="360" w:lineRule="exact"/>
              <w:jc w:val="center"/>
              <w:rPr>
                <w:rFonts w:ascii="仿宋" w:eastAsia="仿宋" w:hAnsi="仿宋"/>
                <w:bCs/>
                <w:szCs w:val="21"/>
              </w:rPr>
            </w:pP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eastAsia="宋体" w:hAnsi="宋体" w:cs="宋体" w:hint="eastAsia"/>
                <w:sz w:val="18"/>
                <w:szCs w:val="18"/>
              </w:rPr>
              <w:t>2</w:t>
            </w: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微软雅黑" w:eastAsia="微软雅黑" w:hAnsi="微软雅黑"/>
                <w:sz w:val="18"/>
                <w:szCs w:val="18"/>
              </w:rPr>
            </w:pPr>
            <w:r>
              <w:rPr>
                <w:rFonts w:ascii="宋体" w:hAnsi="宋体" w:hint="eastAsia"/>
                <w:sz w:val="18"/>
                <w:szCs w:val="18"/>
              </w:rPr>
              <w:t>特种焊接技术</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5</w:t>
            </w:r>
          </w:p>
        </w:tc>
        <w:tc>
          <w:tcPr>
            <w:tcW w:w="562"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32</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24</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8</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sz w:val="20"/>
              </w:rPr>
              <w:t>√</w:t>
            </w: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6"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8</w:t>
            </w: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微软雅黑" w:eastAsia="微软雅黑" w:hAnsi="微软雅黑"/>
                <w:sz w:val="18"/>
                <w:szCs w:val="18"/>
              </w:rPr>
            </w:pPr>
            <w:r>
              <w:rPr>
                <w:rFonts w:ascii="宋体" w:hAnsi="宋体" w:hint="eastAsia"/>
                <w:sz w:val="18"/>
                <w:szCs w:val="18"/>
              </w:rPr>
              <w:t>焊工中级实训及考证</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w:t>
            </w:r>
          </w:p>
        </w:tc>
        <w:tc>
          <w:tcPr>
            <w:tcW w:w="562"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40</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0</w:t>
            </w:r>
          </w:p>
        </w:tc>
        <w:tc>
          <w:tcPr>
            <w:tcW w:w="427"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40</w:t>
            </w:r>
          </w:p>
        </w:tc>
        <w:tc>
          <w:tcPr>
            <w:tcW w:w="427" w:type="dxa"/>
            <w:vAlign w:val="center"/>
          </w:tcPr>
          <w:p w:rsidR="007F38E1" w:rsidRDefault="007F38E1">
            <w:pPr>
              <w:spacing w:line="360" w:lineRule="exact"/>
              <w:jc w:val="center"/>
              <w:rPr>
                <w:rFonts w:ascii="仿宋" w:eastAsia="仿宋" w:hAnsi="仿宋"/>
                <w:bCs/>
                <w:szCs w:val="21"/>
              </w:rPr>
            </w:pP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微软雅黑" w:eastAsia="微软雅黑" w:hAnsi="微软雅黑"/>
                <w:sz w:val="18"/>
                <w:szCs w:val="18"/>
              </w:rPr>
            </w:pPr>
            <w:r>
              <w:rPr>
                <w:rFonts w:ascii="宋体" w:hAnsi="宋体" w:hint="eastAsia"/>
                <w:sz w:val="18"/>
                <w:szCs w:val="18"/>
              </w:rPr>
              <w:t>2</w:t>
            </w:r>
            <w:r>
              <w:rPr>
                <w:rFonts w:ascii="宋体" w:hAnsi="宋体" w:hint="eastAsia"/>
                <w:sz w:val="18"/>
                <w:szCs w:val="18"/>
              </w:rPr>
              <w:t>周</w:t>
            </w: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宋体" w:hAnsi="宋体"/>
                <w:sz w:val="18"/>
                <w:szCs w:val="18"/>
              </w:rPr>
            </w:pPr>
            <w:r>
              <w:rPr>
                <w:rFonts w:ascii="宋体" w:hAnsi="宋体" w:hint="eastAsia"/>
                <w:sz w:val="18"/>
                <w:szCs w:val="18"/>
              </w:rPr>
              <w:t>焊接自动化控制</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w:t>
            </w:r>
          </w:p>
        </w:tc>
        <w:tc>
          <w:tcPr>
            <w:tcW w:w="562"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48</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24</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24</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sz w:val="20"/>
              </w:rPr>
              <w:t>√</w:t>
            </w: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(3)</w:t>
            </w: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宋体" w:hAnsi="宋体"/>
                <w:sz w:val="18"/>
                <w:szCs w:val="18"/>
              </w:rPr>
            </w:pPr>
            <w:r>
              <w:rPr>
                <w:rFonts w:ascii="宋体" w:hAnsi="宋体" w:hint="eastAsia"/>
                <w:sz w:val="18"/>
                <w:szCs w:val="18"/>
              </w:rPr>
              <w:t>等离子弧焊接技术</w:t>
            </w:r>
          </w:p>
        </w:tc>
        <w:tc>
          <w:tcPr>
            <w:tcW w:w="567" w:type="dxa"/>
            <w:vAlign w:val="center"/>
          </w:tcPr>
          <w:p w:rsidR="007F38E1" w:rsidRDefault="007F38E1">
            <w:pPr>
              <w:spacing w:line="300" w:lineRule="exact"/>
              <w:jc w:val="center"/>
              <w:rPr>
                <w:rFonts w:ascii="微软雅黑" w:eastAsia="微软雅黑" w:hAnsi="微软雅黑"/>
                <w:sz w:val="18"/>
                <w:szCs w:val="18"/>
              </w:rPr>
            </w:pPr>
          </w:p>
        </w:tc>
        <w:tc>
          <w:tcPr>
            <w:tcW w:w="56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w:t>
            </w:r>
          </w:p>
        </w:tc>
        <w:tc>
          <w:tcPr>
            <w:tcW w:w="562"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16</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12</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sz w:val="20"/>
              </w:rPr>
              <w:t>√</w:t>
            </w:r>
          </w:p>
        </w:tc>
        <w:tc>
          <w:tcPr>
            <w:tcW w:w="427"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7F38E1">
            <w:pPr>
              <w:spacing w:line="300" w:lineRule="exact"/>
              <w:jc w:val="center"/>
              <w:rPr>
                <w:rFonts w:ascii="微软雅黑" w:eastAsia="微软雅黑" w:hAnsi="微软雅黑"/>
                <w:sz w:val="18"/>
                <w:szCs w:val="18"/>
              </w:rPr>
            </w:pPr>
          </w:p>
        </w:tc>
        <w:tc>
          <w:tcPr>
            <w:tcW w:w="425"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(2)</w:t>
            </w:r>
          </w:p>
        </w:tc>
        <w:tc>
          <w:tcPr>
            <w:tcW w:w="426" w:type="dxa"/>
            <w:vAlign w:val="center"/>
          </w:tcPr>
          <w:p w:rsidR="007F38E1" w:rsidRDefault="007F38E1">
            <w:pPr>
              <w:spacing w:line="300" w:lineRule="exact"/>
              <w:jc w:val="center"/>
              <w:rPr>
                <w:rFonts w:ascii="微软雅黑" w:eastAsia="微软雅黑" w:hAnsi="微软雅黑"/>
                <w:sz w:val="18"/>
                <w:szCs w:val="18"/>
              </w:rPr>
            </w:pPr>
          </w:p>
        </w:tc>
        <w:tc>
          <w:tcPr>
            <w:tcW w:w="425" w:type="dxa"/>
            <w:shd w:val="clear" w:color="auto" w:fill="auto"/>
            <w:vAlign w:val="center"/>
          </w:tcPr>
          <w:p w:rsidR="007F38E1" w:rsidRDefault="007F38E1">
            <w:pPr>
              <w:spacing w:line="300" w:lineRule="exact"/>
              <w:jc w:val="center"/>
              <w:rPr>
                <w:rFonts w:ascii="微软雅黑" w:eastAsia="微软雅黑" w:hAnsi="微软雅黑"/>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宋体" w:eastAsia="宋体" w:hAnsi="宋体" w:cs="Times New Roman"/>
                <w:sz w:val="18"/>
                <w:szCs w:val="18"/>
              </w:rPr>
            </w:pPr>
            <w:r>
              <w:rPr>
                <w:rFonts w:ascii="宋体" w:hAnsi="宋体" w:hint="eastAsia"/>
                <w:sz w:val="18"/>
                <w:szCs w:val="18"/>
              </w:rPr>
              <w:t>机器人激光焊技术</w:t>
            </w:r>
          </w:p>
        </w:tc>
        <w:tc>
          <w:tcPr>
            <w:tcW w:w="567" w:type="dxa"/>
            <w:vAlign w:val="center"/>
          </w:tcPr>
          <w:p w:rsidR="007F38E1" w:rsidRDefault="007F38E1">
            <w:pPr>
              <w:spacing w:line="300" w:lineRule="exact"/>
              <w:jc w:val="center"/>
              <w:rPr>
                <w:rFonts w:ascii="宋体" w:hAnsi="宋体"/>
                <w:sz w:val="18"/>
                <w:szCs w:val="18"/>
              </w:rPr>
            </w:pPr>
          </w:p>
        </w:tc>
        <w:tc>
          <w:tcPr>
            <w:tcW w:w="56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5</w:t>
            </w:r>
          </w:p>
        </w:tc>
        <w:tc>
          <w:tcPr>
            <w:tcW w:w="562"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48</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24</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24</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sz w:val="20"/>
              </w:rPr>
              <w:t>√</w:t>
            </w:r>
          </w:p>
        </w:tc>
        <w:tc>
          <w:tcPr>
            <w:tcW w:w="427"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6"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w:t>
            </w:r>
          </w:p>
        </w:tc>
        <w:tc>
          <w:tcPr>
            <w:tcW w:w="425" w:type="dxa"/>
            <w:shd w:val="clear" w:color="auto" w:fill="auto"/>
            <w:vAlign w:val="center"/>
          </w:tcPr>
          <w:p w:rsidR="007F38E1" w:rsidRDefault="007F38E1">
            <w:pPr>
              <w:spacing w:line="300" w:lineRule="exact"/>
              <w:jc w:val="center"/>
              <w:rPr>
                <w:rFonts w:ascii="宋体" w:hAnsi="宋体"/>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宋体" w:eastAsia="宋体" w:hAnsi="宋体" w:cs="Times New Roman"/>
                <w:sz w:val="18"/>
                <w:szCs w:val="18"/>
              </w:rPr>
            </w:pPr>
            <w:r>
              <w:rPr>
                <w:rFonts w:ascii="宋体" w:hAnsi="宋体" w:hint="eastAsia"/>
                <w:sz w:val="18"/>
                <w:szCs w:val="18"/>
              </w:rPr>
              <w:t>先进焊接与连接技术</w:t>
            </w:r>
          </w:p>
        </w:tc>
        <w:tc>
          <w:tcPr>
            <w:tcW w:w="567" w:type="dxa"/>
            <w:vAlign w:val="center"/>
          </w:tcPr>
          <w:p w:rsidR="007F38E1" w:rsidRDefault="007F38E1">
            <w:pPr>
              <w:spacing w:line="300" w:lineRule="exact"/>
              <w:jc w:val="center"/>
              <w:rPr>
                <w:rFonts w:ascii="宋体" w:hAnsi="宋体"/>
                <w:sz w:val="18"/>
                <w:szCs w:val="18"/>
              </w:rPr>
            </w:pPr>
          </w:p>
        </w:tc>
        <w:tc>
          <w:tcPr>
            <w:tcW w:w="56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5</w:t>
            </w:r>
          </w:p>
        </w:tc>
        <w:tc>
          <w:tcPr>
            <w:tcW w:w="562"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40</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0</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40</w:t>
            </w:r>
          </w:p>
        </w:tc>
        <w:tc>
          <w:tcPr>
            <w:tcW w:w="427" w:type="dxa"/>
            <w:vAlign w:val="center"/>
          </w:tcPr>
          <w:p w:rsidR="007F38E1" w:rsidRDefault="007F38E1">
            <w:pPr>
              <w:spacing w:line="360" w:lineRule="exact"/>
              <w:jc w:val="center"/>
              <w:rPr>
                <w:rFonts w:ascii="仿宋" w:eastAsia="仿宋" w:hAnsi="仿宋"/>
                <w:bCs/>
                <w:szCs w:val="21"/>
              </w:rPr>
            </w:pPr>
          </w:p>
        </w:tc>
        <w:tc>
          <w:tcPr>
            <w:tcW w:w="427"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6"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w:t>
            </w:r>
          </w:p>
        </w:tc>
        <w:tc>
          <w:tcPr>
            <w:tcW w:w="425" w:type="dxa"/>
            <w:shd w:val="clear" w:color="auto" w:fill="auto"/>
            <w:vAlign w:val="center"/>
          </w:tcPr>
          <w:p w:rsidR="007F38E1" w:rsidRDefault="007F38E1">
            <w:pPr>
              <w:spacing w:line="300" w:lineRule="exact"/>
              <w:jc w:val="center"/>
              <w:rPr>
                <w:rFonts w:ascii="宋体" w:hAnsi="宋体"/>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宋体" w:hAnsi="宋体"/>
                <w:sz w:val="18"/>
                <w:szCs w:val="18"/>
              </w:rPr>
            </w:pPr>
            <w:r>
              <w:rPr>
                <w:rFonts w:ascii="宋体" w:hAnsi="宋体" w:hint="eastAsia"/>
                <w:sz w:val="18"/>
                <w:szCs w:val="18"/>
              </w:rPr>
              <w:t>焊接生产管理</w:t>
            </w:r>
          </w:p>
        </w:tc>
        <w:tc>
          <w:tcPr>
            <w:tcW w:w="567" w:type="dxa"/>
            <w:vAlign w:val="center"/>
          </w:tcPr>
          <w:p w:rsidR="007F38E1" w:rsidRDefault="007F38E1">
            <w:pPr>
              <w:spacing w:line="300" w:lineRule="exact"/>
              <w:jc w:val="center"/>
              <w:rPr>
                <w:rFonts w:ascii="宋体" w:hAnsi="宋体"/>
                <w:sz w:val="18"/>
                <w:szCs w:val="18"/>
              </w:rPr>
            </w:pPr>
          </w:p>
        </w:tc>
        <w:tc>
          <w:tcPr>
            <w:tcW w:w="56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5</w:t>
            </w:r>
          </w:p>
        </w:tc>
        <w:tc>
          <w:tcPr>
            <w:tcW w:w="562"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32</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16</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16</w:t>
            </w:r>
          </w:p>
        </w:tc>
        <w:tc>
          <w:tcPr>
            <w:tcW w:w="427" w:type="dxa"/>
            <w:vAlign w:val="center"/>
          </w:tcPr>
          <w:p w:rsidR="007F38E1" w:rsidRDefault="00CF09BE">
            <w:pPr>
              <w:spacing w:line="360" w:lineRule="exact"/>
              <w:jc w:val="center"/>
              <w:rPr>
                <w:rFonts w:ascii="仿宋" w:eastAsia="仿宋" w:hAnsi="仿宋"/>
                <w:bCs/>
                <w:szCs w:val="21"/>
              </w:rPr>
            </w:pPr>
            <w:r>
              <w:rPr>
                <w:rFonts w:ascii="仿宋" w:eastAsia="仿宋" w:hAnsi="仿宋" w:hint="eastAsia"/>
                <w:sz w:val="20"/>
              </w:rPr>
              <w:t>√</w:t>
            </w:r>
          </w:p>
        </w:tc>
        <w:tc>
          <w:tcPr>
            <w:tcW w:w="427"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6"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(2)</w:t>
            </w:r>
          </w:p>
        </w:tc>
        <w:tc>
          <w:tcPr>
            <w:tcW w:w="425" w:type="dxa"/>
            <w:shd w:val="clear" w:color="auto" w:fill="auto"/>
            <w:vAlign w:val="center"/>
          </w:tcPr>
          <w:p w:rsidR="007F38E1" w:rsidRDefault="007F38E1">
            <w:pPr>
              <w:spacing w:line="300" w:lineRule="exact"/>
              <w:jc w:val="center"/>
              <w:rPr>
                <w:rFonts w:ascii="宋体" w:hAnsi="宋体"/>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宋体" w:hAnsi="宋体"/>
                <w:sz w:val="18"/>
                <w:szCs w:val="18"/>
              </w:rPr>
            </w:pPr>
            <w:r>
              <w:rPr>
                <w:rFonts w:ascii="宋体" w:hAnsi="宋体" w:hint="eastAsia"/>
                <w:sz w:val="18"/>
                <w:szCs w:val="18"/>
              </w:rPr>
              <w:t>弧焊机器人实训及考证</w:t>
            </w:r>
          </w:p>
        </w:tc>
        <w:tc>
          <w:tcPr>
            <w:tcW w:w="567" w:type="dxa"/>
            <w:vAlign w:val="center"/>
          </w:tcPr>
          <w:p w:rsidR="007F38E1" w:rsidRDefault="007F38E1">
            <w:pPr>
              <w:spacing w:line="300" w:lineRule="exact"/>
              <w:jc w:val="center"/>
              <w:rPr>
                <w:rFonts w:ascii="宋体" w:hAnsi="宋体"/>
                <w:sz w:val="18"/>
                <w:szCs w:val="18"/>
              </w:rPr>
            </w:pPr>
          </w:p>
        </w:tc>
        <w:tc>
          <w:tcPr>
            <w:tcW w:w="567" w:type="dxa"/>
            <w:vAlign w:val="center"/>
          </w:tcPr>
          <w:p w:rsidR="007F38E1" w:rsidRDefault="00CF09BE">
            <w:pPr>
              <w:spacing w:line="300" w:lineRule="exact"/>
              <w:jc w:val="center"/>
              <w:rPr>
                <w:rFonts w:ascii="宋体" w:hAnsi="宋体"/>
                <w:sz w:val="18"/>
                <w:szCs w:val="18"/>
              </w:rPr>
            </w:pPr>
            <w:r>
              <w:rPr>
                <w:rFonts w:ascii="宋体" w:hAnsi="宋体"/>
                <w:sz w:val="18"/>
                <w:szCs w:val="18"/>
              </w:rPr>
              <w:t>4</w:t>
            </w:r>
          </w:p>
        </w:tc>
        <w:tc>
          <w:tcPr>
            <w:tcW w:w="562"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40</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0</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40</w:t>
            </w:r>
          </w:p>
        </w:tc>
        <w:tc>
          <w:tcPr>
            <w:tcW w:w="427" w:type="dxa"/>
            <w:vAlign w:val="center"/>
          </w:tcPr>
          <w:p w:rsidR="007F38E1" w:rsidRDefault="007F38E1">
            <w:pPr>
              <w:spacing w:line="360" w:lineRule="exact"/>
              <w:jc w:val="center"/>
              <w:rPr>
                <w:rFonts w:ascii="仿宋" w:eastAsia="仿宋" w:hAnsi="仿宋"/>
                <w:bCs/>
                <w:szCs w:val="21"/>
              </w:rPr>
            </w:pPr>
          </w:p>
        </w:tc>
        <w:tc>
          <w:tcPr>
            <w:tcW w:w="427"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2</w:t>
            </w:r>
            <w:r>
              <w:rPr>
                <w:rFonts w:ascii="宋体" w:hAnsi="宋体" w:hint="eastAsia"/>
                <w:sz w:val="18"/>
                <w:szCs w:val="18"/>
              </w:rPr>
              <w:t>周</w:t>
            </w:r>
          </w:p>
        </w:tc>
        <w:tc>
          <w:tcPr>
            <w:tcW w:w="426" w:type="dxa"/>
            <w:vAlign w:val="center"/>
          </w:tcPr>
          <w:p w:rsidR="007F38E1" w:rsidRDefault="007F38E1">
            <w:pPr>
              <w:spacing w:line="300" w:lineRule="exact"/>
              <w:jc w:val="center"/>
              <w:rPr>
                <w:rFonts w:ascii="宋体" w:hAnsi="宋体"/>
                <w:sz w:val="18"/>
                <w:szCs w:val="18"/>
              </w:rPr>
            </w:pPr>
          </w:p>
        </w:tc>
        <w:tc>
          <w:tcPr>
            <w:tcW w:w="425" w:type="dxa"/>
            <w:shd w:val="clear" w:color="auto" w:fill="auto"/>
            <w:vAlign w:val="center"/>
          </w:tcPr>
          <w:p w:rsidR="007F38E1" w:rsidRDefault="007F38E1">
            <w:pPr>
              <w:spacing w:line="300" w:lineRule="exact"/>
              <w:jc w:val="center"/>
              <w:rPr>
                <w:rFonts w:ascii="宋体" w:hAnsi="宋体"/>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宋体" w:hAnsi="宋体"/>
                <w:sz w:val="18"/>
                <w:szCs w:val="18"/>
              </w:rPr>
            </w:pPr>
            <w:r>
              <w:rPr>
                <w:rFonts w:ascii="宋体" w:hAnsi="宋体" w:hint="eastAsia"/>
                <w:sz w:val="18"/>
                <w:szCs w:val="18"/>
              </w:rPr>
              <w:t>1+X</w:t>
            </w:r>
            <w:r>
              <w:rPr>
                <w:rFonts w:ascii="宋体" w:hAnsi="宋体" w:hint="eastAsia"/>
                <w:sz w:val="18"/>
                <w:szCs w:val="18"/>
              </w:rPr>
              <w:t>特种焊接技术实训及考证</w:t>
            </w:r>
          </w:p>
        </w:tc>
        <w:tc>
          <w:tcPr>
            <w:tcW w:w="567" w:type="dxa"/>
            <w:vAlign w:val="center"/>
          </w:tcPr>
          <w:p w:rsidR="007F38E1" w:rsidRDefault="007F38E1">
            <w:pPr>
              <w:spacing w:line="300" w:lineRule="exact"/>
              <w:jc w:val="center"/>
              <w:rPr>
                <w:rFonts w:ascii="宋体" w:hAnsi="宋体"/>
                <w:sz w:val="18"/>
                <w:szCs w:val="18"/>
              </w:rPr>
            </w:pPr>
          </w:p>
        </w:tc>
        <w:tc>
          <w:tcPr>
            <w:tcW w:w="567" w:type="dxa"/>
            <w:vAlign w:val="center"/>
          </w:tcPr>
          <w:p w:rsidR="007F38E1" w:rsidRDefault="00CF09BE">
            <w:pPr>
              <w:spacing w:line="300" w:lineRule="exact"/>
              <w:jc w:val="center"/>
              <w:rPr>
                <w:rFonts w:ascii="宋体" w:hAnsi="宋体"/>
                <w:sz w:val="18"/>
                <w:szCs w:val="18"/>
              </w:rPr>
            </w:pPr>
            <w:r>
              <w:rPr>
                <w:rFonts w:ascii="宋体" w:hAnsi="宋体"/>
                <w:sz w:val="18"/>
                <w:szCs w:val="18"/>
              </w:rPr>
              <w:t>4</w:t>
            </w:r>
          </w:p>
        </w:tc>
        <w:tc>
          <w:tcPr>
            <w:tcW w:w="562"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40</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0</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40</w:t>
            </w:r>
          </w:p>
        </w:tc>
        <w:tc>
          <w:tcPr>
            <w:tcW w:w="427" w:type="dxa"/>
            <w:vAlign w:val="center"/>
          </w:tcPr>
          <w:p w:rsidR="007F38E1" w:rsidRDefault="007F38E1">
            <w:pPr>
              <w:spacing w:line="360" w:lineRule="exact"/>
              <w:jc w:val="center"/>
              <w:rPr>
                <w:rFonts w:ascii="仿宋" w:eastAsia="仿宋" w:hAnsi="仿宋"/>
                <w:bCs/>
                <w:szCs w:val="21"/>
              </w:rPr>
            </w:pPr>
          </w:p>
        </w:tc>
        <w:tc>
          <w:tcPr>
            <w:tcW w:w="427"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2</w:t>
            </w:r>
            <w:r>
              <w:rPr>
                <w:rFonts w:ascii="宋体" w:hAnsi="宋体" w:hint="eastAsia"/>
                <w:sz w:val="18"/>
                <w:szCs w:val="18"/>
              </w:rPr>
              <w:t>周</w:t>
            </w:r>
          </w:p>
        </w:tc>
        <w:tc>
          <w:tcPr>
            <w:tcW w:w="426" w:type="dxa"/>
            <w:vAlign w:val="center"/>
          </w:tcPr>
          <w:p w:rsidR="007F38E1" w:rsidRDefault="007F38E1">
            <w:pPr>
              <w:spacing w:line="300" w:lineRule="exact"/>
              <w:jc w:val="center"/>
              <w:rPr>
                <w:rFonts w:ascii="宋体" w:hAnsi="宋体"/>
                <w:sz w:val="18"/>
                <w:szCs w:val="18"/>
              </w:rPr>
            </w:pPr>
          </w:p>
        </w:tc>
        <w:tc>
          <w:tcPr>
            <w:tcW w:w="425" w:type="dxa"/>
            <w:shd w:val="clear" w:color="auto" w:fill="auto"/>
            <w:vAlign w:val="center"/>
          </w:tcPr>
          <w:p w:rsidR="007F38E1" w:rsidRDefault="007F38E1">
            <w:pPr>
              <w:spacing w:line="300" w:lineRule="exact"/>
              <w:jc w:val="center"/>
              <w:rPr>
                <w:rFonts w:ascii="宋体" w:hAnsi="宋体"/>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宋体" w:hAnsi="宋体"/>
                <w:sz w:val="18"/>
                <w:szCs w:val="18"/>
              </w:rPr>
            </w:pPr>
            <w:r>
              <w:rPr>
                <w:rFonts w:ascii="宋体" w:hAnsi="宋体" w:hint="eastAsia"/>
                <w:sz w:val="18"/>
                <w:szCs w:val="18"/>
              </w:rPr>
              <w:t>1+X</w:t>
            </w:r>
            <w:r>
              <w:rPr>
                <w:rFonts w:ascii="宋体" w:hAnsi="宋体" w:hint="eastAsia"/>
                <w:sz w:val="18"/>
                <w:szCs w:val="18"/>
              </w:rPr>
              <w:t>轨道交通装备焊接</w:t>
            </w:r>
            <w:r>
              <w:rPr>
                <w:rFonts w:ascii="宋体" w:hAnsi="宋体" w:hint="eastAsia"/>
                <w:sz w:val="18"/>
                <w:szCs w:val="18"/>
              </w:rPr>
              <w:lastRenderedPageBreak/>
              <w:t>职业技能等级证书实训及考证</w:t>
            </w:r>
          </w:p>
        </w:tc>
        <w:tc>
          <w:tcPr>
            <w:tcW w:w="567" w:type="dxa"/>
            <w:vAlign w:val="center"/>
          </w:tcPr>
          <w:p w:rsidR="007F38E1" w:rsidRDefault="007F38E1">
            <w:pPr>
              <w:spacing w:line="300" w:lineRule="exact"/>
              <w:jc w:val="center"/>
              <w:rPr>
                <w:rFonts w:ascii="宋体" w:hAnsi="宋体"/>
                <w:sz w:val="18"/>
                <w:szCs w:val="18"/>
              </w:rPr>
            </w:pPr>
          </w:p>
        </w:tc>
        <w:tc>
          <w:tcPr>
            <w:tcW w:w="567" w:type="dxa"/>
            <w:vAlign w:val="center"/>
          </w:tcPr>
          <w:p w:rsidR="007F38E1" w:rsidRDefault="00CF09BE">
            <w:pPr>
              <w:spacing w:line="300" w:lineRule="exact"/>
              <w:jc w:val="center"/>
              <w:rPr>
                <w:rFonts w:ascii="宋体" w:hAnsi="宋体"/>
                <w:sz w:val="18"/>
                <w:szCs w:val="18"/>
              </w:rPr>
            </w:pPr>
            <w:r>
              <w:rPr>
                <w:rFonts w:ascii="宋体" w:hAnsi="宋体"/>
                <w:sz w:val="18"/>
                <w:szCs w:val="18"/>
              </w:rPr>
              <w:t>4</w:t>
            </w:r>
          </w:p>
        </w:tc>
        <w:tc>
          <w:tcPr>
            <w:tcW w:w="562"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40</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0</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40</w:t>
            </w:r>
          </w:p>
        </w:tc>
        <w:tc>
          <w:tcPr>
            <w:tcW w:w="427" w:type="dxa"/>
            <w:vAlign w:val="center"/>
          </w:tcPr>
          <w:p w:rsidR="007F38E1" w:rsidRDefault="007F38E1">
            <w:pPr>
              <w:spacing w:line="360" w:lineRule="exact"/>
              <w:jc w:val="center"/>
              <w:rPr>
                <w:rFonts w:ascii="仿宋" w:eastAsia="仿宋" w:hAnsi="仿宋"/>
                <w:bCs/>
                <w:szCs w:val="21"/>
              </w:rPr>
            </w:pPr>
          </w:p>
        </w:tc>
        <w:tc>
          <w:tcPr>
            <w:tcW w:w="427"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2</w:t>
            </w:r>
            <w:r>
              <w:rPr>
                <w:rFonts w:ascii="宋体" w:hAnsi="宋体" w:hint="eastAsia"/>
                <w:sz w:val="18"/>
                <w:szCs w:val="18"/>
              </w:rPr>
              <w:t>周</w:t>
            </w:r>
          </w:p>
        </w:tc>
        <w:tc>
          <w:tcPr>
            <w:tcW w:w="426" w:type="dxa"/>
            <w:vAlign w:val="center"/>
          </w:tcPr>
          <w:p w:rsidR="007F38E1" w:rsidRDefault="007F38E1">
            <w:pPr>
              <w:spacing w:line="300" w:lineRule="exact"/>
              <w:jc w:val="center"/>
              <w:rPr>
                <w:rFonts w:ascii="宋体" w:hAnsi="宋体"/>
                <w:sz w:val="18"/>
                <w:szCs w:val="18"/>
              </w:rPr>
            </w:pPr>
          </w:p>
        </w:tc>
        <w:tc>
          <w:tcPr>
            <w:tcW w:w="425" w:type="dxa"/>
            <w:shd w:val="clear" w:color="auto" w:fill="auto"/>
            <w:vAlign w:val="center"/>
          </w:tcPr>
          <w:p w:rsidR="007F38E1" w:rsidRDefault="007F38E1">
            <w:pPr>
              <w:spacing w:line="300" w:lineRule="exact"/>
              <w:jc w:val="center"/>
              <w:rPr>
                <w:rFonts w:ascii="宋体" w:hAnsi="宋体"/>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宋体" w:hAnsi="宋体"/>
                <w:sz w:val="18"/>
                <w:szCs w:val="18"/>
              </w:rPr>
            </w:pPr>
            <w:r>
              <w:rPr>
                <w:rFonts w:ascii="宋体" w:hAnsi="宋体" w:hint="eastAsia"/>
                <w:sz w:val="18"/>
                <w:szCs w:val="18"/>
              </w:rPr>
              <w:t>特种设备焊工实训及考证</w:t>
            </w:r>
          </w:p>
        </w:tc>
        <w:tc>
          <w:tcPr>
            <w:tcW w:w="567" w:type="dxa"/>
            <w:vAlign w:val="center"/>
          </w:tcPr>
          <w:p w:rsidR="007F38E1" w:rsidRDefault="007F38E1">
            <w:pPr>
              <w:spacing w:line="300" w:lineRule="exact"/>
              <w:jc w:val="center"/>
              <w:rPr>
                <w:rFonts w:ascii="宋体" w:hAnsi="宋体"/>
                <w:sz w:val="18"/>
                <w:szCs w:val="18"/>
              </w:rPr>
            </w:pPr>
          </w:p>
        </w:tc>
        <w:tc>
          <w:tcPr>
            <w:tcW w:w="567" w:type="dxa"/>
            <w:vAlign w:val="center"/>
          </w:tcPr>
          <w:p w:rsidR="007F38E1" w:rsidRDefault="00CF09BE">
            <w:pPr>
              <w:spacing w:line="300" w:lineRule="exact"/>
              <w:jc w:val="center"/>
              <w:rPr>
                <w:rFonts w:ascii="宋体" w:hAnsi="宋体"/>
                <w:sz w:val="18"/>
                <w:szCs w:val="18"/>
              </w:rPr>
            </w:pPr>
            <w:r>
              <w:rPr>
                <w:rFonts w:ascii="宋体" w:hAnsi="宋体"/>
                <w:sz w:val="18"/>
                <w:szCs w:val="18"/>
              </w:rPr>
              <w:t>4</w:t>
            </w:r>
          </w:p>
        </w:tc>
        <w:tc>
          <w:tcPr>
            <w:tcW w:w="562"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40</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0</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40</w:t>
            </w:r>
          </w:p>
        </w:tc>
        <w:tc>
          <w:tcPr>
            <w:tcW w:w="427" w:type="dxa"/>
            <w:vAlign w:val="center"/>
          </w:tcPr>
          <w:p w:rsidR="007F38E1" w:rsidRDefault="007F38E1">
            <w:pPr>
              <w:spacing w:line="360" w:lineRule="exact"/>
              <w:jc w:val="center"/>
              <w:rPr>
                <w:rFonts w:ascii="仿宋" w:eastAsia="仿宋" w:hAnsi="仿宋"/>
                <w:bCs/>
                <w:szCs w:val="21"/>
              </w:rPr>
            </w:pPr>
          </w:p>
        </w:tc>
        <w:tc>
          <w:tcPr>
            <w:tcW w:w="427"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2</w:t>
            </w:r>
            <w:r>
              <w:rPr>
                <w:rFonts w:ascii="宋体" w:hAnsi="宋体" w:hint="eastAsia"/>
                <w:sz w:val="18"/>
                <w:szCs w:val="18"/>
              </w:rPr>
              <w:t>周</w:t>
            </w:r>
          </w:p>
        </w:tc>
        <w:tc>
          <w:tcPr>
            <w:tcW w:w="426" w:type="dxa"/>
            <w:vAlign w:val="center"/>
          </w:tcPr>
          <w:p w:rsidR="007F38E1" w:rsidRDefault="007F38E1">
            <w:pPr>
              <w:spacing w:line="300" w:lineRule="exact"/>
              <w:jc w:val="center"/>
              <w:rPr>
                <w:rFonts w:ascii="宋体" w:hAnsi="宋体"/>
                <w:sz w:val="18"/>
                <w:szCs w:val="18"/>
              </w:rPr>
            </w:pPr>
          </w:p>
        </w:tc>
        <w:tc>
          <w:tcPr>
            <w:tcW w:w="425" w:type="dxa"/>
            <w:shd w:val="clear" w:color="auto" w:fill="auto"/>
            <w:vAlign w:val="center"/>
          </w:tcPr>
          <w:p w:rsidR="007F38E1" w:rsidRDefault="007F38E1">
            <w:pPr>
              <w:spacing w:line="300" w:lineRule="exact"/>
              <w:jc w:val="center"/>
              <w:rPr>
                <w:rFonts w:ascii="宋体" w:hAnsi="宋体"/>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510"/>
          <w:jc w:val="center"/>
        </w:trPr>
        <w:tc>
          <w:tcPr>
            <w:tcW w:w="437" w:type="dxa"/>
            <w:vAlign w:val="center"/>
          </w:tcPr>
          <w:p w:rsidR="007F38E1" w:rsidRDefault="007F38E1">
            <w:pPr>
              <w:spacing w:line="360" w:lineRule="exact"/>
              <w:jc w:val="center"/>
              <w:rPr>
                <w:rFonts w:ascii="仿宋" w:eastAsia="仿宋" w:hAnsi="仿宋"/>
                <w:bCs/>
                <w:szCs w:val="21"/>
              </w:rPr>
            </w:pPr>
          </w:p>
        </w:tc>
        <w:tc>
          <w:tcPr>
            <w:tcW w:w="636" w:type="dxa"/>
            <w:vMerge/>
          </w:tcPr>
          <w:p w:rsidR="007F38E1" w:rsidRDefault="007F38E1">
            <w:pPr>
              <w:spacing w:line="360" w:lineRule="exact"/>
              <w:rPr>
                <w:rFonts w:ascii="仿宋" w:eastAsia="仿宋" w:hAnsi="仿宋"/>
                <w:bCs/>
                <w:szCs w:val="21"/>
              </w:rPr>
            </w:pPr>
          </w:p>
        </w:tc>
        <w:tc>
          <w:tcPr>
            <w:tcW w:w="1474" w:type="dxa"/>
            <w:vAlign w:val="center"/>
          </w:tcPr>
          <w:p w:rsidR="007F38E1" w:rsidRDefault="00CF09BE">
            <w:pPr>
              <w:spacing w:line="300" w:lineRule="exact"/>
              <w:rPr>
                <w:rFonts w:ascii="宋体" w:eastAsia="宋体" w:hAnsi="宋体" w:cs="Times New Roman"/>
                <w:sz w:val="18"/>
                <w:szCs w:val="18"/>
              </w:rPr>
            </w:pPr>
            <w:r>
              <w:rPr>
                <w:rFonts w:ascii="宋体" w:hAnsi="宋体" w:hint="eastAsia"/>
                <w:sz w:val="18"/>
                <w:szCs w:val="18"/>
              </w:rPr>
              <w:t>国际焊工实训及考证</w:t>
            </w:r>
          </w:p>
        </w:tc>
        <w:tc>
          <w:tcPr>
            <w:tcW w:w="567" w:type="dxa"/>
            <w:vAlign w:val="center"/>
          </w:tcPr>
          <w:p w:rsidR="007F38E1" w:rsidRDefault="007F38E1">
            <w:pPr>
              <w:spacing w:line="300" w:lineRule="exact"/>
              <w:jc w:val="center"/>
              <w:rPr>
                <w:rFonts w:ascii="宋体" w:hAnsi="宋体"/>
                <w:sz w:val="18"/>
                <w:szCs w:val="18"/>
              </w:rPr>
            </w:pPr>
          </w:p>
        </w:tc>
        <w:tc>
          <w:tcPr>
            <w:tcW w:w="567" w:type="dxa"/>
            <w:vAlign w:val="center"/>
          </w:tcPr>
          <w:p w:rsidR="007F38E1" w:rsidRDefault="00CF09BE">
            <w:pPr>
              <w:spacing w:line="300" w:lineRule="exact"/>
              <w:jc w:val="center"/>
              <w:rPr>
                <w:rFonts w:ascii="宋体" w:hAnsi="宋体"/>
                <w:sz w:val="18"/>
                <w:szCs w:val="18"/>
              </w:rPr>
            </w:pPr>
            <w:r>
              <w:rPr>
                <w:rFonts w:ascii="宋体" w:hAnsi="宋体"/>
                <w:sz w:val="18"/>
                <w:szCs w:val="18"/>
              </w:rPr>
              <w:t>4</w:t>
            </w:r>
          </w:p>
        </w:tc>
        <w:tc>
          <w:tcPr>
            <w:tcW w:w="562"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40</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0</w:t>
            </w:r>
          </w:p>
        </w:tc>
        <w:tc>
          <w:tcPr>
            <w:tcW w:w="427"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40</w:t>
            </w:r>
          </w:p>
        </w:tc>
        <w:tc>
          <w:tcPr>
            <w:tcW w:w="427" w:type="dxa"/>
            <w:vAlign w:val="center"/>
          </w:tcPr>
          <w:p w:rsidR="007F38E1" w:rsidRDefault="007F38E1">
            <w:pPr>
              <w:spacing w:line="360" w:lineRule="exact"/>
              <w:jc w:val="center"/>
              <w:rPr>
                <w:rFonts w:ascii="仿宋" w:eastAsia="仿宋" w:hAnsi="仿宋"/>
                <w:bCs/>
                <w:szCs w:val="21"/>
              </w:rPr>
            </w:pPr>
          </w:p>
        </w:tc>
        <w:tc>
          <w:tcPr>
            <w:tcW w:w="427"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7F38E1">
            <w:pPr>
              <w:spacing w:line="300" w:lineRule="exact"/>
              <w:jc w:val="center"/>
              <w:rPr>
                <w:rFonts w:ascii="宋体" w:hAnsi="宋体"/>
                <w:sz w:val="18"/>
                <w:szCs w:val="18"/>
              </w:rPr>
            </w:pPr>
          </w:p>
        </w:tc>
        <w:tc>
          <w:tcPr>
            <w:tcW w:w="425" w:type="dxa"/>
            <w:vAlign w:val="center"/>
          </w:tcPr>
          <w:p w:rsidR="007F38E1" w:rsidRDefault="00CF09BE">
            <w:pPr>
              <w:spacing w:line="300" w:lineRule="exact"/>
              <w:jc w:val="center"/>
              <w:rPr>
                <w:rFonts w:ascii="宋体" w:hAnsi="宋体"/>
                <w:sz w:val="18"/>
                <w:szCs w:val="18"/>
              </w:rPr>
            </w:pPr>
            <w:r>
              <w:rPr>
                <w:rFonts w:ascii="宋体" w:hAnsi="宋体" w:hint="eastAsia"/>
                <w:sz w:val="18"/>
                <w:szCs w:val="18"/>
              </w:rPr>
              <w:t>2</w:t>
            </w:r>
            <w:r>
              <w:rPr>
                <w:rFonts w:ascii="宋体" w:hAnsi="宋体" w:hint="eastAsia"/>
                <w:sz w:val="18"/>
                <w:szCs w:val="18"/>
              </w:rPr>
              <w:t>周</w:t>
            </w:r>
          </w:p>
        </w:tc>
        <w:tc>
          <w:tcPr>
            <w:tcW w:w="426" w:type="dxa"/>
            <w:vAlign w:val="center"/>
          </w:tcPr>
          <w:p w:rsidR="007F38E1" w:rsidRDefault="007F38E1">
            <w:pPr>
              <w:spacing w:line="300" w:lineRule="exact"/>
              <w:jc w:val="center"/>
              <w:rPr>
                <w:rFonts w:ascii="宋体" w:hAnsi="宋体"/>
                <w:sz w:val="18"/>
                <w:szCs w:val="18"/>
              </w:rPr>
            </w:pPr>
          </w:p>
        </w:tc>
        <w:tc>
          <w:tcPr>
            <w:tcW w:w="425" w:type="dxa"/>
            <w:shd w:val="clear" w:color="auto" w:fill="auto"/>
            <w:vAlign w:val="center"/>
          </w:tcPr>
          <w:p w:rsidR="007F38E1" w:rsidRDefault="007F38E1">
            <w:pPr>
              <w:spacing w:line="300" w:lineRule="exact"/>
              <w:jc w:val="center"/>
              <w:rPr>
                <w:rFonts w:ascii="宋体" w:hAnsi="宋体"/>
                <w:sz w:val="18"/>
                <w:szCs w:val="18"/>
              </w:rPr>
            </w:pPr>
          </w:p>
        </w:tc>
        <w:tc>
          <w:tcPr>
            <w:tcW w:w="850" w:type="dxa"/>
            <w:shd w:val="clear" w:color="auto" w:fill="auto"/>
          </w:tcPr>
          <w:p w:rsidR="007F38E1" w:rsidRDefault="007F38E1">
            <w:pPr>
              <w:spacing w:line="240" w:lineRule="exact"/>
              <w:jc w:val="center"/>
              <w:rPr>
                <w:rFonts w:ascii="仿宋" w:eastAsia="仿宋" w:hAnsi="仿宋"/>
                <w:bCs/>
                <w:szCs w:val="21"/>
              </w:rPr>
            </w:pPr>
          </w:p>
        </w:tc>
      </w:tr>
      <w:tr w:rsidR="007F38E1">
        <w:trPr>
          <w:trHeight w:val="491"/>
          <w:jc w:val="center"/>
        </w:trPr>
        <w:tc>
          <w:tcPr>
            <w:tcW w:w="2547" w:type="dxa"/>
            <w:gridSpan w:val="3"/>
          </w:tcPr>
          <w:p w:rsidR="007F38E1" w:rsidRDefault="00CF09BE">
            <w:pPr>
              <w:spacing w:line="360" w:lineRule="exact"/>
              <w:rPr>
                <w:rFonts w:ascii="仿宋" w:eastAsia="仿宋" w:hAnsi="仿宋"/>
                <w:bCs/>
                <w:szCs w:val="21"/>
              </w:rPr>
            </w:pPr>
            <w:r>
              <w:rPr>
                <w:rFonts w:ascii="仿宋" w:eastAsia="仿宋" w:hAnsi="仿宋" w:hint="eastAsia"/>
                <w:bCs/>
                <w:szCs w:val="21"/>
              </w:rPr>
              <w:t>学时合计</w:t>
            </w:r>
          </w:p>
        </w:tc>
        <w:tc>
          <w:tcPr>
            <w:tcW w:w="567" w:type="dxa"/>
          </w:tcPr>
          <w:p w:rsidR="007F38E1" w:rsidRDefault="007F38E1">
            <w:pPr>
              <w:spacing w:line="360" w:lineRule="exact"/>
              <w:rPr>
                <w:rFonts w:ascii="仿宋" w:eastAsia="仿宋" w:hAnsi="仿宋"/>
                <w:bCs/>
                <w:szCs w:val="21"/>
              </w:rPr>
            </w:pPr>
          </w:p>
        </w:tc>
        <w:tc>
          <w:tcPr>
            <w:tcW w:w="567" w:type="dxa"/>
          </w:tcPr>
          <w:p w:rsidR="007F38E1" w:rsidRDefault="007F38E1">
            <w:pPr>
              <w:spacing w:line="360" w:lineRule="exact"/>
              <w:rPr>
                <w:rFonts w:ascii="仿宋" w:eastAsia="仿宋" w:hAnsi="仿宋"/>
                <w:bCs/>
                <w:szCs w:val="21"/>
              </w:rPr>
            </w:pPr>
          </w:p>
        </w:tc>
        <w:tc>
          <w:tcPr>
            <w:tcW w:w="562" w:type="dxa"/>
          </w:tcPr>
          <w:p w:rsidR="007F38E1" w:rsidRDefault="00CF09BE">
            <w:pPr>
              <w:spacing w:line="360" w:lineRule="exact"/>
              <w:rPr>
                <w:rFonts w:ascii="仿宋" w:eastAsia="仿宋" w:hAnsi="仿宋"/>
                <w:bCs/>
                <w:szCs w:val="21"/>
              </w:rPr>
            </w:pPr>
            <w:r>
              <w:rPr>
                <w:rFonts w:ascii="仿宋" w:eastAsia="仿宋" w:hAnsi="仿宋" w:hint="eastAsia"/>
                <w:bCs/>
                <w:szCs w:val="21"/>
              </w:rPr>
              <w:t>2616</w:t>
            </w:r>
          </w:p>
        </w:tc>
        <w:tc>
          <w:tcPr>
            <w:tcW w:w="427" w:type="dxa"/>
          </w:tcPr>
          <w:p w:rsidR="007F38E1" w:rsidRDefault="00CF09BE">
            <w:pPr>
              <w:spacing w:line="360" w:lineRule="exact"/>
              <w:rPr>
                <w:rFonts w:ascii="仿宋" w:eastAsia="仿宋" w:hAnsi="仿宋"/>
                <w:bCs/>
                <w:szCs w:val="21"/>
              </w:rPr>
            </w:pPr>
            <w:r>
              <w:rPr>
                <w:rFonts w:ascii="仿宋" w:eastAsia="仿宋" w:hAnsi="仿宋" w:hint="eastAsia"/>
                <w:bCs/>
                <w:szCs w:val="21"/>
              </w:rPr>
              <w:t>1222</w:t>
            </w:r>
          </w:p>
        </w:tc>
        <w:tc>
          <w:tcPr>
            <w:tcW w:w="427" w:type="dxa"/>
          </w:tcPr>
          <w:p w:rsidR="007F38E1" w:rsidRDefault="00CF09BE">
            <w:pPr>
              <w:spacing w:line="360" w:lineRule="exact"/>
              <w:rPr>
                <w:rFonts w:ascii="仿宋" w:eastAsia="仿宋" w:hAnsi="仿宋"/>
                <w:bCs/>
                <w:szCs w:val="21"/>
              </w:rPr>
            </w:pPr>
            <w:r>
              <w:rPr>
                <w:rFonts w:ascii="仿宋" w:eastAsia="仿宋" w:hAnsi="仿宋" w:hint="eastAsia"/>
                <w:bCs/>
                <w:szCs w:val="21"/>
              </w:rPr>
              <w:t>1549</w:t>
            </w:r>
          </w:p>
        </w:tc>
        <w:tc>
          <w:tcPr>
            <w:tcW w:w="427" w:type="dxa"/>
          </w:tcPr>
          <w:p w:rsidR="007F38E1" w:rsidRDefault="007F38E1">
            <w:pPr>
              <w:spacing w:line="360" w:lineRule="exact"/>
              <w:rPr>
                <w:rFonts w:ascii="仿宋" w:eastAsia="仿宋" w:hAnsi="仿宋"/>
                <w:bCs/>
                <w:szCs w:val="21"/>
              </w:rPr>
            </w:pPr>
          </w:p>
        </w:tc>
        <w:tc>
          <w:tcPr>
            <w:tcW w:w="427" w:type="dxa"/>
          </w:tcPr>
          <w:p w:rsidR="007F38E1" w:rsidRDefault="00CF09BE">
            <w:pPr>
              <w:spacing w:line="360" w:lineRule="exact"/>
              <w:rPr>
                <w:rFonts w:ascii="仿宋" w:eastAsia="仿宋" w:hAnsi="仿宋"/>
                <w:bCs/>
                <w:szCs w:val="21"/>
              </w:rPr>
            </w:pPr>
            <w:r>
              <w:rPr>
                <w:rFonts w:ascii="仿宋" w:eastAsia="仿宋" w:hAnsi="仿宋" w:hint="eastAsia"/>
                <w:bCs/>
                <w:szCs w:val="21"/>
              </w:rPr>
              <w:t>28</w:t>
            </w:r>
          </w:p>
        </w:tc>
        <w:tc>
          <w:tcPr>
            <w:tcW w:w="425" w:type="dxa"/>
          </w:tcPr>
          <w:p w:rsidR="007F38E1" w:rsidRDefault="00CF09BE">
            <w:pPr>
              <w:spacing w:line="360" w:lineRule="exact"/>
              <w:rPr>
                <w:rFonts w:ascii="仿宋" w:eastAsia="仿宋" w:hAnsi="仿宋"/>
                <w:bCs/>
                <w:szCs w:val="21"/>
              </w:rPr>
            </w:pPr>
            <w:r>
              <w:rPr>
                <w:rFonts w:ascii="仿宋" w:eastAsia="仿宋" w:hAnsi="仿宋" w:hint="eastAsia"/>
                <w:bCs/>
                <w:szCs w:val="21"/>
              </w:rPr>
              <w:t>36</w:t>
            </w:r>
          </w:p>
        </w:tc>
        <w:tc>
          <w:tcPr>
            <w:tcW w:w="425" w:type="dxa"/>
          </w:tcPr>
          <w:p w:rsidR="007F38E1" w:rsidRDefault="00CF09BE">
            <w:pPr>
              <w:spacing w:line="360" w:lineRule="exact"/>
              <w:rPr>
                <w:rFonts w:ascii="仿宋" w:eastAsia="仿宋" w:hAnsi="仿宋"/>
                <w:bCs/>
                <w:szCs w:val="21"/>
              </w:rPr>
            </w:pPr>
            <w:r>
              <w:rPr>
                <w:rFonts w:ascii="仿宋" w:eastAsia="仿宋" w:hAnsi="仿宋" w:hint="eastAsia"/>
                <w:bCs/>
                <w:szCs w:val="21"/>
              </w:rPr>
              <w:t>25</w:t>
            </w:r>
          </w:p>
        </w:tc>
        <w:tc>
          <w:tcPr>
            <w:tcW w:w="425" w:type="dxa"/>
          </w:tcPr>
          <w:p w:rsidR="007F38E1" w:rsidRDefault="00CF09BE">
            <w:pPr>
              <w:spacing w:line="360" w:lineRule="exact"/>
              <w:rPr>
                <w:rFonts w:ascii="仿宋" w:eastAsia="仿宋" w:hAnsi="仿宋"/>
                <w:bCs/>
                <w:szCs w:val="21"/>
              </w:rPr>
            </w:pPr>
            <w:r>
              <w:rPr>
                <w:rFonts w:ascii="仿宋" w:eastAsia="仿宋" w:hAnsi="仿宋" w:hint="eastAsia"/>
                <w:bCs/>
                <w:szCs w:val="21"/>
              </w:rPr>
              <w:t>33</w:t>
            </w:r>
          </w:p>
        </w:tc>
        <w:tc>
          <w:tcPr>
            <w:tcW w:w="426" w:type="dxa"/>
          </w:tcPr>
          <w:p w:rsidR="007F38E1" w:rsidRDefault="00CF09BE">
            <w:pPr>
              <w:spacing w:line="360" w:lineRule="exact"/>
              <w:rPr>
                <w:rFonts w:ascii="仿宋" w:eastAsia="仿宋" w:hAnsi="仿宋"/>
                <w:bCs/>
                <w:szCs w:val="21"/>
              </w:rPr>
            </w:pPr>
            <w:r>
              <w:rPr>
                <w:rFonts w:ascii="仿宋" w:eastAsia="仿宋" w:hAnsi="仿宋" w:hint="eastAsia"/>
                <w:bCs/>
                <w:szCs w:val="21"/>
              </w:rPr>
              <w:t>8</w:t>
            </w:r>
          </w:p>
        </w:tc>
        <w:tc>
          <w:tcPr>
            <w:tcW w:w="425" w:type="dxa"/>
            <w:shd w:val="clear" w:color="auto" w:fill="auto"/>
          </w:tcPr>
          <w:p w:rsidR="007F38E1" w:rsidRDefault="00CF09BE">
            <w:pPr>
              <w:spacing w:line="360" w:lineRule="exact"/>
              <w:rPr>
                <w:rFonts w:ascii="仿宋" w:eastAsia="仿宋" w:hAnsi="仿宋"/>
                <w:bCs/>
                <w:szCs w:val="21"/>
              </w:rPr>
            </w:pPr>
            <w:r>
              <w:rPr>
                <w:rFonts w:ascii="仿宋" w:eastAsia="仿宋" w:hAnsi="仿宋" w:hint="eastAsia"/>
                <w:bCs/>
                <w:szCs w:val="21"/>
              </w:rPr>
              <w:t>0</w:t>
            </w:r>
          </w:p>
        </w:tc>
        <w:tc>
          <w:tcPr>
            <w:tcW w:w="850" w:type="dxa"/>
            <w:shd w:val="clear" w:color="auto" w:fill="auto"/>
          </w:tcPr>
          <w:p w:rsidR="007F38E1" w:rsidRDefault="007F38E1">
            <w:pPr>
              <w:spacing w:line="360" w:lineRule="exact"/>
              <w:jc w:val="center"/>
              <w:rPr>
                <w:rFonts w:ascii="仿宋" w:eastAsia="仿宋" w:hAnsi="仿宋"/>
                <w:bCs/>
                <w:szCs w:val="21"/>
              </w:rPr>
            </w:pPr>
          </w:p>
        </w:tc>
      </w:tr>
    </w:tbl>
    <w:p w:rsidR="007F38E1" w:rsidRDefault="007F38E1">
      <w:pPr>
        <w:pStyle w:val="2"/>
        <w:spacing w:before="120" w:after="120"/>
        <w:rPr>
          <w:rFonts w:ascii="黑体" w:eastAsia="黑体" w:hAnsi="黑体"/>
          <w:color w:val="auto"/>
        </w:rPr>
      </w:pPr>
    </w:p>
    <w:p w:rsidR="007F38E1" w:rsidRDefault="00CF09BE">
      <w:pPr>
        <w:pStyle w:val="2"/>
        <w:spacing w:before="120" w:after="120"/>
        <w:rPr>
          <w:rFonts w:ascii="黑体" w:eastAsia="黑体" w:hAnsi="黑体"/>
          <w:color w:val="auto"/>
        </w:rPr>
      </w:pPr>
      <w:r>
        <w:rPr>
          <w:rFonts w:ascii="黑体" w:eastAsia="黑体" w:hAnsi="黑体" w:hint="eastAsia"/>
          <w:color w:val="auto"/>
        </w:rPr>
        <w:t>九、毕业条件</w:t>
      </w:r>
    </w:p>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szCs w:val="21"/>
        </w:rPr>
        <w:t>表</w:t>
      </w:r>
      <w:r>
        <w:rPr>
          <w:rFonts w:ascii="Times New Roman" w:eastAsia="仿宋" w:hAnsi="Times New Roman" w:cs="Times New Roman" w:hint="eastAsia"/>
          <w:szCs w:val="21"/>
        </w:rPr>
        <w:t>5</w:t>
      </w:r>
      <w:r>
        <w:rPr>
          <w:rFonts w:ascii="Times New Roman" w:eastAsia="仿宋" w:hAnsi="Times New Roman" w:cs="Times New Roman"/>
          <w:szCs w:val="21"/>
        </w:rPr>
        <w:t xml:space="preserve"> </w:t>
      </w:r>
      <w:r>
        <w:rPr>
          <w:rFonts w:ascii="Times New Roman" w:eastAsia="仿宋" w:hAnsi="Times New Roman" w:cs="Times New Roman"/>
          <w:szCs w:val="21"/>
        </w:rPr>
        <w:t>毕业条件</w:t>
      </w:r>
    </w:p>
    <w:tbl>
      <w:tblPr>
        <w:tblStyle w:val="ad"/>
        <w:tblW w:w="8926" w:type="dxa"/>
        <w:jc w:val="center"/>
        <w:tblLook w:val="04A0" w:firstRow="1" w:lastRow="0" w:firstColumn="1" w:lastColumn="0" w:noHBand="0" w:noVBand="1"/>
      </w:tblPr>
      <w:tblGrid>
        <w:gridCol w:w="562"/>
        <w:gridCol w:w="2410"/>
        <w:gridCol w:w="5954"/>
      </w:tblGrid>
      <w:tr w:rsidR="007F38E1">
        <w:trPr>
          <w:trHeight w:val="262"/>
          <w:jc w:val="center"/>
        </w:trPr>
        <w:tc>
          <w:tcPr>
            <w:tcW w:w="562" w:type="dxa"/>
            <w:vAlign w:val="center"/>
          </w:tcPr>
          <w:p w:rsidR="007F38E1" w:rsidRDefault="00CF09BE">
            <w:pPr>
              <w:spacing w:line="300" w:lineRule="auto"/>
              <w:jc w:val="center"/>
              <w:rPr>
                <w:rFonts w:ascii="仿宋_GB2312" w:eastAsia="仿宋_GB2312" w:hAnsi="仿宋"/>
                <w:bCs/>
                <w:sz w:val="24"/>
              </w:rPr>
            </w:pPr>
            <w:r>
              <w:rPr>
                <w:rFonts w:ascii="仿宋_GB2312" w:eastAsia="仿宋_GB2312" w:hAnsi="仿宋" w:hint="eastAsia"/>
                <w:bCs/>
                <w:sz w:val="24"/>
              </w:rPr>
              <w:t>1</w:t>
            </w:r>
          </w:p>
        </w:tc>
        <w:tc>
          <w:tcPr>
            <w:tcW w:w="2410" w:type="dxa"/>
            <w:vAlign w:val="center"/>
          </w:tcPr>
          <w:p w:rsidR="007F38E1" w:rsidRDefault="00CF09BE">
            <w:pPr>
              <w:spacing w:line="300" w:lineRule="auto"/>
              <w:jc w:val="center"/>
              <w:rPr>
                <w:rFonts w:ascii="仿宋_GB2312" w:eastAsia="仿宋_GB2312" w:hAnsi="仿宋"/>
                <w:bCs/>
                <w:sz w:val="24"/>
              </w:rPr>
            </w:pPr>
            <w:r>
              <w:rPr>
                <w:rFonts w:ascii="仿宋_GB2312" w:eastAsia="仿宋_GB2312" w:hAnsi="仿宋" w:hint="eastAsia"/>
                <w:bCs/>
                <w:sz w:val="24"/>
              </w:rPr>
              <w:t>学分要求</w:t>
            </w:r>
          </w:p>
        </w:tc>
        <w:tc>
          <w:tcPr>
            <w:tcW w:w="5954" w:type="dxa"/>
            <w:vAlign w:val="center"/>
          </w:tcPr>
          <w:p w:rsidR="007F38E1" w:rsidRDefault="00CF09BE">
            <w:pPr>
              <w:spacing w:line="300" w:lineRule="auto"/>
              <w:jc w:val="left"/>
              <w:rPr>
                <w:rFonts w:ascii="仿宋_GB2312" w:eastAsia="仿宋_GB2312" w:hAnsi="仿宋"/>
                <w:bCs/>
                <w:sz w:val="24"/>
              </w:rPr>
            </w:pPr>
            <w:r>
              <w:rPr>
                <w:rFonts w:ascii="Times New Roman" w:eastAsia="仿宋" w:hAnsi="Times New Roman" w:cs="Times New Roman"/>
                <w:sz w:val="24"/>
              </w:rPr>
              <w:t>本专业学生毕业应最低修满</w:t>
            </w:r>
            <w:r>
              <w:rPr>
                <w:rFonts w:ascii="Times New Roman" w:eastAsia="仿宋" w:hAnsi="Times New Roman" w:cs="Times New Roman"/>
                <w:sz w:val="24"/>
              </w:rPr>
              <w:t>160</w:t>
            </w:r>
            <w:r>
              <w:rPr>
                <w:rFonts w:ascii="Times New Roman" w:eastAsia="仿宋" w:hAnsi="Times New Roman" w:cs="Times New Roman"/>
                <w:sz w:val="24"/>
              </w:rPr>
              <w:t>学分</w:t>
            </w:r>
          </w:p>
        </w:tc>
      </w:tr>
      <w:tr w:rsidR="007F38E1">
        <w:trPr>
          <w:trHeight w:val="262"/>
          <w:jc w:val="center"/>
        </w:trPr>
        <w:tc>
          <w:tcPr>
            <w:tcW w:w="562" w:type="dxa"/>
            <w:vAlign w:val="center"/>
          </w:tcPr>
          <w:p w:rsidR="007F38E1" w:rsidRDefault="00CF09BE">
            <w:pPr>
              <w:spacing w:line="300" w:lineRule="auto"/>
              <w:jc w:val="center"/>
              <w:rPr>
                <w:rFonts w:ascii="仿宋_GB2312" w:eastAsia="仿宋_GB2312" w:hAnsi="仿宋"/>
                <w:bCs/>
                <w:sz w:val="24"/>
              </w:rPr>
            </w:pPr>
            <w:r>
              <w:rPr>
                <w:rFonts w:ascii="仿宋_GB2312" w:eastAsia="仿宋_GB2312" w:hAnsi="仿宋" w:hint="eastAsia"/>
                <w:bCs/>
                <w:sz w:val="24"/>
              </w:rPr>
              <w:t>2</w:t>
            </w:r>
          </w:p>
        </w:tc>
        <w:tc>
          <w:tcPr>
            <w:tcW w:w="2410" w:type="dxa"/>
            <w:vAlign w:val="center"/>
          </w:tcPr>
          <w:p w:rsidR="007F38E1" w:rsidRDefault="00CF09BE">
            <w:pPr>
              <w:spacing w:line="300" w:lineRule="auto"/>
              <w:jc w:val="center"/>
              <w:rPr>
                <w:rFonts w:ascii="仿宋_GB2312" w:eastAsia="仿宋_GB2312" w:hAnsi="仿宋"/>
                <w:bCs/>
                <w:sz w:val="24"/>
              </w:rPr>
            </w:pPr>
            <w:r>
              <w:rPr>
                <w:rFonts w:ascii="仿宋_GB2312" w:eastAsia="仿宋_GB2312" w:hAnsi="仿宋" w:hint="eastAsia"/>
                <w:bCs/>
                <w:sz w:val="24"/>
              </w:rPr>
              <w:t>计算机要求</w:t>
            </w:r>
          </w:p>
        </w:tc>
        <w:tc>
          <w:tcPr>
            <w:tcW w:w="5954" w:type="dxa"/>
            <w:vAlign w:val="center"/>
          </w:tcPr>
          <w:p w:rsidR="007F38E1" w:rsidRDefault="00CF09BE">
            <w:pPr>
              <w:spacing w:line="300" w:lineRule="auto"/>
              <w:jc w:val="left"/>
              <w:rPr>
                <w:rFonts w:ascii="Times New Roman" w:eastAsia="仿宋" w:hAnsi="Times New Roman" w:cs="Times New Roman"/>
                <w:sz w:val="24"/>
              </w:rPr>
            </w:pPr>
            <w:r>
              <w:rPr>
                <w:rFonts w:ascii="Times New Roman" w:eastAsia="仿宋" w:hAnsi="Times New Roman" w:cs="Times New Roman" w:hint="eastAsia"/>
                <w:sz w:val="24"/>
              </w:rPr>
              <w:t>通过全国计算机等级考试，获得一级（</w:t>
            </w:r>
            <w:r>
              <w:rPr>
                <w:rFonts w:ascii="Times New Roman" w:eastAsia="仿宋" w:hAnsi="Times New Roman" w:cs="Times New Roman" w:hint="eastAsia"/>
                <w:sz w:val="24"/>
              </w:rPr>
              <w:t>B</w:t>
            </w:r>
            <w:r>
              <w:rPr>
                <w:rFonts w:ascii="Times New Roman" w:eastAsia="仿宋" w:hAnsi="Times New Roman" w:cs="Times New Roman" w:hint="eastAsia"/>
                <w:sz w:val="24"/>
              </w:rPr>
              <w:t>）或以上证书；</w:t>
            </w:r>
          </w:p>
        </w:tc>
      </w:tr>
      <w:tr w:rsidR="007F38E1">
        <w:trPr>
          <w:trHeight w:val="262"/>
          <w:jc w:val="center"/>
        </w:trPr>
        <w:tc>
          <w:tcPr>
            <w:tcW w:w="562" w:type="dxa"/>
            <w:vAlign w:val="center"/>
          </w:tcPr>
          <w:p w:rsidR="007F38E1" w:rsidRDefault="00CF09BE">
            <w:pPr>
              <w:spacing w:line="300" w:lineRule="auto"/>
              <w:jc w:val="center"/>
              <w:rPr>
                <w:rFonts w:ascii="仿宋_GB2312" w:eastAsia="仿宋_GB2312" w:hAnsi="仿宋"/>
                <w:bCs/>
                <w:sz w:val="24"/>
              </w:rPr>
            </w:pPr>
            <w:r>
              <w:rPr>
                <w:rFonts w:ascii="仿宋_GB2312" w:eastAsia="仿宋_GB2312" w:hAnsi="仿宋" w:hint="eastAsia"/>
                <w:bCs/>
                <w:sz w:val="24"/>
              </w:rPr>
              <w:t>3</w:t>
            </w:r>
          </w:p>
        </w:tc>
        <w:tc>
          <w:tcPr>
            <w:tcW w:w="2410" w:type="dxa"/>
            <w:vAlign w:val="center"/>
          </w:tcPr>
          <w:p w:rsidR="007F38E1" w:rsidRDefault="00CF09BE">
            <w:pPr>
              <w:spacing w:line="300" w:lineRule="auto"/>
              <w:jc w:val="center"/>
              <w:rPr>
                <w:rFonts w:ascii="仿宋_GB2312" w:eastAsia="仿宋_GB2312" w:hAnsi="仿宋"/>
                <w:bCs/>
                <w:sz w:val="24"/>
              </w:rPr>
            </w:pPr>
            <w:r>
              <w:rPr>
                <w:rFonts w:ascii="仿宋_GB2312" w:eastAsia="仿宋_GB2312" w:hAnsi="仿宋" w:hint="eastAsia"/>
                <w:bCs/>
                <w:sz w:val="24"/>
              </w:rPr>
              <w:t>英语要求</w:t>
            </w:r>
          </w:p>
        </w:tc>
        <w:tc>
          <w:tcPr>
            <w:tcW w:w="5954" w:type="dxa"/>
            <w:vAlign w:val="center"/>
          </w:tcPr>
          <w:p w:rsidR="007F38E1" w:rsidRDefault="00CF09BE">
            <w:pPr>
              <w:spacing w:line="300" w:lineRule="auto"/>
              <w:jc w:val="left"/>
              <w:rPr>
                <w:rFonts w:ascii="Times New Roman" w:eastAsia="仿宋" w:hAnsi="Times New Roman" w:cs="Times New Roman"/>
                <w:sz w:val="24"/>
              </w:rPr>
            </w:pPr>
            <w:r>
              <w:rPr>
                <w:rFonts w:ascii="Times New Roman" w:eastAsia="仿宋" w:hAnsi="Times New Roman" w:cs="Times New Roman"/>
                <w:sz w:val="24"/>
              </w:rPr>
              <w:t>通过高等学校英语应用能力等级考试，获得</w:t>
            </w:r>
            <w:r>
              <w:rPr>
                <w:rFonts w:ascii="Times New Roman" w:eastAsia="仿宋" w:hAnsi="Times New Roman" w:cs="Times New Roman"/>
                <w:sz w:val="24"/>
              </w:rPr>
              <w:t>B</w:t>
            </w:r>
            <w:r>
              <w:rPr>
                <w:rFonts w:ascii="Times New Roman" w:eastAsia="仿宋" w:hAnsi="Times New Roman" w:cs="Times New Roman"/>
                <w:sz w:val="24"/>
              </w:rPr>
              <w:t>级或以上证书；</w:t>
            </w:r>
          </w:p>
        </w:tc>
      </w:tr>
      <w:tr w:rsidR="007F38E1">
        <w:trPr>
          <w:trHeight w:val="262"/>
          <w:jc w:val="center"/>
        </w:trPr>
        <w:tc>
          <w:tcPr>
            <w:tcW w:w="562" w:type="dxa"/>
            <w:vAlign w:val="center"/>
          </w:tcPr>
          <w:p w:rsidR="007F38E1" w:rsidRDefault="00CF09BE">
            <w:pPr>
              <w:spacing w:line="300" w:lineRule="auto"/>
              <w:jc w:val="center"/>
              <w:rPr>
                <w:rFonts w:ascii="仿宋_GB2312" w:eastAsia="仿宋_GB2312" w:hAnsi="仿宋"/>
                <w:bCs/>
                <w:sz w:val="24"/>
              </w:rPr>
            </w:pPr>
            <w:r>
              <w:rPr>
                <w:rFonts w:ascii="仿宋_GB2312" w:eastAsia="仿宋_GB2312" w:hAnsi="仿宋" w:hint="eastAsia"/>
                <w:bCs/>
                <w:sz w:val="24"/>
              </w:rPr>
              <w:t>4</w:t>
            </w:r>
          </w:p>
        </w:tc>
        <w:tc>
          <w:tcPr>
            <w:tcW w:w="2410" w:type="dxa"/>
            <w:vAlign w:val="center"/>
          </w:tcPr>
          <w:p w:rsidR="007F38E1" w:rsidRDefault="00CF09BE">
            <w:pPr>
              <w:spacing w:line="300" w:lineRule="auto"/>
              <w:jc w:val="center"/>
              <w:rPr>
                <w:rFonts w:ascii="仿宋_GB2312" w:eastAsia="仿宋_GB2312" w:hAnsi="仿宋"/>
                <w:bCs/>
                <w:sz w:val="24"/>
              </w:rPr>
            </w:pPr>
            <w:r>
              <w:rPr>
                <w:rFonts w:ascii="仿宋_GB2312" w:eastAsia="仿宋_GB2312" w:hAnsi="仿宋"/>
                <w:bCs/>
                <w:sz w:val="24"/>
              </w:rPr>
              <w:t>普通话证书要求</w:t>
            </w:r>
          </w:p>
        </w:tc>
        <w:tc>
          <w:tcPr>
            <w:tcW w:w="5954" w:type="dxa"/>
            <w:vAlign w:val="center"/>
          </w:tcPr>
          <w:p w:rsidR="007F38E1" w:rsidRDefault="00CF09BE">
            <w:pPr>
              <w:spacing w:line="300" w:lineRule="auto"/>
              <w:jc w:val="left"/>
              <w:rPr>
                <w:rFonts w:ascii="Times New Roman" w:eastAsia="仿宋" w:hAnsi="Times New Roman" w:cs="Times New Roman"/>
                <w:sz w:val="24"/>
              </w:rPr>
            </w:pPr>
            <w:r>
              <w:rPr>
                <w:rFonts w:ascii="Times New Roman" w:eastAsia="仿宋" w:hAnsi="Times New Roman" w:cs="Times New Roman"/>
                <w:sz w:val="24"/>
              </w:rPr>
              <w:t>获得全国普通话三级甲等或以上资格证书。</w:t>
            </w:r>
          </w:p>
        </w:tc>
      </w:tr>
      <w:tr w:rsidR="007F38E1">
        <w:trPr>
          <w:trHeight w:val="262"/>
          <w:jc w:val="center"/>
        </w:trPr>
        <w:tc>
          <w:tcPr>
            <w:tcW w:w="562" w:type="dxa"/>
            <w:vAlign w:val="center"/>
          </w:tcPr>
          <w:p w:rsidR="007F38E1" w:rsidRDefault="00CF09BE">
            <w:pPr>
              <w:spacing w:line="300" w:lineRule="auto"/>
              <w:jc w:val="center"/>
              <w:rPr>
                <w:rFonts w:ascii="仿宋_GB2312" w:eastAsia="仿宋_GB2312" w:hAnsi="仿宋"/>
                <w:bCs/>
                <w:sz w:val="24"/>
              </w:rPr>
            </w:pPr>
            <w:r>
              <w:rPr>
                <w:rFonts w:ascii="仿宋_GB2312" w:eastAsia="仿宋_GB2312" w:hAnsi="仿宋" w:hint="eastAsia"/>
                <w:bCs/>
                <w:sz w:val="24"/>
              </w:rPr>
              <w:t>5</w:t>
            </w:r>
          </w:p>
        </w:tc>
        <w:tc>
          <w:tcPr>
            <w:tcW w:w="2410" w:type="dxa"/>
            <w:vAlign w:val="center"/>
          </w:tcPr>
          <w:p w:rsidR="007F38E1" w:rsidRDefault="00CF09BE">
            <w:pPr>
              <w:spacing w:line="300" w:lineRule="auto"/>
              <w:jc w:val="center"/>
              <w:rPr>
                <w:rFonts w:ascii="仿宋_GB2312" w:eastAsia="仿宋_GB2312" w:hAnsi="仿宋"/>
                <w:bCs/>
                <w:sz w:val="24"/>
              </w:rPr>
            </w:pPr>
            <w:r>
              <w:rPr>
                <w:rFonts w:ascii="仿宋_GB2312" w:eastAsia="仿宋_GB2312" w:hAnsi="仿宋"/>
                <w:bCs/>
                <w:sz w:val="24"/>
              </w:rPr>
              <w:t>CAD</w:t>
            </w:r>
            <w:r>
              <w:rPr>
                <w:rFonts w:ascii="仿宋_GB2312" w:eastAsia="仿宋_GB2312" w:hAnsi="仿宋"/>
                <w:bCs/>
                <w:sz w:val="24"/>
              </w:rPr>
              <w:t>证书要求</w:t>
            </w:r>
          </w:p>
        </w:tc>
        <w:tc>
          <w:tcPr>
            <w:tcW w:w="5954" w:type="dxa"/>
            <w:vAlign w:val="center"/>
          </w:tcPr>
          <w:p w:rsidR="007F38E1" w:rsidRDefault="00CF09BE">
            <w:pPr>
              <w:spacing w:line="300" w:lineRule="auto"/>
              <w:jc w:val="left"/>
              <w:rPr>
                <w:rFonts w:ascii="Times New Roman" w:eastAsia="仿宋" w:hAnsi="Times New Roman" w:cs="Times New Roman"/>
                <w:sz w:val="24"/>
              </w:rPr>
            </w:pPr>
            <w:r>
              <w:rPr>
                <w:rFonts w:ascii="Times New Roman" w:eastAsia="仿宋" w:hAnsi="Times New Roman" w:cs="Times New Roman"/>
                <w:sz w:val="24"/>
              </w:rPr>
              <w:t>获得</w:t>
            </w:r>
            <w:r>
              <w:rPr>
                <w:rFonts w:ascii="Times New Roman" w:eastAsia="仿宋" w:hAnsi="Times New Roman" w:cs="Times New Roman"/>
                <w:sz w:val="24"/>
              </w:rPr>
              <w:t>CAD</w:t>
            </w:r>
            <w:r>
              <w:rPr>
                <w:rFonts w:ascii="Times New Roman" w:eastAsia="仿宋" w:hAnsi="Times New Roman" w:cs="Times New Roman"/>
                <w:sz w:val="24"/>
              </w:rPr>
              <w:t>初级证书；</w:t>
            </w:r>
          </w:p>
        </w:tc>
      </w:tr>
    </w:tbl>
    <w:p w:rsidR="007F38E1" w:rsidRDefault="00CF09BE">
      <w:pPr>
        <w:pStyle w:val="2"/>
        <w:spacing w:before="120" w:after="120"/>
        <w:rPr>
          <w:rFonts w:ascii="黑体" w:eastAsia="黑体" w:hAnsi="黑体"/>
          <w:color w:val="auto"/>
        </w:rPr>
      </w:pPr>
      <w:r>
        <w:rPr>
          <w:rFonts w:ascii="黑体" w:eastAsia="黑体" w:hAnsi="黑体" w:hint="eastAsia"/>
          <w:color w:val="auto"/>
        </w:rPr>
        <w:t>十、教学基本条件</w:t>
      </w:r>
    </w:p>
    <w:bookmarkEnd w:id="4"/>
    <w:bookmarkEnd w:id="5"/>
    <w:p w:rsidR="007F38E1" w:rsidRDefault="00CF09BE">
      <w:pPr>
        <w:snapToGrid w:val="0"/>
        <w:spacing w:line="300" w:lineRule="auto"/>
        <w:ind w:firstLineChars="100" w:firstLine="241"/>
        <w:rPr>
          <w:rFonts w:ascii="仿宋" w:eastAsia="仿宋" w:hAnsi="仿宋"/>
          <w:b/>
          <w:sz w:val="24"/>
        </w:rPr>
      </w:pPr>
      <w:r>
        <w:rPr>
          <w:rFonts w:ascii="仿宋" w:eastAsia="仿宋" w:hAnsi="仿宋" w:hint="eastAsia"/>
          <w:b/>
          <w:sz w:val="24"/>
        </w:rPr>
        <w:t>（一）专业教学团队基本要求</w:t>
      </w:r>
    </w:p>
    <w:p w:rsidR="007F38E1" w:rsidRDefault="00CF09BE">
      <w:pPr>
        <w:spacing w:line="300" w:lineRule="auto"/>
        <w:ind w:firstLineChars="196" w:firstLine="470"/>
        <w:rPr>
          <w:rFonts w:ascii="Times New Roman" w:eastAsia="仿宋" w:hAnsi="Times New Roman" w:cs="Times New Roman"/>
          <w:sz w:val="24"/>
        </w:rPr>
      </w:pPr>
      <w:r>
        <w:rPr>
          <w:rFonts w:ascii="Times New Roman" w:eastAsia="仿宋" w:hAnsi="Times New Roman" w:cs="Times New Roman" w:hint="eastAsia"/>
          <w:sz w:val="24"/>
        </w:rPr>
        <w:t>学生数与本专业专任教师数比例不高于</w:t>
      </w:r>
      <w:r>
        <w:rPr>
          <w:rFonts w:ascii="Times New Roman" w:eastAsia="仿宋" w:hAnsi="Times New Roman" w:cs="Times New Roman" w:hint="eastAsia"/>
          <w:sz w:val="24"/>
        </w:rPr>
        <w:t>25:1</w:t>
      </w:r>
      <w:r>
        <w:rPr>
          <w:rFonts w:ascii="Times New Roman" w:eastAsia="仿宋" w:hAnsi="Times New Roman" w:cs="Times New Roman" w:hint="eastAsia"/>
          <w:sz w:val="24"/>
        </w:rPr>
        <w:t>，双</w:t>
      </w:r>
      <w:proofErr w:type="gramStart"/>
      <w:r>
        <w:rPr>
          <w:rFonts w:ascii="Times New Roman" w:eastAsia="仿宋" w:hAnsi="Times New Roman" w:cs="Times New Roman" w:hint="eastAsia"/>
          <w:sz w:val="24"/>
        </w:rPr>
        <w:t>师素质教师占专业</w:t>
      </w:r>
      <w:proofErr w:type="gramEnd"/>
      <w:r>
        <w:rPr>
          <w:rFonts w:ascii="Times New Roman" w:eastAsia="仿宋" w:hAnsi="Times New Roman" w:cs="Times New Roman" w:hint="eastAsia"/>
          <w:sz w:val="24"/>
        </w:rPr>
        <w:t>教师比一般不低于</w:t>
      </w:r>
      <w:r>
        <w:rPr>
          <w:rFonts w:ascii="Times New Roman" w:eastAsia="仿宋" w:hAnsi="Times New Roman" w:cs="Times New Roman"/>
          <w:sz w:val="24"/>
        </w:rPr>
        <w:t>7</w:t>
      </w:r>
      <w:r>
        <w:rPr>
          <w:rFonts w:ascii="Times New Roman" w:eastAsia="仿宋" w:hAnsi="Times New Roman" w:cs="Times New Roman" w:hint="eastAsia"/>
          <w:sz w:val="24"/>
        </w:rPr>
        <w:t>0%</w:t>
      </w:r>
      <w:r>
        <w:rPr>
          <w:rFonts w:ascii="Times New Roman" w:eastAsia="仿宋" w:hAnsi="Times New Roman" w:cs="Times New Roman" w:hint="eastAsia"/>
          <w:sz w:val="24"/>
        </w:rPr>
        <w:t>，专任教师队伍要考虑职称、年龄，形成合理的梯队结构。</w:t>
      </w:r>
    </w:p>
    <w:p w:rsidR="007F38E1" w:rsidRDefault="00CF09BE">
      <w:pPr>
        <w:spacing w:line="300" w:lineRule="auto"/>
        <w:ind w:firstLineChars="196" w:firstLine="470"/>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hint="eastAsia"/>
          <w:sz w:val="24"/>
        </w:rPr>
        <w:t>.</w:t>
      </w:r>
      <w:r>
        <w:rPr>
          <w:rFonts w:ascii="Times New Roman" w:eastAsia="仿宋" w:hAnsi="Times New Roman" w:cs="Times New Roman" w:hint="eastAsia"/>
          <w:sz w:val="24"/>
        </w:rPr>
        <w:t>专任教师</w:t>
      </w:r>
    </w:p>
    <w:p w:rsidR="007F38E1" w:rsidRDefault="00CF09BE">
      <w:pPr>
        <w:spacing w:line="300" w:lineRule="auto"/>
        <w:ind w:firstLineChars="196" w:firstLine="470"/>
        <w:rPr>
          <w:rFonts w:ascii="Times New Roman" w:eastAsia="仿宋" w:hAnsi="Times New Roman" w:cs="Times New Roman"/>
          <w:sz w:val="24"/>
        </w:rPr>
      </w:pPr>
      <w:r>
        <w:rPr>
          <w:rFonts w:ascii="Times New Roman" w:eastAsia="仿宋" w:hAnsi="Times New Roman" w:cs="Times New Roman" w:hint="eastAsia"/>
          <w:sz w:val="24"/>
        </w:rPr>
        <w:t>具有高校教师资格和本专业领域有关证书；有理想信念、有道德情操、有扎实学识、有仁爱之心；具有焊接技术与工程或材料成型及控制工程等相关专业本科及以上学历；具有扎实的焊接技术与工程相关理论功底和实践能力；具有较强信息化教学能力，能够开展课程教学改革和科学研究；每</w:t>
      </w:r>
      <w:r>
        <w:rPr>
          <w:rFonts w:ascii="Times New Roman" w:eastAsia="仿宋" w:hAnsi="Times New Roman" w:cs="Times New Roman" w:hint="eastAsia"/>
          <w:sz w:val="24"/>
        </w:rPr>
        <w:t>5</w:t>
      </w:r>
      <w:r>
        <w:rPr>
          <w:rFonts w:ascii="Times New Roman" w:eastAsia="仿宋" w:hAnsi="Times New Roman" w:cs="Times New Roman" w:hint="eastAsia"/>
          <w:sz w:val="24"/>
        </w:rPr>
        <w:t>年累计不少于</w:t>
      </w:r>
      <w:r>
        <w:rPr>
          <w:rFonts w:ascii="Times New Roman" w:eastAsia="仿宋" w:hAnsi="Times New Roman" w:cs="Times New Roman" w:hint="eastAsia"/>
          <w:sz w:val="24"/>
        </w:rPr>
        <w:t>6</w:t>
      </w:r>
      <w:r>
        <w:rPr>
          <w:rFonts w:ascii="Times New Roman" w:eastAsia="仿宋" w:hAnsi="Times New Roman" w:cs="Times New Roman" w:hint="eastAsia"/>
          <w:sz w:val="24"/>
        </w:rPr>
        <w:t>个月的企业实践经历。</w:t>
      </w:r>
    </w:p>
    <w:p w:rsidR="007F38E1" w:rsidRDefault="00CF09BE">
      <w:pPr>
        <w:snapToGrid w:val="0"/>
        <w:spacing w:line="300" w:lineRule="auto"/>
        <w:ind w:firstLineChars="300" w:firstLine="720"/>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hint="eastAsia"/>
          <w:sz w:val="24"/>
        </w:rPr>
        <w:t>.</w:t>
      </w:r>
      <w:r>
        <w:rPr>
          <w:rFonts w:ascii="Times New Roman" w:eastAsia="仿宋" w:hAnsi="Times New Roman" w:cs="Times New Roman" w:hint="eastAsia"/>
          <w:sz w:val="24"/>
        </w:rPr>
        <w:t>兼职教师</w:t>
      </w:r>
    </w:p>
    <w:p w:rsidR="007F38E1" w:rsidRDefault="00CF09BE">
      <w:pPr>
        <w:snapToGrid w:val="0"/>
        <w:spacing w:line="30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从装备制造企业聘任，具备良好的思想政治素质、职业道德</w:t>
      </w:r>
      <w:r>
        <w:rPr>
          <w:rFonts w:ascii="Times New Roman" w:eastAsia="仿宋" w:hAnsi="Times New Roman" w:cs="Times New Roman" w:hint="eastAsia"/>
          <w:sz w:val="24"/>
        </w:rPr>
        <w:t>和工匠精神，具有扎实的</w:t>
      </w:r>
      <w:proofErr w:type="gramStart"/>
      <w:r>
        <w:rPr>
          <w:rFonts w:ascii="Times New Roman" w:eastAsia="仿宋" w:hAnsi="Times New Roman" w:cs="Times New Roman" w:hint="eastAsia"/>
          <w:sz w:val="24"/>
        </w:rPr>
        <w:t>的</w:t>
      </w:r>
      <w:proofErr w:type="gramEnd"/>
      <w:r>
        <w:rPr>
          <w:rFonts w:ascii="Times New Roman" w:eastAsia="仿宋" w:hAnsi="Times New Roman" w:cs="Times New Roman" w:hint="eastAsia"/>
          <w:sz w:val="24"/>
        </w:rPr>
        <w:t>焊接技术与自动化专业知识和丰富的实际工作经验，具有中级及以上相关专业职称或技师</w:t>
      </w:r>
      <w:r>
        <w:rPr>
          <w:rFonts w:ascii="Times New Roman" w:eastAsia="仿宋" w:hAnsi="Times New Roman" w:cs="Times New Roman"/>
          <w:sz w:val="24"/>
        </w:rPr>
        <w:t>以上职业技能</w:t>
      </w:r>
      <w:r>
        <w:rPr>
          <w:rFonts w:ascii="Times New Roman" w:eastAsia="仿宋" w:hAnsi="Times New Roman" w:cs="Times New Roman" w:hint="eastAsia"/>
          <w:sz w:val="24"/>
        </w:rPr>
        <w:t>资格，能承担专业课程教学、实习实</w:t>
      </w:r>
      <w:proofErr w:type="gramStart"/>
      <w:r>
        <w:rPr>
          <w:rFonts w:ascii="Times New Roman" w:eastAsia="仿宋" w:hAnsi="Times New Roman" w:cs="Times New Roman" w:hint="eastAsia"/>
          <w:sz w:val="24"/>
        </w:rPr>
        <w:t>训指导</w:t>
      </w:r>
      <w:proofErr w:type="gramEnd"/>
      <w:r>
        <w:rPr>
          <w:rFonts w:ascii="Times New Roman" w:eastAsia="仿宋" w:hAnsi="Times New Roman" w:cs="Times New Roman" w:hint="eastAsia"/>
          <w:sz w:val="24"/>
        </w:rPr>
        <w:t>和学生职业发展规划指导等教学任务。</w:t>
      </w:r>
    </w:p>
    <w:p w:rsidR="007F38E1" w:rsidRDefault="00CF09BE">
      <w:pPr>
        <w:snapToGrid w:val="0"/>
        <w:spacing w:line="300" w:lineRule="auto"/>
        <w:ind w:firstLineChars="200" w:firstLine="482"/>
        <w:rPr>
          <w:rFonts w:ascii="仿宋" w:eastAsia="仿宋" w:hAnsi="仿宋"/>
          <w:b/>
          <w:color w:val="00B0F0"/>
          <w:sz w:val="24"/>
        </w:rPr>
      </w:pPr>
      <w:r>
        <w:rPr>
          <w:rFonts w:ascii="仿宋" w:eastAsia="仿宋" w:hAnsi="仿宋" w:hint="eastAsia"/>
          <w:b/>
          <w:sz w:val="24"/>
        </w:rPr>
        <w:t>（二）实践教学条件基本要求</w:t>
      </w:r>
    </w:p>
    <w:p w:rsidR="007F38E1" w:rsidRDefault="00CF09BE">
      <w:pPr>
        <w:snapToGrid w:val="0"/>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校内实训</w:t>
      </w:r>
      <w:proofErr w:type="gramStart"/>
      <w:r>
        <w:rPr>
          <w:rFonts w:ascii="仿宋" w:eastAsia="仿宋" w:hAnsi="仿宋" w:hint="eastAsia"/>
          <w:sz w:val="24"/>
        </w:rPr>
        <w:t>室基本</w:t>
      </w:r>
      <w:proofErr w:type="gramEnd"/>
      <w:r>
        <w:rPr>
          <w:rFonts w:ascii="仿宋" w:eastAsia="仿宋" w:hAnsi="仿宋" w:hint="eastAsia"/>
          <w:sz w:val="24"/>
        </w:rPr>
        <w:t>要求（一个实训室一张表）</w:t>
      </w:r>
    </w:p>
    <w:p w:rsidR="007F38E1" w:rsidRDefault="00CF09BE">
      <w:pPr>
        <w:snapToGrid w:val="0"/>
        <w:spacing w:beforeLines="50" w:before="120" w:line="300" w:lineRule="auto"/>
        <w:jc w:val="center"/>
        <w:rPr>
          <w:rFonts w:ascii="Times New Roman" w:eastAsia="仿宋" w:hAnsi="Times New Roman" w:cs="Times New Roman"/>
          <w:szCs w:val="21"/>
        </w:rPr>
      </w:pPr>
      <w:r>
        <w:rPr>
          <w:rFonts w:ascii="Times New Roman" w:eastAsia="仿宋" w:hAnsi="Times New Roman" w:cs="Times New Roman"/>
          <w:szCs w:val="21"/>
        </w:rPr>
        <w:lastRenderedPageBreak/>
        <w:t>表</w:t>
      </w:r>
      <w:r>
        <w:rPr>
          <w:rFonts w:ascii="Times New Roman" w:eastAsia="仿宋" w:hAnsi="Times New Roman" w:cs="Times New Roman" w:hint="eastAsia"/>
          <w:szCs w:val="21"/>
        </w:rPr>
        <w:t>6</w:t>
      </w:r>
      <w:r>
        <w:rPr>
          <w:rFonts w:ascii="Times New Roman" w:eastAsia="仿宋" w:hAnsi="Times New Roman" w:cs="Times New Roman"/>
          <w:szCs w:val="21"/>
        </w:rPr>
        <w:t xml:space="preserve">  “</w:t>
      </w:r>
      <w:r>
        <w:rPr>
          <w:rFonts w:ascii="Times New Roman" w:eastAsia="仿宋" w:hAnsi="Times New Roman" w:cs="Times New Roman"/>
          <w:szCs w:val="21"/>
        </w:rPr>
        <w:t>焊接技术实训中心</w:t>
      </w:r>
      <w:r>
        <w:rPr>
          <w:rFonts w:ascii="Times New Roman" w:eastAsia="仿宋" w:hAnsi="Times New Roman" w:cs="Times New Roman"/>
          <w:szCs w:val="21"/>
        </w:rPr>
        <w:t>”</w:t>
      </w:r>
      <w:r>
        <w:rPr>
          <w:rFonts w:ascii="Times New Roman" w:eastAsia="仿宋" w:hAnsi="Times New Roman" w:cs="Times New Roman"/>
          <w:szCs w:val="21"/>
        </w:rPr>
        <w:t>实训室</w:t>
      </w:r>
    </w:p>
    <w:tbl>
      <w:tblPr>
        <w:tblStyle w:val="ad"/>
        <w:tblW w:w="0" w:type="auto"/>
        <w:jc w:val="center"/>
        <w:tblLook w:val="04A0" w:firstRow="1" w:lastRow="0" w:firstColumn="1" w:lastColumn="0" w:noHBand="0" w:noVBand="1"/>
      </w:tblPr>
      <w:tblGrid>
        <w:gridCol w:w="1129"/>
        <w:gridCol w:w="426"/>
        <w:gridCol w:w="2976"/>
        <w:gridCol w:w="1701"/>
        <w:gridCol w:w="1418"/>
      </w:tblGrid>
      <w:tr w:rsidR="007F38E1">
        <w:trPr>
          <w:trHeight w:hRule="exact" w:val="397"/>
          <w:jc w:val="center"/>
        </w:trPr>
        <w:tc>
          <w:tcPr>
            <w:tcW w:w="1555" w:type="dxa"/>
            <w:gridSpan w:val="2"/>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实训室名称</w:t>
            </w:r>
          </w:p>
        </w:tc>
        <w:tc>
          <w:tcPr>
            <w:tcW w:w="2976"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焊接技术实训中心</w:t>
            </w:r>
          </w:p>
        </w:tc>
        <w:tc>
          <w:tcPr>
            <w:tcW w:w="1701" w:type="dxa"/>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面积要求</w:t>
            </w:r>
          </w:p>
        </w:tc>
        <w:tc>
          <w:tcPr>
            <w:tcW w:w="1418" w:type="dxa"/>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2200 m</w:t>
            </w:r>
            <w:r>
              <w:rPr>
                <w:rFonts w:ascii="Times New Roman" w:eastAsia="仿宋" w:hAnsi="Times New Roman" w:cs="Times New Roman"/>
                <w:b/>
                <w:szCs w:val="21"/>
                <w:vertAlign w:val="superscript"/>
              </w:rPr>
              <w:t>2</w:t>
            </w:r>
          </w:p>
        </w:tc>
      </w:tr>
      <w:tr w:rsidR="007F38E1">
        <w:trPr>
          <w:trHeight w:hRule="exact" w:val="397"/>
          <w:jc w:val="center"/>
        </w:trPr>
        <w:tc>
          <w:tcPr>
            <w:tcW w:w="1129" w:type="dxa"/>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序号</w:t>
            </w:r>
          </w:p>
        </w:tc>
        <w:tc>
          <w:tcPr>
            <w:tcW w:w="3402" w:type="dxa"/>
            <w:gridSpan w:val="2"/>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核心设备</w:t>
            </w:r>
          </w:p>
        </w:tc>
        <w:tc>
          <w:tcPr>
            <w:tcW w:w="1701" w:type="dxa"/>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数量要求</w:t>
            </w:r>
          </w:p>
        </w:tc>
        <w:tc>
          <w:tcPr>
            <w:tcW w:w="1418" w:type="dxa"/>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备注</w:t>
            </w:r>
          </w:p>
        </w:tc>
      </w:tr>
      <w:tr w:rsidR="007F38E1">
        <w:trPr>
          <w:trHeight w:hRule="exact" w:val="397"/>
          <w:jc w:val="center"/>
        </w:trPr>
        <w:tc>
          <w:tcPr>
            <w:tcW w:w="1129"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1</w:t>
            </w:r>
          </w:p>
        </w:tc>
        <w:tc>
          <w:tcPr>
            <w:tcW w:w="3402" w:type="dxa"/>
            <w:gridSpan w:val="2"/>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手工切割</w:t>
            </w:r>
          </w:p>
        </w:tc>
        <w:tc>
          <w:tcPr>
            <w:tcW w:w="1701"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4</w:t>
            </w:r>
          </w:p>
        </w:tc>
        <w:tc>
          <w:tcPr>
            <w:tcW w:w="1418"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全套</w:t>
            </w:r>
          </w:p>
        </w:tc>
      </w:tr>
      <w:tr w:rsidR="007F38E1">
        <w:trPr>
          <w:trHeight w:hRule="exact" w:val="397"/>
          <w:jc w:val="center"/>
        </w:trPr>
        <w:tc>
          <w:tcPr>
            <w:tcW w:w="1129"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2</w:t>
            </w:r>
          </w:p>
        </w:tc>
        <w:tc>
          <w:tcPr>
            <w:tcW w:w="3402" w:type="dxa"/>
            <w:gridSpan w:val="2"/>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半自动切割</w:t>
            </w:r>
          </w:p>
        </w:tc>
        <w:tc>
          <w:tcPr>
            <w:tcW w:w="1701"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2</w:t>
            </w:r>
          </w:p>
        </w:tc>
        <w:tc>
          <w:tcPr>
            <w:tcW w:w="1418" w:type="dxa"/>
          </w:tcPr>
          <w:p w:rsidR="007F38E1" w:rsidRDefault="007F38E1">
            <w:pPr>
              <w:spacing w:line="300" w:lineRule="auto"/>
              <w:jc w:val="center"/>
              <w:rPr>
                <w:rFonts w:ascii="Times New Roman" w:eastAsia="仿宋" w:hAnsi="Times New Roman" w:cs="Times New Roman"/>
                <w:szCs w:val="21"/>
              </w:rPr>
            </w:pPr>
          </w:p>
        </w:tc>
      </w:tr>
      <w:tr w:rsidR="007F38E1">
        <w:trPr>
          <w:trHeight w:hRule="exact" w:val="397"/>
          <w:jc w:val="center"/>
        </w:trPr>
        <w:tc>
          <w:tcPr>
            <w:tcW w:w="1129"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3</w:t>
            </w:r>
          </w:p>
        </w:tc>
        <w:tc>
          <w:tcPr>
            <w:tcW w:w="3402" w:type="dxa"/>
            <w:gridSpan w:val="2"/>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数控切割机</w:t>
            </w:r>
          </w:p>
        </w:tc>
        <w:tc>
          <w:tcPr>
            <w:tcW w:w="1701"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1</w:t>
            </w:r>
          </w:p>
        </w:tc>
        <w:tc>
          <w:tcPr>
            <w:tcW w:w="1418" w:type="dxa"/>
          </w:tcPr>
          <w:p w:rsidR="007F38E1" w:rsidRDefault="007F38E1">
            <w:pPr>
              <w:spacing w:line="300" w:lineRule="auto"/>
              <w:jc w:val="center"/>
              <w:rPr>
                <w:rFonts w:ascii="Times New Roman" w:eastAsia="仿宋" w:hAnsi="Times New Roman" w:cs="Times New Roman"/>
                <w:szCs w:val="21"/>
              </w:rPr>
            </w:pPr>
          </w:p>
        </w:tc>
      </w:tr>
      <w:tr w:rsidR="007F38E1">
        <w:trPr>
          <w:trHeight w:hRule="exact" w:val="397"/>
          <w:jc w:val="center"/>
        </w:trPr>
        <w:tc>
          <w:tcPr>
            <w:tcW w:w="1129"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4</w:t>
            </w:r>
          </w:p>
        </w:tc>
        <w:tc>
          <w:tcPr>
            <w:tcW w:w="3402" w:type="dxa"/>
            <w:gridSpan w:val="2"/>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等离子切割</w:t>
            </w:r>
          </w:p>
        </w:tc>
        <w:tc>
          <w:tcPr>
            <w:tcW w:w="1701"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2</w:t>
            </w:r>
          </w:p>
        </w:tc>
        <w:tc>
          <w:tcPr>
            <w:tcW w:w="1418" w:type="dxa"/>
          </w:tcPr>
          <w:p w:rsidR="007F38E1" w:rsidRDefault="007F38E1">
            <w:pPr>
              <w:spacing w:line="300" w:lineRule="auto"/>
              <w:jc w:val="center"/>
              <w:rPr>
                <w:rFonts w:ascii="Times New Roman" w:eastAsia="仿宋" w:hAnsi="Times New Roman" w:cs="Times New Roman"/>
                <w:szCs w:val="21"/>
              </w:rPr>
            </w:pPr>
          </w:p>
        </w:tc>
      </w:tr>
      <w:tr w:rsidR="007F38E1">
        <w:trPr>
          <w:trHeight w:hRule="exact" w:val="397"/>
          <w:jc w:val="center"/>
        </w:trPr>
        <w:tc>
          <w:tcPr>
            <w:tcW w:w="1129"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5</w:t>
            </w:r>
          </w:p>
        </w:tc>
        <w:tc>
          <w:tcPr>
            <w:tcW w:w="3402" w:type="dxa"/>
            <w:gridSpan w:val="2"/>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焊条电弧焊机</w:t>
            </w:r>
          </w:p>
        </w:tc>
        <w:tc>
          <w:tcPr>
            <w:tcW w:w="1701"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41</w:t>
            </w:r>
          </w:p>
        </w:tc>
        <w:tc>
          <w:tcPr>
            <w:tcW w:w="1418" w:type="dxa"/>
          </w:tcPr>
          <w:p w:rsidR="007F38E1" w:rsidRDefault="007F38E1">
            <w:pPr>
              <w:spacing w:line="300" w:lineRule="auto"/>
              <w:jc w:val="center"/>
              <w:rPr>
                <w:rFonts w:ascii="Times New Roman" w:eastAsia="仿宋" w:hAnsi="Times New Roman" w:cs="Times New Roman"/>
                <w:szCs w:val="21"/>
              </w:rPr>
            </w:pPr>
          </w:p>
        </w:tc>
      </w:tr>
      <w:tr w:rsidR="007F38E1">
        <w:trPr>
          <w:trHeight w:hRule="exact" w:val="397"/>
          <w:jc w:val="center"/>
        </w:trPr>
        <w:tc>
          <w:tcPr>
            <w:tcW w:w="1129"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6</w:t>
            </w:r>
          </w:p>
        </w:tc>
        <w:tc>
          <w:tcPr>
            <w:tcW w:w="3402" w:type="dxa"/>
            <w:gridSpan w:val="2"/>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熔化极气体保护焊机</w:t>
            </w:r>
          </w:p>
        </w:tc>
        <w:tc>
          <w:tcPr>
            <w:tcW w:w="1701"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23</w:t>
            </w:r>
          </w:p>
        </w:tc>
        <w:tc>
          <w:tcPr>
            <w:tcW w:w="1418" w:type="dxa"/>
          </w:tcPr>
          <w:p w:rsidR="007F38E1" w:rsidRDefault="007F38E1">
            <w:pPr>
              <w:spacing w:line="300" w:lineRule="auto"/>
              <w:jc w:val="center"/>
              <w:rPr>
                <w:rFonts w:ascii="Times New Roman" w:eastAsia="仿宋" w:hAnsi="Times New Roman" w:cs="Times New Roman"/>
                <w:szCs w:val="21"/>
              </w:rPr>
            </w:pPr>
          </w:p>
        </w:tc>
      </w:tr>
      <w:tr w:rsidR="007F38E1">
        <w:trPr>
          <w:trHeight w:hRule="exact" w:val="397"/>
          <w:jc w:val="center"/>
        </w:trPr>
        <w:tc>
          <w:tcPr>
            <w:tcW w:w="1129"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7</w:t>
            </w:r>
          </w:p>
        </w:tc>
        <w:tc>
          <w:tcPr>
            <w:tcW w:w="3402" w:type="dxa"/>
            <w:gridSpan w:val="2"/>
          </w:tcPr>
          <w:p w:rsidR="007F38E1" w:rsidRDefault="00CF09BE">
            <w:pPr>
              <w:spacing w:line="300" w:lineRule="auto"/>
              <w:jc w:val="center"/>
              <w:rPr>
                <w:rFonts w:ascii="Times New Roman" w:eastAsia="仿宋" w:hAnsi="Times New Roman" w:cs="Times New Roman"/>
                <w:szCs w:val="21"/>
              </w:rPr>
            </w:pPr>
            <w:proofErr w:type="gramStart"/>
            <w:r>
              <w:rPr>
                <w:rFonts w:ascii="Times New Roman" w:eastAsia="仿宋" w:hAnsi="Times New Roman" w:cs="Times New Roman"/>
                <w:szCs w:val="21"/>
              </w:rPr>
              <w:t>氩</w:t>
            </w:r>
            <w:proofErr w:type="gramEnd"/>
            <w:r>
              <w:rPr>
                <w:rFonts w:ascii="Times New Roman" w:eastAsia="仿宋" w:hAnsi="Times New Roman" w:cs="Times New Roman"/>
                <w:szCs w:val="21"/>
              </w:rPr>
              <w:t>弧焊机</w:t>
            </w:r>
          </w:p>
        </w:tc>
        <w:tc>
          <w:tcPr>
            <w:tcW w:w="1701"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16</w:t>
            </w:r>
          </w:p>
        </w:tc>
        <w:tc>
          <w:tcPr>
            <w:tcW w:w="1418" w:type="dxa"/>
          </w:tcPr>
          <w:p w:rsidR="007F38E1" w:rsidRDefault="007F38E1">
            <w:pPr>
              <w:spacing w:line="300" w:lineRule="auto"/>
              <w:jc w:val="center"/>
              <w:rPr>
                <w:rFonts w:ascii="Times New Roman" w:eastAsia="仿宋" w:hAnsi="Times New Roman" w:cs="Times New Roman"/>
                <w:szCs w:val="21"/>
              </w:rPr>
            </w:pPr>
          </w:p>
        </w:tc>
      </w:tr>
      <w:tr w:rsidR="007F38E1">
        <w:trPr>
          <w:trHeight w:hRule="exact" w:val="397"/>
          <w:jc w:val="center"/>
        </w:trPr>
        <w:tc>
          <w:tcPr>
            <w:tcW w:w="1129"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8</w:t>
            </w:r>
          </w:p>
        </w:tc>
        <w:tc>
          <w:tcPr>
            <w:tcW w:w="3402" w:type="dxa"/>
            <w:gridSpan w:val="2"/>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埋弧焊机</w:t>
            </w:r>
          </w:p>
        </w:tc>
        <w:tc>
          <w:tcPr>
            <w:tcW w:w="1701"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2</w:t>
            </w:r>
          </w:p>
        </w:tc>
        <w:tc>
          <w:tcPr>
            <w:tcW w:w="1418" w:type="dxa"/>
          </w:tcPr>
          <w:p w:rsidR="007F38E1" w:rsidRDefault="007F38E1">
            <w:pPr>
              <w:spacing w:line="300" w:lineRule="auto"/>
              <w:jc w:val="center"/>
              <w:rPr>
                <w:rFonts w:ascii="Times New Roman" w:eastAsia="仿宋" w:hAnsi="Times New Roman" w:cs="Times New Roman"/>
                <w:szCs w:val="21"/>
              </w:rPr>
            </w:pPr>
          </w:p>
        </w:tc>
      </w:tr>
      <w:tr w:rsidR="007F38E1">
        <w:trPr>
          <w:trHeight w:hRule="exact" w:val="397"/>
          <w:jc w:val="center"/>
        </w:trPr>
        <w:tc>
          <w:tcPr>
            <w:tcW w:w="1129"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9</w:t>
            </w:r>
          </w:p>
        </w:tc>
        <w:tc>
          <w:tcPr>
            <w:tcW w:w="3402" w:type="dxa"/>
            <w:gridSpan w:val="2"/>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多功能焊机</w:t>
            </w:r>
          </w:p>
        </w:tc>
        <w:tc>
          <w:tcPr>
            <w:tcW w:w="1701"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4</w:t>
            </w:r>
          </w:p>
        </w:tc>
        <w:tc>
          <w:tcPr>
            <w:tcW w:w="1418" w:type="dxa"/>
          </w:tcPr>
          <w:p w:rsidR="007F38E1" w:rsidRDefault="007F38E1">
            <w:pPr>
              <w:spacing w:line="300" w:lineRule="auto"/>
              <w:jc w:val="center"/>
              <w:rPr>
                <w:rFonts w:ascii="Times New Roman" w:eastAsia="仿宋" w:hAnsi="Times New Roman" w:cs="Times New Roman"/>
                <w:szCs w:val="21"/>
              </w:rPr>
            </w:pPr>
          </w:p>
        </w:tc>
      </w:tr>
    </w:tbl>
    <w:p w:rsidR="007F38E1" w:rsidRDefault="00CF09BE">
      <w:pPr>
        <w:snapToGrid w:val="0"/>
        <w:spacing w:beforeLines="50" w:before="120" w:line="300" w:lineRule="auto"/>
        <w:jc w:val="center"/>
        <w:rPr>
          <w:rFonts w:ascii="Times New Roman" w:eastAsia="仿宋" w:hAnsi="Times New Roman" w:cs="Times New Roman"/>
          <w:szCs w:val="21"/>
        </w:rPr>
      </w:pPr>
      <w:r>
        <w:rPr>
          <w:rFonts w:ascii="Times New Roman" w:eastAsia="仿宋" w:hAnsi="Times New Roman" w:cs="Times New Roman"/>
          <w:szCs w:val="21"/>
        </w:rPr>
        <w:t>表</w:t>
      </w:r>
      <w:r>
        <w:rPr>
          <w:rFonts w:ascii="Times New Roman" w:eastAsia="仿宋" w:hAnsi="Times New Roman" w:cs="Times New Roman" w:hint="eastAsia"/>
          <w:szCs w:val="21"/>
        </w:rPr>
        <w:t>7</w:t>
      </w:r>
      <w:r>
        <w:rPr>
          <w:rFonts w:ascii="Times New Roman" w:eastAsia="仿宋" w:hAnsi="Times New Roman" w:cs="Times New Roman"/>
          <w:szCs w:val="21"/>
        </w:rPr>
        <w:t xml:space="preserve">  “</w:t>
      </w:r>
      <w:r>
        <w:rPr>
          <w:rFonts w:ascii="Times New Roman" w:eastAsia="仿宋" w:hAnsi="Times New Roman" w:cs="Times New Roman"/>
          <w:szCs w:val="21"/>
        </w:rPr>
        <w:t>机械性能试验室</w:t>
      </w:r>
      <w:r>
        <w:rPr>
          <w:rFonts w:ascii="Times New Roman" w:eastAsia="仿宋" w:hAnsi="Times New Roman" w:cs="Times New Roman"/>
          <w:szCs w:val="21"/>
        </w:rPr>
        <w:t>”</w:t>
      </w:r>
      <w:r>
        <w:rPr>
          <w:rFonts w:ascii="Times New Roman" w:eastAsia="仿宋" w:hAnsi="Times New Roman" w:cs="Times New Roman"/>
          <w:szCs w:val="21"/>
        </w:rPr>
        <w:t>实训室</w:t>
      </w:r>
    </w:p>
    <w:tbl>
      <w:tblPr>
        <w:tblStyle w:val="ad"/>
        <w:tblW w:w="0" w:type="auto"/>
        <w:jc w:val="center"/>
        <w:tblLook w:val="04A0" w:firstRow="1" w:lastRow="0" w:firstColumn="1" w:lastColumn="0" w:noHBand="0" w:noVBand="1"/>
      </w:tblPr>
      <w:tblGrid>
        <w:gridCol w:w="1129"/>
        <w:gridCol w:w="2057"/>
        <w:gridCol w:w="1866"/>
        <w:gridCol w:w="1134"/>
        <w:gridCol w:w="1417"/>
      </w:tblGrid>
      <w:tr w:rsidR="007F38E1">
        <w:trPr>
          <w:jc w:val="center"/>
        </w:trPr>
        <w:tc>
          <w:tcPr>
            <w:tcW w:w="3186" w:type="dxa"/>
            <w:gridSpan w:val="2"/>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实训室名称</w:t>
            </w:r>
          </w:p>
        </w:tc>
        <w:tc>
          <w:tcPr>
            <w:tcW w:w="1866"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机械性能试验室</w:t>
            </w:r>
          </w:p>
        </w:tc>
        <w:tc>
          <w:tcPr>
            <w:tcW w:w="1134" w:type="dxa"/>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面积要求</w:t>
            </w:r>
          </w:p>
        </w:tc>
        <w:tc>
          <w:tcPr>
            <w:tcW w:w="1417" w:type="dxa"/>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50 m</w:t>
            </w:r>
            <w:r>
              <w:rPr>
                <w:rFonts w:ascii="Times New Roman" w:eastAsia="仿宋" w:hAnsi="Times New Roman" w:cs="Times New Roman"/>
                <w:b/>
                <w:szCs w:val="21"/>
                <w:vertAlign w:val="superscript"/>
              </w:rPr>
              <w:t>2</w:t>
            </w:r>
          </w:p>
        </w:tc>
      </w:tr>
      <w:tr w:rsidR="007F38E1">
        <w:trPr>
          <w:jc w:val="center"/>
        </w:trPr>
        <w:tc>
          <w:tcPr>
            <w:tcW w:w="1129" w:type="dxa"/>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序号</w:t>
            </w:r>
          </w:p>
        </w:tc>
        <w:tc>
          <w:tcPr>
            <w:tcW w:w="3923" w:type="dxa"/>
            <w:gridSpan w:val="2"/>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核心设备</w:t>
            </w:r>
          </w:p>
        </w:tc>
        <w:tc>
          <w:tcPr>
            <w:tcW w:w="1134" w:type="dxa"/>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数量要求</w:t>
            </w:r>
          </w:p>
        </w:tc>
        <w:tc>
          <w:tcPr>
            <w:tcW w:w="1417" w:type="dxa"/>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备注</w:t>
            </w:r>
          </w:p>
        </w:tc>
      </w:tr>
      <w:tr w:rsidR="007F38E1">
        <w:trPr>
          <w:jc w:val="center"/>
        </w:trPr>
        <w:tc>
          <w:tcPr>
            <w:tcW w:w="1129"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1</w:t>
            </w:r>
          </w:p>
        </w:tc>
        <w:tc>
          <w:tcPr>
            <w:tcW w:w="3923" w:type="dxa"/>
            <w:gridSpan w:val="2"/>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万能液压试验机</w:t>
            </w:r>
          </w:p>
        </w:tc>
        <w:tc>
          <w:tcPr>
            <w:tcW w:w="1134"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1</w:t>
            </w:r>
          </w:p>
        </w:tc>
        <w:tc>
          <w:tcPr>
            <w:tcW w:w="1417"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全套</w:t>
            </w:r>
          </w:p>
        </w:tc>
      </w:tr>
      <w:tr w:rsidR="007F38E1">
        <w:trPr>
          <w:jc w:val="center"/>
        </w:trPr>
        <w:tc>
          <w:tcPr>
            <w:tcW w:w="1129"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2</w:t>
            </w:r>
          </w:p>
        </w:tc>
        <w:tc>
          <w:tcPr>
            <w:tcW w:w="3923" w:type="dxa"/>
            <w:gridSpan w:val="2"/>
          </w:tcPr>
          <w:p w:rsidR="007F38E1" w:rsidRDefault="00CF09BE">
            <w:pPr>
              <w:spacing w:line="300" w:lineRule="auto"/>
              <w:jc w:val="center"/>
              <w:rPr>
                <w:rFonts w:ascii="Times New Roman" w:eastAsia="仿宋" w:hAnsi="Times New Roman" w:cs="Times New Roman"/>
                <w:szCs w:val="21"/>
              </w:rPr>
            </w:pPr>
            <w:proofErr w:type="gramStart"/>
            <w:r>
              <w:rPr>
                <w:rFonts w:ascii="Times New Roman" w:eastAsia="仿宋" w:hAnsi="Times New Roman" w:cs="Times New Roman"/>
                <w:szCs w:val="21"/>
              </w:rPr>
              <w:t>屏显冲击试验</w:t>
            </w:r>
            <w:proofErr w:type="gramEnd"/>
            <w:r>
              <w:rPr>
                <w:rFonts w:ascii="Times New Roman" w:eastAsia="仿宋" w:hAnsi="Times New Roman" w:cs="Times New Roman"/>
                <w:szCs w:val="21"/>
              </w:rPr>
              <w:t>机</w:t>
            </w:r>
          </w:p>
        </w:tc>
        <w:tc>
          <w:tcPr>
            <w:tcW w:w="1134"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1</w:t>
            </w:r>
          </w:p>
        </w:tc>
        <w:tc>
          <w:tcPr>
            <w:tcW w:w="1417"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全套</w:t>
            </w:r>
          </w:p>
        </w:tc>
      </w:tr>
      <w:tr w:rsidR="007F38E1">
        <w:trPr>
          <w:jc w:val="center"/>
        </w:trPr>
        <w:tc>
          <w:tcPr>
            <w:tcW w:w="1129"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3</w:t>
            </w:r>
          </w:p>
        </w:tc>
        <w:tc>
          <w:tcPr>
            <w:tcW w:w="3923" w:type="dxa"/>
            <w:gridSpan w:val="2"/>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疲劳试验机</w:t>
            </w:r>
          </w:p>
        </w:tc>
        <w:tc>
          <w:tcPr>
            <w:tcW w:w="1134"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1</w:t>
            </w:r>
          </w:p>
        </w:tc>
        <w:tc>
          <w:tcPr>
            <w:tcW w:w="1417" w:type="dxa"/>
          </w:tcPr>
          <w:p w:rsidR="007F38E1" w:rsidRDefault="00CF09BE">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全套</w:t>
            </w:r>
          </w:p>
        </w:tc>
      </w:tr>
    </w:tbl>
    <w:p w:rsidR="007F38E1" w:rsidRDefault="00CF09BE">
      <w:pPr>
        <w:snapToGrid w:val="0"/>
        <w:spacing w:beforeLines="50" w:before="120" w:line="300" w:lineRule="auto"/>
        <w:jc w:val="center"/>
        <w:rPr>
          <w:rFonts w:ascii="Times New Roman" w:eastAsia="仿宋" w:hAnsi="Times New Roman" w:cs="Times New Roman"/>
          <w:szCs w:val="21"/>
        </w:rPr>
      </w:pPr>
      <w:r>
        <w:rPr>
          <w:rFonts w:ascii="Times New Roman" w:eastAsia="仿宋" w:hAnsi="Times New Roman" w:cs="Times New Roman"/>
          <w:szCs w:val="21"/>
        </w:rPr>
        <w:t>表</w:t>
      </w:r>
      <w:r>
        <w:rPr>
          <w:rFonts w:ascii="Times New Roman" w:eastAsia="仿宋" w:hAnsi="Times New Roman" w:cs="Times New Roman" w:hint="eastAsia"/>
          <w:szCs w:val="21"/>
        </w:rPr>
        <w:t>8</w:t>
      </w:r>
      <w:r>
        <w:rPr>
          <w:rFonts w:ascii="Times New Roman" w:eastAsia="仿宋" w:hAnsi="Times New Roman" w:cs="Times New Roman"/>
          <w:szCs w:val="21"/>
        </w:rPr>
        <w:t xml:space="preserve">  “</w:t>
      </w:r>
      <w:r>
        <w:rPr>
          <w:rFonts w:ascii="Times New Roman" w:eastAsia="仿宋" w:hAnsi="Times New Roman" w:cs="Times New Roman"/>
          <w:szCs w:val="21"/>
        </w:rPr>
        <w:t>焊接分析测试中心</w:t>
      </w:r>
      <w:r>
        <w:rPr>
          <w:rFonts w:ascii="Times New Roman" w:eastAsia="仿宋" w:hAnsi="Times New Roman" w:cs="Times New Roman"/>
          <w:szCs w:val="21"/>
        </w:rPr>
        <w:t>”</w:t>
      </w:r>
      <w:r>
        <w:rPr>
          <w:rFonts w:ascii="Times New Roman" w:eastAsia="仿宋" w:hAnsi="Times New Roman" w:cs="Times New Roman"/>
          <w:szCs w:val="21"/>
        </w:rPr>
        <w:t>实训室</w:t>
      </w:r>
    </w:p>
    <w:tbl>
      <w:tblPr>
        <w:tblStyle w:val="ad"/>
        <w:tblW w:w="0" w:type="auto"/>
        <w:jc w:val="center"/>
        <w:tblLook w:val="04A0" w:firstRow="1" w:lastRow="0" w:firstColumn="1" w:lastColumn="0" w:noHBand="0" w:noVBand="1"/>
      </w:tblPr>
      <w:tblGrid>
        <w:gridCol w:w="1129"/>
        <w:gridCol w:w="426"/>
        <w:gridCol w:w="3270"/>
        <w:gridCol w:w="1549"/>
        <w:gridCol w:w="1276"/>
      </w:tblGrid>
      <w:tr w:rsidR="007F38E1">
        <w:trPr>
          <w:jc w:val="center"/>
        </w:trPr>
        <w:tc>
          <w:tcPr>
            <w:tcW w:w="1555" w:type="dxa"/>
            <w:gridSpan w:val="2"/>
          </w:tcPr>
          <w:p w:rsidR="007F38E1" w:rsidRDefault="00CF09BE">
            <w:pPr>
              <w:spacing w:line="300" w:lineRule="auto"/>
              <w:jc w:val="center"/>
              <w:rPr>
                <w:rFonts w:ascii="仿宋" w:eastAsia="仿宋" w:hAnsi="仿宋" w:cs="Times New Roman"/>
                <w:b/>
                <w:szCs w:val="21"/>
              </w:rPr>
            </w:pPr>
            <w:r>
              <w:rPr>
                <w:rFonts w:ascii="仿宋" w:eastAsia="仿宋" w:hAnsi="仿宋" w:cs="Times New Roman"/>
                <w:b/>
                <w:szCs w:val="21"/>
              </w:rPr>
              <w:t>实训室名称</w:t>
            </w:r>
          </w:p>
        </w:tc>
        <w:tc>
          <w:tcPr>
            <w:tcW w:w="3270" w:type="dxa"/>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焊接分析测试中心</w:t>
            </w:r>
          </w:p>
        </w:tc>
        <w:tc>
          <w:tcPr>
            <w:tcW w:w="1549" w:type="dxa"/>
          </w:tcPr>
          <w:p w:rsidR="007F38E1" w:rsidRDefault="00CF09BE">
            <w:pPr>
              <w:spacing w:line="300" w:lineRule="auto"/>
              <w:jc w:val="center"/>
              <w:rPr>
                <w:rFonts w:ascii="仿宋" w:eastAsia="仿宋" w:hAnsi="仿宋" w:cs="Times New Roman"/>
                <w:b/>
                <w:szCs w:val="21"/>
              </w:rPr>
            </w:pPr>
            <w:r>
              <w:rPr>
                <w:rFonts w:ascii="仿宋" w:eastAsia="仿宋" w:hAnsi="仿宋" w:cs="Times New Roman"/>
                <w:b/>
                <w:szCs w:val="21"/>
              </w:rPr>
              <w:t>面积要求</w:t>
            </w:r>
          </w:p>
        </w:tc>
        <w:tc>
          <w:tcPr>
            <w:tcW w:w="1276" w:type="dxa"/>
          </w:tcPr>
          <w:p w:rsidR="007F38E1" w:rsidRDefault="00CF09BE">
            <w:pPr>
              <w:spacing w:line="300" w:lineRule="auto"/>
              <w:jc w:val="center"/>
              <w:rPr>
                <w:rFonts w:ascii="Times New Roman" w:hAnsi="Times New Roman" w:cs="Times New Roman"/>
                <w:b/>
                <w:szCs w:val="21"/>
              </w:rPr>
            </w:pPr>
            <w:r>
              <w:rPr>
                <w:rFonts w:ascii="Times New Roman" w:hAnsi="Times New Roman" w:cs="Times New Roman"/>
                <w:b/>
                <w:szCs w:val="21"/>
              </w:rPr>
              <w:t>120 m</w:t>
            </w:r>
            <w:r>
              <w:rPr>
                <w:rFonts w:ascii="Times New Roman" w:hAnsi="Times New Roman" w:cs="Times New Roman"/>
                <w:b/>
                <w:szCs w:val="21"/>
                <w:vertAlign w:val="superscript"/>
              </w:rPr>
              <w:t>2</w:t>
            </w:r>
          </w:p>
        </w:tc>
      </w:tr>
      <w:tr w:rsidR="007F38E1">
        <w:trPr>
          <w:jc w:val="center"/>
        </w:trPr>
        <w:tc>
          <w:tcPr>
            <w:tcW w:w="1129" w:type="dxa"/>
          </w:tcPr>
          <w:p w:rsidR="007F38E1" w:rsidRDefault="00CF09BE">
            <w:pPr>
              <w:spacing w:line="300" w:lineRule="auto"/>
              <w:jc w:val="center"/>
              <w:rPr>
                <w:rFonts w:ascii="Times New Roman" w:hAnsi="Times New Roman" w:cs="Times New Roman"/>
                <w:b/>
                <w:szCs w:val="21"/>
              </w:rPr>
            </w:pPr>
            <w:r>
              <w:rPr>
                <w:rFonts w:ascii="Times New Roman" w:hAnsi="Times New Roman" w:cs="Times New Roman"/>
                <w:b/>
                <w:szCs w:val="21"/>
              </w:rPr>
              <w:t>序号</w:t>
            </w:r>
          </w:p>
        </w:tc>
        <w:tc>
          <w:tcPr>
            <w:tcW w:w="3696" w:type="dxa"/>
            <w:gridSpan w:val="2"/>
          </w:tcPr>
          <w:p w:rsidR="007F38E1" w:rsidRDefault="00CF09BE">
            <w:pPr>
              <w:spacing w:line="300" w:lineRule="auto"/>
              <w:jc w:val="center"/>
              <w:rPr>
                <w:rFonts w:ascii="仿宋" w:eastAsia="仿宋" w:hAnsi="仿宋" w:cs="Times New Roman"/>
                <w:b/>
                <w:szCs w:val="21"/>
              </w:rPr>
            </w:pPr>
            <w:r>
              <w:rPr>
                <w:rFonts w:ascii="仿宋" w:eastAsia="仿宋" w:hAnsi="仿宋" w:cs="Times New Roman"/>
                <w:b/>
                <w:szCs w:val="21"/>
              </w:rPr>
              <w:t>核心设备</w:t>
            </w:r>
          </w:p>
        </w:tc>
        <w:tc>
          <w:tcPr>
            <w:tcW w:w="1549" w:type="dxa"/>
          </w:tcPr>
          <w:p w:rsidR="007F38E1" w:rsidRDefault="00CF09BE">
            <w:pPr>
              <w:spacing w:line="300" w:lineRule="auto"/>
              <w:jc w:val="center"/>
              <w:rPr>
                <w:rFonts w:ascii="仿宋" w:eastAsia="仿宋" w:hAnsi="仿宋" w:cs="Times New Roman"/>
                <w:b/>
                <w:szCs w:val="21"/>
              </w:rPr>
            </w:pPr>
            <w:r>
              <w:rPr>
                <w:rFonts w:ascii="仿宋" w:eastAsia="仿宋" w:hAnsi="仿宋" w:cs="Times New Roman"/>
                <w:b/>
                <w:szCs w:val="21"/>
              </w:rPr>
              <w:t>数量要求</w:t>
            </w:r>
          </w:p>
        </w:tc>
        <w:tc>
          <w:tcPr>
            <w:tcW w:w="1276" w:type="dxa"/>
          </w:tcPr>
          <w:p w:rsidR="007F38E1" w:rsidRDefault="00CF09BE">
            <w:pPr>
              <w:spacing w:line="300" w:lineRule="auto"/>
              <w:jc w:val="center"/>
              <w:rPr>
                <w:rFonts w:ascii="仿宋" w:eastAsia="仿宋" w:hAnsi="仿宋" w:cs="Times New Roman"/>
                <w:b/>
                <w:szCs w:val="21"/>
              </w:rPr>
            </w:pPr>
            <w:r>
              <w:rPr>
                <w:rFonts w:ascii="仿宋" w:eastAsia="仿宋" w:hAnsi="仿宋" w:cs="Times New Roman"/>
                <w:b/>
                <w:szCs w:val="21"/>
              </w:rPr>
              <w:t>备注</w:t>
            </w:r>
          </w:p>
        </w:tc>
      </w:tr>
      <w:tr w:rsidR="007F38E1">
        <w:trPr>
          <w:jc w:val="center"/>
        </w:trPr>
        <w:tc>
          <w:tcPr>
            <w:tcW w:w="1129"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1</w:t>
            </w:r>
          </w:p>
        </w:tc>
        <w:tc>
          <w:tcPr>
            <w:tcW w:w="3696" w:type="dxa"/>
            <w:gridSpan w:val="2"/>
          </w:tcPr>
          <w:p w:rsidR="007F38E1" w:rsidRDefault="00CF09BE">
            <w:pPr>
              <w:spacing w:line="300" w:lineRule="auto"/>
              <w:jc w:val="center"/>
              <w:rPr>
                <w:rFonts w:ascii="仿宋" w:eastAsia="仿宋" w:hAnsi="仿宋" w:cs="Times New Roman"/>
                <w:szCs w:val="21"/>
              </w:rPr>
            </w:pPr>
            <w:proofErr w:type="gramStart"/>
            <w:r>
              <w:rPr>
                <w:rFonts w:ascii="仿宋" w:eastAsia="仿宋" w:hAnsi="仿宋" w:cs="Times New Roman"/>
                <w:szCs w:val="21"/>
              </w:rPr>
              <w:t>洛</w:t>
            </w:r>
            <w:proofErr w:type="gramEnd"/>
            <w:r>
              <w:rPr>
                <w:rFonts w:ascii="仿宋" w:eastAsia="仿宋" w:hAnsi="仿宋" w:cs="Times New Roman"/>
                <w:szCs w:val="21"/>
              </w:rPr>
              <w:t>氏显微硬度计</w:t>
            </w:r>
          </w:p>
        </w:tc>
        <w:tc>
          <w:tcPr>
            <w:tcW w:w="1549"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1</w:t>
            </w:r>
          </w:p>
        </w:tc>
        <w:tc>
          <w:tcPr>
            <w:tcW w:w="1276" w:type="dxa"/>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全套</w:t>
            </w:r>
          </w:p>
        </w:tc>
      </w:tr>
      <w:tr w:rsidR="007F38E1">
        <w:trPr>
          <w:jc w:val="center"/>
        </w:trPr>
        <w:tc>
          <w:tcPr>
            <w:tcW w:w="1129"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2</w:t>
            </w:r>
          </w:p>
        </w:tc>
        <w:tc>
          <w:tcPr>
            <w:tcW w:w="3696"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维氏显微硬度计</w:t>
            </w:r>
          </w:p>
        </w:tc>
        <w:tc>
          <w:tcPr>
            <w:tcW w:w="1549"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1</w:t>
            </w:r>
          </w:p>
        </w:tc>
        <w:tc>
          <w:tcPr>
            <w:tcW w:w="1276" w:type="dxa"/>
          </w:tcPr>
          <w:p w:rsidR="007F38E1" w:rsidRDefault="007F38E1">
            <w:pPr>
              <w:spacing w:line="300" w:lineRule="auto"/>
              <w:jc w:val="center"/>
              <w:rPr>
                <w:rFonts w:ascii="Times New Roman" w:hAnsi="Times New Roman" w:cs="Times New Roman"/>
                <w:szCs w:val="21"/>
              </w:rPr>
            </w:pPr>
          </w:p>
        </w:tc>
      </w:tr>
      <w:tr w:rsidR="007F38E1">
        <w:trPr>
          <w:jc w:val="center"/>
        </w:trPr>
        <w:tc>
          <w:tcPr>
            <w:tcW w:w="1129"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3</w:t>
            </w:r>
          </w:p>
        </w:tc>
        <w:tc>
          <w:tcPr>
            <w:tcW w:w="3696"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金相抛光机</w:t>
            </w:r>
          </w:p>
        </w:tc>
        <w:tc>
          <w:tcPr>
            <w:tcW w:w="1549"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3</w:t>
            </w:r>
          </w:p>
        </w:tc>
        <w:tc>
          <w:tcPr>
            <w:tcW w:w="1276" w:type="dxa"/>
          </w:tcPr>
          <w:p w:rsidR="007F38E1" w:rsidRDefault="007F38E1">
            <w:pPr>
              <w:spacing w:line="300" w:lineRule="auto"/>
              <w:jc w:val="center"/>
              <w:rPr>
                <w:rFonts w:ascii="Times New Roman" w:hAnsi="Times New Roman" w:cs="Times New Roman"/>
                <w:szCs w:val="21"/>
              </w:rPr>
            </w:pPr>
          </w:p>
        </w:tc>
      </w:tr>
      <w:tr w:rsidR="007F38E1">
        <w:trPr>
          <w:jc w:val="center"/>
        </w:trPr>
        <w:tc>
          <w:tcPr>
            <w:tcW w:w="1129"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4</w:t>
            </w:r>
          </w:p>
        </w:tc>
        <w:tc>
          <w:tcPr>
            <w:tcW w:w="3696"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金相显微镜</w:t>
            </w:r>
          </w:p>
        </w:tc>
        <w:tc>
          <w:tcPr>
            <w:tcW w:w="1549"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2</w:t>
            </w:r>
          </w:p>
        </w:tc>
        <w:tc>
          <w:tcPr>
            <w:tcW w:w="1276" w:type="dxa"/>
          </w:tcPr>
          <w:p w:rsidR="007F38E1" w:rsidRDefault="007F38E1">
            <w:pPr>
              <w:spacing w:line="300" w:lineRule="auto"/>
              <w:jc w:val="center"/>
              <w:rPr>
                <w:rFonts w:ascii="Times New Roman" w:hAnsi="Times New Roman" w:cs="Times New Roman"/>
                <w:szCs w:val="21"/>
              </w:rPr>
            </w:pPr>
          </w:p>
        </w:tc>
      </w:tr>
      <w:tr w:rsidR="007F38E1">
        <w:trPr>
          <w:jc w:val="center"/>
        </w:trPr>
        <w:tc>
          <w:tcPr>
            <w:tcW w:w="1129"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5</w:t>
            </w:r>
          </w:p>
        </w:tc>
        <w:tc>
          <w:tcPr>
            <w:tcW w:w="3696"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残余应力测试仪</w:t>
            </w:r>
          </w:p>
        </w:tc>
        <w:tc>
          <w:tcPr>
            <w:tcW w:w="1549"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2</w:t>
            </w:r>
          </w:p>
        </w:tc>
        <w:tc>
          <w:tcPr>
            <w:tcW w:w="1276" w:type="dxa"/>
          </w:tcPr>
          <w:p w:rsidR="007F38E1" w:rsidRDefault="007F38E1">
            <w:pPr>
              <w:spacing w:line="300" w:lineRule="auto"/>
              <w:jc w:val="center"/>
              <w:rPr>
                <w:rFonts w:ascii="Times New Roman" w:hAnsi="Times New Roman" w:cs="Times New Roman"/>
                <w:szCs w:val="21"/>
              </w:rPr>
            </w:pPr>
          </w:p>
        </w:tc>
      </w:tr>
      <w:tr w:rsidR="007F38E1">
        <w:trPr>
          <w:jc w:val="center"/>
        </w:trPr>
        <w:tc>
          <w:tcPr>
            <w:tcW w:w="1129"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6</w:t>
            </w:r>
          </w:p>
        </w:tc>
        <w:tc>
          <w:tcPr>
            <w:tcW w:w="3696"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光谱仪</w:t>
            </w:r>
          </w:p>
        </w:tc>
        <w:tc>
          <w:tcPr>
            <w:tcW w:w="1549"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1</w:t>
            </w:r>
          </w:p>
        </w:tc>
        <w:tc>
          <w:tcPr>
            <w:tcW w:w="1276" w:type="dxa"/>
          </w:tcPr>
          <w:p w:rsidR="007F38E1" w:rsidRDefault="007F38E1">
            <w:pPr>
              <w:spacing w:line="300" w:lineRule="auto"/>
              <w:jc w:val="center"/>
              <w:rPr>
                <w:rFonts w:ascii="Times New Roman" w:hAnsi="Times New Roman" w:cs="Times New Roman"/>
                <w:szCs w:val="21"/>
              </w:rPr>
            </w:pPr>
          </w:p>
        </w:tc>
      </w:tr>
      <w:tr w:rsidR="007F38E1">
        <w:trPr>
          <w:jc w:val="center"/>
        </w:trPr>
        <w:tc>
          <w:tcPr>
            <w:tcW w:w="1129"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7</w:t>
            </w:r>
          </w:p>
        </w:tc>
        <w:tc>
          <w:tcPr>
            <w:tcW w:w="3696"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数码显微系统</w:t>
            </w:r>
          </w:p>
        </w:tc>
        <w:tc>
          <w:tcPr>
            <w:tcW w:w="1549"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1</w:t>
            </w:r>
          </w:p>
        </w:tc>
        <w:tc>
          <w:tcPr>
            <w:tcW w:w="1276" w:type="dxa"/>
          </w:tcPr>
          <w:p w:rsidR="007F38E1" w:rsidRDefault="007F38E1">
            <w:pPr>
              <w:spacing w:line="300" w:lineRule="auto"/>
              <w:jc w:val="center"/>
              <w:rPr>
                <w:rFonts w:ascii="Times New Roman" w:hAnsi="Times New Roman" w:cs="Times New Roman"/>
                <w:szCs w:val="21"/>
              </w:rPr>
            </w:pPr>
          </w:p>
        </w:tc>
      </w:tr>
    </w:tbl>
    <w:p w:rsidR="007F38E1" w:rsidRDefault="00CF09BE">
      <w:pPr>
        <w:snapToGrid w:val="0"/>
        <w:spacing w:beforeLines="50" w:before="120" w:line="300" w:lineRule="auto"/>
        <w:jc w:val="center"/>
        <w:rPr>
          <w:rFonts w:ascii="Times New Roman" w:eastAsia="仿宋" w:hAnsi="Times New Roman" w:cs="Times New Roman"/>
          <w:szCs w:val="21"/>
        </w:rPr>
      </w:pPr>
      <w:r>
        <w:rPr>
          <w:rFonts w:ascii="Times New Roman" w:eastAsia="仿宋" w:hAnsi="Times New Roman" w:cs="Times New Roman"/>
          <w:szCs w:val="21"/>
        </w:rPr>
        <w:t>表</w:t>
      </w:r>
      <w:r>
        <w:rPr>
          <w:rFonts w:ascii="Times New Roman" w:eastAsia="仿宋" w:hAnsi="Times New Roman" w:cs="Times New Roman" w:hint="eastAsia"/>
          <w:szCs w:val="21"/>
        </w:rPr>
        <w:t>9</w:t>
      </w:r>
      <w:r>
        <w:rPr>
          <w:rFonts w:ascii="Times New Roman" w:eastAsia="仿宋" w:hAnsi="Times New Roman" w:cs="Times New Roman"/>
          <w:szCs w:val="21"/>
        </w:rPr>
        <w:t xml:space="preserve">  “</w:t>
      </w:r>
      <w:r>
        <w:rPr>
          <w:rFonts w:ascii="Times New Roman" w:eastAsia="仿宋" w:hAnsi="Times New Roman" w:cs="Times New Roman"/>
          <w:szCs w:val="21"/>
        </w:rPr>
        <w:t>智能焊接实训中心</w:t>
      </w:r>
      <w:r>
        <w:rPr>
          <w:rFonts w:ascii="Times New Roman" w:eastAsia="仿宋" w:hAnsi="Times New Roman" w:cs="Times New Roman"/>
          <w:szCs w:val="21"/>
        </w:rPr>
        <w:t>”</w:t>
      </w:r>
      <w:r>
        <w:rPr>
          <w:rFonts w:ascii="Times New Roman" w:eastAsia="仿宋" w:hAnsi="Times New Roman" w:cs="Times New Roman"/>
          <w:szCs w:val="21"/>
        </w:rPr>
        <w:t>实训室</w:t>
      </w:r>
    </w:p>
    <w:tbl>
      <w:tblPr>
        <w:tblStyle w:val="ad"/>
        <w:tblW w:w="0" w:type="auto"/>
        <w:jc w:val="center"/>
        <w:tblLook w:val="04A0" w:firstRow="1" w:lastRow="0" w:firstColumn="1" w:lastColumn="0" w:noHBand="0" w:noVBand="1"/>
      </w:tblPr>
      <w:tblGrid>
        <w:gridCol w:w="988"/>
        <w:gridCol w:w="567"/>
        <w:gridCol w:w="3061"/>
        <w:gridCol w:w="1475"/>
        <w:gridCol w:w="1559"/>
      </w:tblGrid>
      <w:tr w:rsidR="007F38E1">
        <w:trPr>
          <w:jc w:val="center"/>
        </w:trPr>
        <w:tc>
          <w:tcPr>
            <w:tcW w:w="1555" w:type="dxa"/>
            <w:gridSpan w:val="2"/>
          </w:tcPr>
          <w:p w:rsidR="007F38E1" w:rsidRDefault="00CF09BE">
            <w:pPr>
              <w:spacing w:line="300" w:lineRule="auto"/>
              <w:jc w:val="center"/>
              <w:rPr>
                <w:rFonts w:ascii="仿宋" w:eastAsia="仿宋" w:hAnsi="仿宋" w:cs="Times New Roman"/>
                <w:b/>
                <w:szCs w:val="21"/>
              </w:rPr>
            </w:pPr>
            <w:r>
              <w:rPr>
                <w:rFonts w:ascii="仿宋" w:eastAsia="仿宋" w:hAnsi="仿宋" w:cs="Times New Roman"/>
                <w:b/>
                <w:szCs w:val="21"/>
              </w:rPr>
              <w:t>实训室名称</w:t>
            </w:r>
          </w:p>
        </w:tc>
        <w:tc>
          <w:tcPr>
            <w:tcW w:w="3061" w:type="dxa"/>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智能焊接实训中心</w:t>
            </w:r>
          </w:p>
        </w:tc>
        <w:tc>
          <w:tcPr>
            <w:tcW w:w="1475" w:type="dxa"/>
          </w:tcPr>
          <w:p w:rsidR="007F38E1" w:rsidRDefault="00CF09BE">
            <w:pPr>
              <w:spacing w:line="300" w:lineRule="auto"/>
              <w:jc w:val="center"/>
              <w:rPr>
                <w:rFonts w:ascii="仿宋" w:eastAsia="仿宋" w:hAnsi="仿宋" w:cs="Times New Roman"/>
                <w:b/>
                <w:szCs w:val="21"/>
              </w:rPr>
            </w:pPr>
            <w:r>
              <w:rPr>
                <w:rFonts w:ascii="仿宋" w:eastAsia="仿宋" w:hAnsi="仿宋" w:cs="Times New Roman"/>
                <w:b/>
                <w:szCs w:val="21"/>
              </w:rPr>
              <w:t>面积要求</w:t>
            </w:r>
          </w:p>
        </w:tc>
        <w:tc>
          <w:tcPr>
            <w:tcW w:w="1559" w:type="dxa"/>
          </w:tcPr>
          <w:p w:rsidR="007F38E1" w:rsidRDefault="00CF09BE">
            <w:pPr>
              <w:spacing w:line="300" w:lineRule="auto"/>
              <w:jc w:val="center"/>
              <w:rPr>
                <w:rFonts w:ascii="Times New Roman" w:hAnsi="Times New Roman" w:cs="Times New Roman"/>
                <w:b/>
                <w:szCs w:val="21"/>
              </w:rPr>
            </w:pPr>
            <w:r>
              <w:rPr>
                <w:rFonts w:ascii="Times New Roman" w:hAnsi="Times New Roman" w:cs="Times New Roman"/>
                <w:b/>
                <w:szCs w:val="21"/>
              </w:rPr>
              <w:t>1000 m</w:t>
            </w:r>
            <w:r>
              <w:rPr>
                <w:rFonts w:ascii="Times New Roman" w:hAnsi="Times New Roman" w:cs="Times New Roman"/>
                <w:b/>
                <w:szCs w:val="21"/>
                <w:vertAlign w:val="superscript"/>
              </w:rPr>
              <w:t>2</w:t>
            </w:r>
          </w:p>
        </w:tc>
      </w:tr>
      <w:tr w:rsidR="007F38E1">
        <w:trPr>
          <w:jc w:val="center"/>
        </w:trPr>
        <w:tc>
          <w:tcPr>
            <w:tcW w:w="988" w:type="dxa"/>
          </w:tcPr>
          <w:p w:rsidR="007F38E1" w:rsidRDefault="00CF09BE">
            <w:pPr>
              <w:spacing w:line="300" w:lineRule="auto"/>
              <w:jc w:val="center"/>
              <w:rPr>
                <w:rFonts w:ascii="仿宋" w:eastAsia="仿宋" w:hAnsi="仿宋" w:cs="Times New Roman"/>
                <w:b/>
                <w:szCs w:val="21"/>
              </w:rPr>
            </w:pPr>
            <w:r>
              <w:rPr>
                <w:rFonts w:ascii="仿宋" w:eastAsia="仿宋" w:hAnsi="仿宋" w:cs="Times New Roman"/>
                <w:b/>
                <w:szCs w:val="21"/>
              </w:rPr>
              <w:t>序号</w:t>
            </w:r>
          </w:p>
        </w:tc>
        <w:tc>
          <w:tcPr>
            <w:tcW w:w="3628" w:type="dxa"/>
            <w:gridSpan w:val="2"/>
          </w:tcPr>
          <w:p w:rsidR="007F38E1" w:rsidRDefault="00CF09BE">
            <w:pPr>
              <w:spacing w:line="300" w:lineRule="auto"/>
              <w:jc w:val="center"/>
              <w:rPr>
                <w:rFonts w:ascii="仿宋" w:eastAsia="仿宋" w:hAnsi="仿宋" w:cs="Times New Roman"/>
                <w:b/>
                <w:szCs w:val="21"/>
              </w:rPr>
            </w:pPr>
            <w:r>
              <w:rPr>
                <w:rFonts w:ascii="仿宋" w:eastAsia="仿宋" w:hAnsi="仿宋" w:cs="Times New Roman"/>
                <w:b/>
                <w:szCs w:val="21"/>
              </w:rPr>
              <w:t>核心设备</w:t>
            </w:r>
          </w:p>
        </w:tc>
        <w:tc>
          <w:tcPr>
            <w:tcW w:w="1475" w:type="dxa"/>
          </w:tcPr>
          <w:p w:rsidR="007F38E1" w:rsidRDefault="00CF09BE">
            <w:pPr>
              <w:spacing w:line="300" w:lineRule="auto"/>
              <w:jc w:val="center"/>
              <w:rPr>
                <w:rFonts w:ascii="仿宋" w:eastAsia="仿宋" w:hAnsi="仿宋" w:cs="Times New Roman"/>
                <w:b/>
                <w:szCs w:val="21"/>
              </w:rPr>
            </w:pPr>
            <w:r>
              <w:rPr>
                <w:rFonts w:ascii="仿宋" w:eastAsia="仿宋" w:hAnsi="仿宋" w:cs="Times New Roman"/>
                <w:b/>
                <w:szCs w:val="21"/>
              </w:rPr>
              <w:t>数量要求</w:t>
            </w:r>
          </w:p>
        </w:tc>
        <w:tc>
          <w:tcPr>
            <w:tcW w:w="1559" w:type="dxa"/>
          </w:tcPr>
          <w:p w:rsidR="007F38E1" w:rsidRDefault="00CF09BE">
            <w:pPr>
              <w:spacing w:line="300" w:lineRule="auto"/>
              <w:jc w:val="center"/>
              <w:rPr>
                <w:rFonts w:ascii="仿宋" w:eastAsia="仿宋" w:hAnsi="仿宋" w:cs="Times New Roman"/>
                <w:b/>
                <w:szCs w:val="21"/>
              </w:rPr>
            </w:pPr>
            <w:r>
              <w:rPr>
                <w:rFonts w:ascii="仿宋" w:eastAsia="仿宋" w:hAnsi="仿宋" w:cs="Times New Roman"/>
                <w:b/>
                <w:szCs w:val="21"/>
              </w:rPr>
              <w:t>备注</w:t>
            </w:r>
          </w:p>
        </w:tc>
      </w:tr>
      <w:tr w:rsidR="007F38E1">
        <w:trPr>
          <w:jc w:val="center"/>
        </w:trPr>
        <w:tc>
          <w:tcPr>
            <w:tcW w:w="988"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1</w:t>
            </w:r>
          </w:p>
        </w:tc>
        <w:tc>
          <w:tcPr>
            <w:tcW w:w="3628"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激光切割设备</w:t>
            </w:r>
          </w:p>
        </w:tc>
        <w:tc>
          <w:tcPr>
            <w:tcW w:w="1475"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1</w:t>
            </w:r>
          </w:p>
        </w:tc>
        <w:tc>
          <w:tcPr>
            <w:tcW w:w="1559" w:type="dxa"/>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全套</w:t>
            </w:r>
          </w:p>
        </w:tc>
      </w:tr>
      <w:tr w:rsidR="007F38E1">
        <w:trPr>
          <w:jc w:val="center"/>
        </w:trPr>
        <w:tc>
          <w:tcPr>
            <w:tcW w:w="988"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2</w:t>
            </w:r>
          </w:p>
        </w:tc>
        <w:tc>
          <w:tcPr>
            <w:tcW w:w="3628"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激光焊接机器人</w:t>
            </w:r>
          </w:p>
        </w:tc>
        <w:tc>
          <w:tcPr>
            <w:tcW w:w="1475"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2</w:t>
            </w:r>
          </w:p>
        </w:tc>
        <w:tc>
          <w:tcPr>
            <w:tcW w:w="1559" w:type="dxa"/>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全套</w:t>
            </w:r>
          </w:p>
        </w:tc>
      </w:tr>
      <w:tr w:rsidR="007F38E1">
        <w:trPr>
          <w:jc w:val="center"/>
        </w:trPr>
        <w:tc>
          <w:tcPr>
            <w:tcW w:w="988"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3</w:t>
            </w:r>
          </w:p>
        </w:tc>
        <w:tc>
          <w:tcPr>
            <w:tcW w:w="3628"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弧焊机器人</w:t>
            </w:r>
          </w:p>
        </w:tc>
        <w:tc>
          <w:tcPr>
            <w:tcW w:w="1475"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8</w:t>
            </w:r>
          </w:p>
        </w:tc>
        <w:tc>
          <w:tcPr>
            <w:tcW w:w="1559" w:type="dxa"/>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全套</w:t>
            </w:r>
          </w:p>
        </w:tc>
      </w:tr>
      <w:tr w:rsidR="007F38E1">
        <w:trPr>
          <w:jc w:val="center"/>
        </w:trPr>
        <w:tc>
          <w:tcPr>
            <w:tcW w:w="988"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4</w:t>
            </w:r>
          </w:p>
        </w:tc>
        <w:tc>
          <w:tcPr>
            <w:tcW w:w="3628"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等离子弧焊机</w:t>
            </w:r>
          </w:p>
        </w:tc>
        <w:tc>
          <w:tcPr>
            <w:tcW w:w="1475"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1</w:t>
            </w:r>
          </w:p>
        </w:tc>
        <w:tc>
          <w:tcPr>
            <w:tcW w:w="1559" w:type="dxa"/>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全套</w:t>
            </w:r>
          </w:p>
        </w:tc>
      </w:tr>
      <w:tr w:rsidR="007F38E1">
        <w:trPr>
          <w:jc w:val="center"/>
        </w:trPr>
        <w:tc>
          <w:tcPr>
            <w:tcW w:w="988"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5</w:t>
            </w:r>
          </w:p>
        </w:tc>
        <w:tc>
          <w:tcPr>
            <w:tcW w:w="3628"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焊接机器人仿真机房</w:t>
            </w:r>
          </w:p>
        </w:tc>
        <w:tc>
          <w:tcPr>
            <w:tcW w:w="1475"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48</w:t>
            </w:r>
          </w:p>
        </w:tc>
        <w:tc>
          <w:tcPr>
            <w:tcW w:w="1559" w:type="dxa"/>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全套</w:t>
            </w:r>
          </w:p>
        </w:tc>
      </w:tr>
    </w:tbl>
    <w:p w:rsidR="007F38E1" w:rsidRDefault="00CF09BE">
      <w:pPr>
        <w:snapToGrid w:val="0"/>
        <w:spacing w:beforeLines="50" w:before="120" w:line="300" w:lineRule="auto"/>
        <w:jc w:val="center"/>
        <w:rPr>
          <w:rFonts w:ascii="Times New Roman" w:eastAsia="仿宋" w:hAnsi="Times New Roman" w:cs="Times New Roman"/>
          <w:szCs w:val="21"/>
        </w:rPr>
      </w:pPr>
      <w:r>
        <w:rPr>
          <w:rFonts w:ascii="Times New Roman" w:eastAsia="仿宋" w:hAnsi="Times New Roman" w:cs="Times New Roman"/>
          <w:szCs w:val="21"/>
        </w:rPr>
        <w:t>表</w:t>
      </w:r>
      <w:r>
        <w:rPr>
          <w:rFonts w:ascii="Times New Roman" w:eastAsia="仿宋" w:hAnsi="Times New Roman" w:cs="Times New Roman"/>
          <w:szCs w:val="21"/>
        </w:rPr>
        <w:t>1</w:t>
      </w:r>
      <w:r>
        <w:rPr>
          <w:rFonts w:ascii="Times New Roman" w:eastAsia="仿宋" w:hAnsi="Times New Roman" w:cs="Times New Roman" w:hint="eastAsia"/>
          <w:szCs w:val="21"/>
        </w:rPr>
        <w:t>0</w:t>
      </w:r>
      <w:r>
        <w:rPr>
          <w:rFonts w:ascii="Times New Roman" w:eastAsia="仿宋" w:hAnsi="Times New Roman" w:cs="Times New Roman"/>
          <w:szCs w:val="21"/>
        </w:rPr>
        <w:t xml:space="preserve">  “</w:t>
      </w:r>
      <w:r>
        <w:rPr>
          <w:rFonts w:ascii="Times New Roman" w:eastAsia="仿宋" w:hAnsi="Times New Roman" w:cs="Times New Roman"/>
          <w:szCs w:val="21"/>
        </w:rPr>
        <w:t>无损检测实训中心</w:t>
      </w:r>
      <w:r>
        <w:rPr>
          <w:rFonts w:ascii="Times New Roman" w:eastAsia="仿宋" w:hAnsi="Times New Roman" w:cs="Times New Roman"/>
          <w:szCs w:val="21"/>
        </w:rPr>
        <w:t>”</w:t>
      </w:r>
      <w:r>
        <w:rPr>
          <w:rFonts w:ascii="Times New Roman" w:eastAsia="仿宋" w:hAnsi="Times New Roman" w:cs="Times New Roman"/>
          <w:szCs w:val="21"/>
        </w:rPr>
        <w:t>实训室</w:t>
      </w:r>
    </w:p>
    <w:tbl>
      <w:tblPr>
        <w:tblStyle w:val="ad"/>
        <w:tblW w:w="0" w:type="auto"/>
        <w:jc w:val="center"/>
        <w:tblLook w:val="04A0" w:firstRow="1" w:lastRow="0" w:firstColumn="1" w:lastColumn="0" w:noHBand="0" w:noVBand="1"/>
      </w:tblPr>
      <w:tblGrid>
        <w:gridCol w:w="988"/>
        <w:gridCol w:w="567"/>
        <w:gridCol w:w="3351"/>
        <w:gridCol w:w="7"/>
        <w:gridCol w:w="1461"/>
        <w:gridCol w:w="1276"/>
      </w:tblGrid>
      <w:tr w:rsidR="007F38E1">
        <w:trPr>
          <w:jc w:val="center"/>
        </w:trPr>
        <w:tc>
          <w:tcPr>
            <w:tcW w:w="1555" w:type="dxa"/>
            <w:gridSpan w:val="2"/>
          </w:tcPr>
          <w:p w:rsidR="007F38E1" w:rsidRDefault="00CF09BE">
            <w:pPr>
              <w:spacing w:line="300" w:lineRule="auto"/>
              <w:jc w:val="center"/>
              <w:rPr>
                <w:rFonts w:ascii="Times New Roman" w:hAnsi="Times New Roman" w:cs="Times New Roman"/>
                <w:b/>
                <w:szCs w:val="21"/>
              </w:rPr>
            </w:pPr>
            <w:r>
              <w:rPr>
                <w:rFonts w:ascii="Times New Roman" w:hAnsi="Times New Roman" w:cs="Times New Roman"/>
                <w:b/>
                <w:szCs w:val="21"/>
              </w:rPr>
              <w:lastRenderedPageBreak/>
              <w:t>实训室名称</w:t>
            </w:r>
          </w:p>
        </w:tc>
        <w:tc>
          <w:tcPr>
            <w:tcW w:w="3358"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无损检测实训中心</w:t>
            </w:r>
          </w:p>
        </w:tc>
        <w:tc>
          <w:tcPr>
            <w:tcW w:w="1461" w:type="dxa"/>
          </w:tcPr>
          <w:p w:rsidR="007F38E1" w:rsidRDefault="00CF09BE">
            <w:pPr>
              <w:spacing w:line="300" w:lineRule="auto"/>
              <w:jc w:val="center"/>
              <w:rPr>
                <w:rFonts w:ascii="仿宋" w:eastAsia="仿宋" w:hAnsi="仿宋" w:cs="Times New Roman"/>
                <w:b/>
                <w:szCs w:val="21"/>
              </w:rPr>
            </w:pPr>
            <w:r>
              <w:rPr>
                <w:rFonts w:ascii="仿宋" w:eastAsia="仿宋" w:hAnsi="仿宋" w:cs="Times New Roman"/>
                <w:b/>
                <w:szCs w:val="21"/>
              </w:rPr>
              <w:t>面积要求</w:t>
            </w:r>
          </w:p>
        </w:tc>
        <w:tc>
          <w:tcPr>
            <w:tcW w:w="1276" w:type="dxa"/>
          </w:tcPr>
          <w:p w:rsidR="007F38E1" w:rsidRDefault="00CF09BE">
            <w:pPr>
              <w:spacing w:line="300" w:lineRule="auto"/>
              <w:jc w:val="center"/>
              <w:rPr>
                <w:rFonts w:ascii="Times New Roman" w:hAnsi="Times New Roman" w:cs="Times New Roman"/>
                <w:b/>
                <w:szCs w:val="21"/>
              </w:rPr>
            </w:pPr>
            <w:r>
              <w:rPr>
                <w:rFonts w:ascii="Times New Roman" w:hAnsi="Times New Roman" w:cs="Times New Roman"/>
                <w:b/>
                <w:szCs w:val="21"/>
              </w:rPr>
              <w:t>1500 m</w:t>
            </w:r>
            <w:r>
              <w:rPr>
                <w:rFonts w:ascii="Times New Roman" w:hAnsi="Times New Roman" w:cs="Times New Roman"/>
                <w:b/>
                <w:szCs w:val="21"/>
                <w:vertAlign w:val="superscript"/>
              </w:rPr>
              <w:t>2</w:t>
            </w:r>
          </w:p>
        </w:tc>
      </w:tr>
      <w:tr w:rsidR="007F38E1">
        <w:trPr>
          <w:jc w:val="center"/>
        </w:trPr>
        <w:tc>
          <w:tcPr>
            <w:tcW w:w="988" w:type="dxa"/>
          </w:tcPr>
          <w:p w:rsidR="007F38E1" w:rsidRDefault="00CF09BE">
            <w:pPr>
              <w:spacing w:line="300" w:lineRule="auto"/>
              <w:jc w:val="center"/>
              <w:rPr>
                <w:rFonts w:ascii="Times New Roman" w:hAnsi="Times New Roman" w:cs="Times New Roman"/>
                <w:b/>
                <w:szCs w:val="21"/>
              </w:rPr>
            </w:pPr>
            <w:r>
              <w:rPr>
                <w:rFonts w:ascii="Times New Roman" w:hAnsi="Times New Roman" w:cs="Times New Roman"/>
                <w:b/>
                <w:szCs w:val="21"/>
              </w:rPr>
              <w:t>序号</w:t>
            </w:r>
          </w:p>
        </w:tc>
        <w:tc>
          <w:tcPr>
            <w:tcW w:w="3918" w:type="dxa"/>
            <w:gridSpan w:val="2"/>
          </w:tcPr>
          <w:p w:rsidR="007F38E1" w:rsidRDefault="00CF09BE">
            <w:pPr>
              <w:spacing w:line="300" w:lineRule="auto"/>
              <w:jc w:val="center"/>
              <w:rPr>
                <w:rFonts w:ascii="仿宋" w:eastAsia="仿宋" w:hAnsi="仿宋" w:cs="Times New Roman"/>
                <w:b/>
                <w:szCs w:val="21"/>
              </w:rPr>
            </w:pPr>
            <w:r>
              <w:rPr>
                <w:rFonts w:ascii="仿宋" w:eastAsia="仿宋" w:hAnsi="仿宋" w:cs="Times New Roman"/>
                <w:b/>
                <w:szCs w:val="21"/>
              </w:rPr>
              <w:t>核心设备</w:t>
            </w:r>
          </w:p>
        </w:tc>
        <w:tc>
          <w:tcPr>
            <w:tcW w:w="1468" w:type="dxa"/>
            <w:gridSpan w:val="2"/>
          </w:tcPr>
          <w:p w:rsidR="007F38E1" w:rsidRDefault="00CF09BE">
            <w:pPr>
              <w:spacing w:line="300" w:lineRule="auto"/>
              <w:jc w:val="center"/>
              <w:rPr>
                <w:rFonts w:ascii="仿宋" w:eastAsia="仿宋" w:hAnsi="仿宋" w:cs="Times New Roman"/>
                <w:b/>
                <w:szCs w:val="21"/>
              </w:rPr>
            </w:pPr>
            <w:r>
              <w:rPr>
                <w:rFonts w:ascii="仿宋" w:eastAsia="仿宋" w:hAnsi="仿宋" w:cs="Times New Roman"/>
                <w:b/>
                <w:szCs w:val="21"/>
              </w:rPr>
              <w:t>数量要求</w:t>
            </w:r>
          </w:p>
        </w:tc>
        <w:tc>
          <w:tcPr>
            <w:tcW w:w="1276" w:type="dxa"/>
          </w:tcPr>
          <w:p w:rsidR="007F38E1" w:rsidRDefault="00CF09BE">
            <w:pPr>
              <w:spacing w:line="300" w:lineRule="auto"/>
              <w:jc w:val="center"/>
              <w:rPr>
                <w:rFonts w:ascii="Times New Roman" w:hAnsi="Times New Roman" w:cs="Times New Roman"/>
                <w:b/>
                <w:szCs w:val="21"/>
              </w:rPr>
            </w:pPr>
            <w:r>
              <w:rPr>
                <w:rFonts w:ascii="Times New Roman" w:hAnsi="Times New Roman" w:cs="Times New Roman"/>
                <w:b/>
                <w:szCs w:val="21"/>
              </w:rPr>
              <w:t>备注</w:t>
            </w:r>
          </w:p>
        </w:tc>
      </w:tr>
      <w:tr w:rsidR="007F38E1">
        <w:trPr>
          <w:jc w:val="center"/>
        </w:trPr>
        <w:tc>
          <w:tcPr>
            <w:tcW w:w="988"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1</w:t>
            </w:r>
          </w:p>
        </w:tc>
        <w:tc>
          <w:tcPr>
            <w:tcW w:w="3918"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射线检测设备</w:t>
            </w:r>
          </w:p>
        </w:tc>
        <w:tc>
          <w:tcPr>
            <w:tcW w:w="1468" w:type="dxa"/>
            <w:gridSpan w:val="2"/>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8</w:t>
            </w:r>
          </w:p>
        </w:tc>
        <w:tc>
          <w:tcPr>
            <w:tcW w:w="1276" w:type="dxa"/>
          </w:tcPr>
          <w:p w:rsidR="007F38E1" w:rsidRDefault="007F38E1">
            <w:pPr>
              <w:spacing w:line="300" w:lineRule="auto"/>
              <w:jc w:val="center"/>
              <w:rPr>
                <w:rFonts w:ascii="Times New Roman" w:hAnsi="Times New Roman" w:cs="Times New Roman"/>
                <w:szCs w:val="21"/>
              </w:rPr>
            </w:pPr>
          </w:p>
        </w:tc>
      </w:tr>
      <w:tr w:rsidR="007F38E1">
        <w:trPr>
          <w:jc w:val="center"/>
        </w:trPr>
        <w:tc>
          <w:tcPr>
            <w:tcW w:w="988"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2</w:t>
            </w:r>
          </w:p>
        </w:tc>
        <w:tc>
          <w:tcPr>
            <w:tcW w:w="3918"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超声检测设备</w:t>
            </w:r>
          </w:p>
        </w:tc>
        <w:tc>
          <w:tcPr>
            <w:tcW w:w="1468" w:type="dxa"/>
            <w:gridSpan w:val="2"/>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22</w:t>
            </w:r>
          </w:p>
        </w:tc>
        <w:tc>
          <w:tcPr>
            <w:tcW w:w="1276" w:type="dxa"/>
          </w:tcPr>
          <w:p w:rsidR="007F38E1" w:rsidRDefault="007F38E1">
            <w:pPr>
              <w:spacing w:line="300" w:lineRule="auto"/>
              <w:jc w:val="center"/>
              <w:rPr>
                <w:rFonts w:ascii="Times New Roman" w:hAnsi="Times New Roman" w:cs="Times New Roman"/>
                <w:szCs w:val="21"/>
              </w:rPr>
            </w:pPr>
          </w:p>
        </w:tc>
      </w:tr>
      <w:tr w:rsidR="007F38E1">
        <w:trPr>
          <w:jc w:val="center"/>
        </w:trPr>
        <w:tc>
          <w:tcPr>
            <w:tcW w:w="988"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3</w:t>
            </w:r>
          </w:p>
        </w:tc>
        <w:tc>
          <w:tcPr>
            <w:tcW w:w="3918"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渗透检测</w:t>
            </w:r>
          </w:p>
        </w:tc>
        <w:tc>
          <w:tcPr>
            <w:tcW w:w="1468" w:type="dxa"/>
            <w:gridSpan w:val="2"/>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10</w:t>
            </w:r>
          </w:p>
        </w:tc>
        <w:tc>
          <w:tcPr>
            <w:tcW w:w="1276" w:type="dxa"/>
          </w:tcPr>
          <w:p w:rsidR="007F38E1" w:rsidRDefault="007F38E1">
            <w:pPr>
              <w:spacing w:line="300" w:lineRule="auto"/>
              <w:jc w:val="center"/>
              <w:rPr>
                <w:rFonts w:ascii="Times New Roman" w:hAnsi="Times New Roman" w:cs="Times New Roman"/>
                <w:szCs w:val="21"/>
              </w:rPr>
            </w:pPr>
          </w:p>
        </w:tc>
      </w:tr>
      <w:tr w:rsidR="007F38E1">
        <w:trPr>
          <w:jc w:val="center"/>
        </w:trPr>
        <w:tc>
          <w:tcPr>
            <w:tcW w:w="988"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4</w:t>
            </w:r>
          </w:p>
        </w:tc>
        <w:tc>
          <w:tcPr>
            <w:tcW w:w="3918"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磁粉检测</w:t>
            </w:r>
          </w:p>
        </w:tc>
        <w:tc>
          <w:tcPr>
            <w:tcW w:w="1468" w:type="dxa"/>
            <w:gridSpan w:val="2"/>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12</w:t>
            </w:r>
          </w:p>
        </w:tc>
        <w:tc>
          <w:tcPr>
            <w:tcW w:w="1276" w:type="dxa"/>
          </w:tcPr>
          <w:p w:rsidR="007F38E1" w:rsidRDefault="007F38E1">
            <w:pPr>
              <w:spacing w:line="300" w:lineRule="auto"/>
              <w:jc w:val="center"/>
              <w:rPr>
                <w:rFonts w:ascii="Times New Roman" w:hAnsi="Times New Roman" w:cs="Times New Roman"/>
                <w:szCs w:val="21"/>
              </w:rPr>
            </w:pPr>
          </w:p>
        </w:tc>
      </w:tr>
      <w:tr w:rsidR="007F38E1">
        <w:trPr>
          <w:jc w:val="center"/>
        </w:trPr>
        <w:tc>
          <w:tcPr>
            <w:tcW w:w="988"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5</w:t>
            </w:r>
          </w:p>
        </w:tc>
        <w:tc>
          <w:tcPr>
            <w:tcW w:w="3918"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TOFD</w:t>
            </w:r>
            <w:r>
              <w:rPr>
                <w:rFonts w:ascii="仿宋" w:eastAsia="仿宋" w:hAnsi="仿宋" w:cs="Times New Roman"/>
                <w:szCs w:val="21"/>
              </w:rPr>
              <w:t>检测</w:t>
            </w:r>
          </w:p>
        </w:tc>
        <w:tc>
          <w:tcPr>
            <w:tcW w:w="1468" w:type="dxa"/>
            <w:gridSpan w:val="2"/>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5</w:t>
            </w:r>
          </w:p>
        </w:tc>
        <w:tc>
          <w:tcPr>
            <w:tcW w:w="1276" w:type="dxa"/>
          </w:tcPr>
          <w:p w:rsidR="007F38E1" w:rsidRDefault="007F38E1">
            <w:pPr>
              <w:spacing w:line="300" w:lineRule="auto"/>
              <w:jc w:val="center"/>
              <w:rPr>
                <w:rFonts w:ascii="Times New Roman" w:hAnsi="Times New Roman" w:cs="Times New Roman"/>
                <w:szCs w:val="21"/>
              </w:rPr>
            </w:pPr>
          </w:p>
        </w:tc>
      </w:tr>
      <w:tr w:rsidR="007F38E1">
        <w:trPr>
          <w:jc w:val="center"/>
        </w:trPr>
        <w:tc>
          <w:tcPr>
            <w:tcW w:w="988" w:type="dxa"/>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6</w:t>
            </w:r>
          </w:p>
        </w:tc>
        <w:tc>
          <w:tcPr>
            <w:tcW w:w="3918" w:type="dxa"/>
            <w:gridSpan w:val="2"/>
          </w:tcPr>
          <w:p w:rsidR="007F38E1" w:rsidRDefault="00CF09BE">
            <w:pPr>
              <w:spacing w:line="300" w:lineRule="auto"/>
              <w:jc w:val="center"/>
              <w:rPr>
                <w:rFonts w:ascii="仿宋" w:eastAsia="仿宋" w:hAnsi="仿宋" w:cs="Times New Roman"/>
                <w:szCs w:val="21"/>
              </w:rPr>
            </w:pPr>
            <w:r>
              <w:rPr>
                <w:rFonts w:ascii="仿宋" w:eastAsia="仿宋" w:hAnsi="仿宋" w:cs="Times New Roman"/>
                <w:szCs w:val="21"/>
              </w:rPr>
              <w:t>相控阵成套检测设备</w:t>
            </w:r>
          </w:p>
        </w:tc>
        <w:tc>
          <w:tcPr>
            <w:tcW w:w="1468" w:type="dxa"/>
            <w:gridSpan w:val="2"/>
          </w:tcPr>
          <w:p w:rsidR="007F38E1" w:rsidRDefault="00CF09BE">
            <w:pPr>
              <w:spacing w:line="300" w:lineRule="auto"/>
              <w:jc w:val="center"/>
              <w:rPr>
                <w:rFonts w:ascii="Times New Roman" w:hAnsi="Times New Roman" w:cs="Times New Roman"/>
                <w:szCs w:val="21"/>
              </w:rPr>
            </w:pPr>
            <w:r>
              <w:rPr>
                <w:rFonts w:ascii="Times New Roman" w:hAnsi="Times New Roman" w:cs="Times New Roman"/>
                <w:szCs w:val="21"/>
              </w:rPr>
              <w:t>1</w:t>
            </w:r>
          </w:p>
        </w:tc>
        <w:tc>
          <w:tcPr>
            <w:tcW w:w="1276" w:type="dxa"/>
          </w:tcPr>
          <w:p w:rsidR="007F38E1" w:rsidRDefault="007F38E1">
            <w:pPr>
              <w:spacing w:line="300" w:lineRule="auto"/>
              <w:jc w:val="center"/>
              <w:rPr>
                <w:rFonts w:ascii="Times New Roman" w:hAnsi="Times New Roman" w:cs="Times New Roman"/>
                <w:szCs w:val="21"/>
              </w:rPr>
            </w:pPr>
          </w:p>
        </w:tc>
      </w:tr>
    </w:tbl>
    <w:p w:rsidR="007F38E1" w:rsidRDefault="00CF09BE">
      <w:pPr>
        <w:snapToGrid w:val="0"/>
        <w:spacing w:beforeLines="50" w:before="120"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校外实习基地基本要求（合作深度包括深度合作型、紧密合作型、一般合作型三个等级，各等级标准参照校外实践教学基地建设标准。）</w:t>
      </w:r>
    </w:p>
    <w:p w:rsidR="007F38E1" w:rsidRDefault="00CF09BE">
      <w:pPr>
        <w:pStyle w:val="11"/>
        <w:spacing w:beforeLines="50" w:before="120" w:line="300" w:lineRule="auto"/>
        <w:jc w:val="center"/>
        <w:rPr>
          <w:rFonts w:ascii="仿宋" w:eastAsia="仿宋" w:hAnsi="仿宋"/>
          <w:szCs w:val="21"/>
        </w:rPr>
      </w:pPr>
      <w:r>
        <w:rPr>
          <w:rFonts w:ascii="仿宋" w:eastAsia="仿宋" w:hAnsi="仿宋"/>
          <w:szCs w:val="21"/>
        </w:rPr>
        <w:t>表</w:t>
      </w:r>
      <w:r>
        <w:rPr>
          <w:rFonts w:eastAsia="仿宋"/>
          <w:szCs w:val="21"/>
        </w:rPr>
        <w:t>1</w:t>
      </w:r>
      <w:r>
        <w:rPr>
          <w:rFonts w:eastAsia="仿宋" w:hint="eastAsia"/>
          <w:szCs w:val="21"/>
        </w:rPr>
        <w:t>1</w:t>
      </w:r>
      <w:r>
        <w:rPr>
          <w:rFonts w:ascii="仿宋" w:eastAsia="仿宋" w:hAnsi="仿宋"/>
          <w:szCs w:val="21"/>
        </w:rPr>
        <w:t xml:space="preserve">  </w:t>
      </w:r>
      <w:r>
        <w:rPr>
          <w:rFonts w:ascii="仿宋" w:eastAsia="仿宋" w:hAnsi="仿宋" w:hint="eastAsia"/>
          <w:szCs w:val="21"/>
        </w:rPr>
        <w:t>校外实习基地</w:t>
      </w:r>
    </w:p>
    <w:tbl>
      <w:tblPr>
        <w:tblStyle w:val="ad"/>
        <w:tblW w:w="0" w:type="auto"/>
        <w:tblLook w:val="04A0" w:firstRow="1" w:lastRow="0" w:firstColumn="1" w:lastColumn="0" w:noHBand="0" w:noVBand="1"/>
      </w:tblPr>
      <w:tblGrid>
        <w:gridCol w:w="704"/>
        <w:gridCol w:w="2410"/>
        <w:gridCol w:w="1984"/>
        <w:gridCol w:w="1701"/>
        <w:gridCol w:w="1503"/>
      </w:tblGrid>
      <w:tr w:rsidR="007F38E1">
        <w:trPr>
          <w:trHeight w:val="454"/>
        </w:trPr>
        <w:tc>
          <w:tcPr>
            <w:tcW w:w="704" w:type="dxa"/>
            <w:vAlign w:val="center"/>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序号</w:t>
            </w:r>
          </w:p>
        </w:tc>
        <w:tc>
          <w:tcPr>
            <w:tcW w:w="2410" w:type="dxa"/>
            <w:vAlign w:val="center"/>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校外实习基地名称</w:t>
            </w:r>
          </w:p>
        </w:tc>
        <w:tc>
          <w:tcPr>
            <w:tcW w:w="1984" w:type="dxa"/>
            <w:vAlign w:val="center"/>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合作企业名称</w:t>
            </w:r>
          </w:p>
        </w:tc>
        <w:tc>
          <w:tcPr>
            <w:tcW w:w="1701" w:type="dxa"/>
            <w:vAlign w:val="center"/>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用途</w:t>
            </w:r>
            <w:r>
              <w:rPr>
                <w:rFonts w:ascii="Times New Roman" w:eastAsia="仿宋" w:hAnsi="Times New Roman" w:cs="Times New Roman"/>
                <w:b/>
                <w:szCs w:val="21"/>
                <w:vertAlign w:val="superscript"/>
              </w:rPr>
              <w:t>1</w:t>
            </w:r>
          </w:p>
        </w:tc>
        <w:tc>
          <w:tcPr>
            <w:tcW w:w="1503" w:type="dxa"/>
            <w:vAlign w:val="center"/>
          </w:tcPr>
          <w:p w:rsidR="007F38E1" w:rsidRDefault="00CF09BE">
            <w:pPr>
              <w:spacing w:line="300" w:lineRule="auto"/>
              <w:jc w:val="center"/>
              <w:rPr>
                <w:rFonts w:ascii="Times New Roman" w:eastAsia="仿宋" w:hAnsi="Times New Roman" w:cs="Times New Roman"/>
                <w:b/>
                <w:szCs w:val="21"/>
              </w:rPr>
            </w:pPr>
            <w:r>
              <w:rPr>
                <w:rFonts w:ascii="Times New Roman" w:eastAsia="仿宋" w:hAnsi="Times New Roman" w:cs="Times New Roman"/>
                <w:b/>
                <w:szCs w:val="21"/>
              </w:rPr>
              <w:t>合作深度要求</w:t>
            </w:r>
          </w:p>
        </w:tc>
      </w:tr>
      <w:tr w:rsidR="007F38E1">
        <w:trPr>
          <w:trHeight w:val="454"/>
        </w:trPr>
        <w:tc>
          <w:tcPr>
            <w:tcW w:w="70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1</w:t>
            </w:r>
          </w:p>
        </w:tc>
        <w:tc>
          <w:tcPr>
            <w:tcW w:w="2410"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常州化工设备有限公司</w:t>
            </w:r>
          </w:p>
        </w:tc>
        <w:tc>
          <w:tcPr>
            <w:tcW w:w="198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常州化工设备有限公司</w:t>
            </w:r>
          </w:p>
        </w:tc>
        <w:tc>
          <w:tcPr>
            <w:tcW w:w="1701"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课程教学、认识实习</w:t>
            </w:r>
          </w:p>
        </w:tc>
        <w:tc>
          <w:tcPr>
            <w:tcW w:w="1503"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一般合作</w:t>
            </w:r>
          </w:p>
        </w:tc>
      </w:tr>
      <w:tr w:rsidR="007F38E1">
        <w:trPr>
          <w:trHeight w:val="454"/>
        </w:trPr>
        <w:tc>
          <w:tcPr>
            <w:tcW w:w="70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2</w:t>
            </w:r>
          </w:p>
        </w:tc>
        <w:tc>
          <w:tcPr>
            <w:tcW w:w="2410"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常州综</w:t>
            </w:r>
            <w:proofErr w:type="gramStart"/>
            <w:r>
              <w:rPr>
                <w:rFonts w:ascii="Times New Roman" w:eastAsia="仿宋" w:hAnsi="Times New Roman" w:cs="Times New Roman"/>
                <w:szCs w:val="21"/>
              </w:rPr>
              <w:t>研</w:t>
            </w:r>
            <w:proofErr w:type="gramEnd"/>
            <w:r>
              <w:rPr>
                <w:rFonts w:ascii="Times New Roman" w:eastAsia="仿宋" w:hAnsi="Times New Roman" w:cs="Times New Roman"/>
                <w:szCs w:val="21"/>
              </w:rPr>
              <w:t>加热炉有限公司</w:t>
            </w:r>
          </w:p>
        </w:tc>
        <w:tc>
          <w:tcPr>
            <w:tcW w:w="198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常州综</w:t>
            </w:r>
            <w:proofErr w:type="gramStart"/>
            <w:r>
              <w:rPr>
                <w:rFonts w:ascii="Times New Roman" w:eastAsia="仿宋" w:hAnsi="Times New Roman" w:cs="Times New Roman"/>
                <w:szCs w:val="21"/>
              </w:rPr>
              <w:t>研</w:t>
            </w:r>
            <w:proofErr w:type="gramEnd"/>
            <w:r>
              <w:rPr>
                <w:rFonts w:ascii="Times New Roman" w:eastAsia="仿宋" w:hAnsi="Times New Roman" w:cs="Times New Roman"/>
                <w:szCs w:val="21"/>
              </w:rPr>
              <w:t>加热炉有限公司</w:t>
            </w:r>
          </w:p>
        </w:tc>
        <w:tc>
          <w:tcPr>
            <w:tcW w:w="1701"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认识实习、资源建设</w:t>
            </w:r>
          </w:p>
        </w:tc>
        <w:tc>
          <w:tcPr>
            <w:tcW w:w="1503"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一般合作</w:t>
            </w:r>
          </w:p>
        </w:tc>
      </w:tr>
      <w:tr w:rsidR="007F38E1">
        <w:trPr>
          <w:trHeight w:val="454"/>
        </w:trPr>
        <w:tc>
          <w:tcPr>
            <w:tcW w:w="70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3</w:t>
            </w:r>
          </w:p>
        </w:tc>
        <w:tc>
          <w:tcPr>
            <w:tcW w:w="2410"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中国石化集团南京化学工业有限公司化工机械厂</w:t>
            </w:r>
          </w:p>
        </w:tc>
        <w:tc>
          <w:tcPr>
            <w:tcW w:w="198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中国石化集团南京化学工业有限公司化工机械厂</w:t>
            </w:r>
          </w:p>
        </w:tc>
        <w:tc>
          <w:tcPr>
            <w:tcW w:w="1701"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生产性实训、资源建设</w:t>
            </w:r>
          </w:p>
        </w:tc>
        <w:tc>
          <w:tcPr>
            <w:tcW w:w="1503"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深度合作</w:t>
            </w:r>
          </w:p>
        </w:tc>
      </w:tr>
      <w:tr w:rsidR="007F38E1">
        <w:trPr>
          <w:trHeight w:val="454"/>
        </w:trPr>
        <w:tc>
          <w:tcPr>
            <w:tcW w:w="70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4</w:t>
            </w:r>
          </w:p>
        </w:tc>
        <w:tc>
          <w:tcPr>
            <w:tcW w:w="2410"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江苏双良锅炉有限公司</w:t>
            </w:r>
          </w:p>
        </w:tc>
        <w:tc>
          <w:tcPr>
            <w:tcW w:w="198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江苏双良锅炉有限公司</w:t>
            </w:r>
          </w:p>
        </w:tc>
        <w:tc>
          <w:tcPr>
            <w:tcW w:w="1701"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顶岗实习、建设资源</w:t>
            </w:r>
          </w:p>
        </w:tc>
        <w:tc>
          <w:tcPr>
            <w:tcW w:w="1503"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一般合作</w:t>
            </w:r>
          </w:p>
        </w:tc>
      </w:tr>
      <w:tr w:rsidR="007F38E1">
        <w:trPr>
          <w:trHeight w:val="454"/>
        </w:trPr>
        <w:tc>
          <w:tcPr>
            <w:tcW w:w="70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5</w:t>
            </w:r>
          </w:p>
        </w:tc>
        <w:tc>
          <w:tcPr>
            <w:tcW w:w="2410"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南京南化建设有限公司</w:t>
            </w:r>
          </w:p>
        </w:tc>
        <w:tc>
          <w:tcPr>
            <w:tcW w:w="198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南京南化建设有限公司</w:t>
            </w:r>
          </w:p>
        </w:tc>
        <w:tc>
          <w:tcPr>
            <w:tcW w:w="1701"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顶岗实习</w:t>
            </w:r>
          </w:p>
        </w:tc>
        <w:tc>
          <w:tcPr>
            <w:tcW w:w="1503"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一般合作</w:t>
            </w:r>
          </w:p>
        </w:tc>
      </w:tr>
      <w:tr w:rsidR="007F38E1">
        <w:trPr>
          <w:trHeight w:val="454"/>
        </w:trPr>
        <w:tc>
          <w:tcPr>
            <w:tcW w:w="70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6</w:t>
            </w:r>
          </w:p>
        </w:tc>
        <w:tc>
          <w:tcPr>
            <w:tcW w:w="2410"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无锡汉神电气股份有限公司</w:t>
            </w:r>
          </w:p>
        </w:tc>
        <w:tc>
          <w:tcPr>
            <w:tcW w:w="198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无锡汉神电气股份有限公司</w:t>
            </w:r>
          </w:p>
        </w:tc>
        <w:tc>
          <w:tcPr>
            <w:tcW w:w="1701"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认识实习、顶岗实习、课程教学、资源建设</w:t>
            </w:r>
          </w:p>
        </w:tc>
        <w:tc>
          <w:tcPr>
            <w:tcW w:w="1503"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深度合作</w:t>
            </w:r>
          </w:p>
        </w:tc>
      </w:tr>
      <w:tr w:rsidR="007F38E1">
        <w:trPr>
          <w:trHeight w:val="454"/>
        </w:trPr>
        <w:tc>
          <w:tcPr>
            <w:tcW w:w="70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7</w:t>
            </w:r>
          </w:p>
        </w:tc>
        <w:tc>
          <w:tcPr>
            <w:tcW w:w="2410"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南通友联数码技术开发有限公司</w:t>
            </w:r>
          </w:p>
        </w:tc>
        <w:tc>
          <w:tcPr>
            <w:tcW w:w="198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南通友联数码技术开发有限公司</w:t>
            </w:r>
          </w:p>
        </w:tc>
        <w:tc>
          <w:tcPr>
            <w:tcW w:w="1701"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课程教学、资源建设</w:t>
            </w:r>
          </w:p>
        </w:tc>
        <w:tc>
          <w:tcPr>
            <w:tcW w:w="1503"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深度合作</w:t>
            </w:r>
          </w:p>
        </w:tc>
      </w:tr>
      <w:tr w:rsidR="007F38E1">
        <w:trPr>
          <w:trHeight w:val="454"/>
        </w:trPr>
        <w:tc>
          <w:tcPr>
            <w:tcW w:w="70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8</w:t>
            </w:r>
          </w:p>
        </w:tc>
        <w:tc>
          <w:tcPr>
            <w:tcW w:w="2410"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博</w:t>
            </w:r>
            <w:proofErr w:type="gramStart"/>
            <w:r>
              <w:rPr>
                <w:rFonts w:ascii="Times New Roman" w:eastAsia="仿宋" w:hAnsi="Times New Roman" w:cs="Times New Roman"/>
                <w:szCs w:val="21"/>
              </w:rPr>
              <w:t>世</w:t>
            </w:r>
            <w:proofErr w:type="gramEnd"/>
            <w:r>
              <w:rPr>
                <w:rFonts w:ascii="Times New Roman" w:eastAsia="仿宋" w:hAnsi="Times New Roman" w:cs="Times New Roman"/>
                <w:szCs w:val="21"/>
              </w:rPr>
              <w:t>力士乐（常州）有限公司</w:t>
            </w:r>
          </w:p>
        </w:tc>
        <w:tc>
          <w:tcPr>
            <w:tcW w:w="198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博</w:t>
            </w:r>
            <w:proofErr w:type="gramStart"/>
            <w:r>
              <w:rPr>
                <w:rFonts w:ascii="Times New Roman" w:eastAsia="仿宋" w:hAnsi="Times New Roman" w:cs="Times New Roman"/>
                <w:szCs w:val="21"/>
              </w:rPr>
              <w:t>世</w:t>
            </w:r>
            <w:proofErr w:type="gramEnd"/>
            <w:r>
              <w:rPr>
                <w:rFonts w:ascii="Times New Roman" w:eastAsia="仿宋" w:hAnsi="Times New Roman" w:cs="Times New Roman"/>
                <w:szCs w:val="21"/>
              </w:rPr>
              <w:t>力士乐（常州）有限公司</w:t>
            </w:r>
          </w:p>
        </w:tc>
        <w:tc>
          <w:tcPr>
            <w:tcW w:w="1701"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认识实习、顶岗实习</w:t>
            </w:r>
          </w:p>
        </w:tc>
        <w:tc>
          <w:tcPr>
            <w:tcW w:w="1503"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一般合作</w:t>
            </w:r>
          </w:p>
        </w:tc>
      </w:tr>
      <w:tr w:rsidR="007F38E1">
        <w:trPr>
          <w:trHeight w:val="454"/>
        </w:trPr>
        <w:tc>
          <w:tcPr>
            <w:tcW w:w="70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9</w:t>
            </w:r>
          </w:p>
        </w:tc>
        <w:tc>
          <w:tcPr>
            <w:tcW w:w="2410"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南京先进激光技术研究院</w:t>
            </w:r>
          </w:p>
        </w:tc>
        <w:tc>
          <w:tcPr>
            <w:tcW w:w="198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南京先进激光技术研究院</w:t>
            </w:r>
          </w:p>
        </w:tc>
        <w:tc>
          <w:tcPr>
            <w:tcW w:w="1701"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课程和资源建设</w:t>
            </w:r>
          </w:p>
        </w:tc>
        <w:tc>
          <w:tcPr>
            <w:tcW w:w="1503"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一般合作</w:t>
            </w:r>
          </w:p>
        </w:tc>
      </w:tr>
      <w:tr w:rsidR="007F38E1">
        <w:trPr>
          <w:trHeight w:val="454"/>
        </w:trPr>
        <w:tc>
          <w:tcPr>
            <w:tcW w:w="70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10</w:t>
            </w:r>
          </w:p>
        </w:tc>
        <w:tc>
          <w:tcPr>
            <w:tcW w:w="2410"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迪森（常州）锅炉有限公司</w:t>
            </w:r>
          </w:p>
        </w:tc>
        <w:tc>
          <w:tcPr>
            <w:tcW w:w="1984"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迪森（常州）锅炉有限公司</w:t>
            </w:r>
          </w:p>
        </w:tc>
        <w:tc>
          <w:tcPr>
            <w:tcW w:w="1701"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认识实习、顶岗实习、课程教学</w:t>
            </w:r>
          </w:p>
        </w:tc>
        <w:tc>
          <w:tcPr>
            <w:tcW w:w="1503"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eastAsia="仿宋" w:hAnsi="Times New Roman" w:cs="Times New Roman"/>
                <w:szCs w:val="21"/>
              </w:rPr>
              <w:t>一般合作</w:t>
            </w:r>
          </w:p>
        </w:tc>
      </w:tr>
    </w:tbl>
    <w:p w:rsidR="007F38E1" w:rsidRDefault="00CF09BE">
      <w:pPr>
        <w:widowControl/>
        <w:spacing w:line="300" w:lineRule="auto"/>
        <w:jc w:val="left"/>
        <w:rPr>
          <w:rFonts w:ascii="仿宋" w:eastAsia="仿宋" w:hAnsi="仿宋"/>
          <w:sz w:val="18"/>
        </w:rPr>
      </w:pPr>
      <w:r>
        <w:rPr>
          <w:rFonts w:ascii="仿宋" w:eastAsia="仿宋" w:hAnsi="仿宋" w:hint="eastAsia"/>
          <w:sz w:val="18"/>
        </w:rPr>
        <w:t>注</w:t>
      </w:r>
      <w:r>
        <w:rPr>
          <w:rFonts w:ascii="仿宋" w:eastAsia="仿宋" w:hAnsi="仿宋"/>
          <w:sz w:val="18"/>
        </w:rPr>
        <w:t>1</w:t>
      </w:r>
      <w:r>
        <w:rPr>
          <w:rFonts w:ascii="仿宋" w:eastAsia="仿宋" w:hAnsi="仿宋" w:hint="eastAsia"/>
          <w:sz w:val="18"/>
        </w:rPr>
        <w:t>：指认识实习、生产性实训、顶岗实习等</w:t>
      </w:r>
    </w:p>
    <w:p w:rsidR="007F38E1" w:rsidRDefault="00CF09BE">
      <w:pPr>
        <w:snapToGrid w:val="0"/>
        <w:spacing w:line="300" w:lineRule="auto"/>
        <w:ind w:firstLineChars="200" w:firstLine="482"/>
        <w:rPr>
          <w:rFonts w:ascii="仿宋" w:eastAsia="仿宋" w:hAnsi="仿宋"/>
          <w:b/>
          <w:color w:val="00B0F0"/>
          <w:sz w:val="24"/>
        </w:rPr>
      </w:pPr>
      <w:r>
        <w:rPr>
          <w:rFonts w:ascii="仿宋" w:eastAsia="仿宋" w:hAnsi="仿宋" w:hint="eastAsia"/>
          <w:b/>
          <w:sz w:val="24"/>
        </w:rPr>
        <w:t>（三）使用的教材、数字化（网络）资料等学习资源</w:t>
      </w:r>
      <w:r>
        <w:rPr>
          <w:rFonts w:ascii="仿宋" w:eastAsia="仿宋" w:hAnsi="仿宋" w:hint="eastAsia"/>
          <w:b/>
          <w:sz w:val="24"/>
        </w:rPr>
        <w:t xml:space="preserve"> </w:t>
      </w:r>
    </w:p>
    <w:p w:rsidR="007F38E1" w:rsidRDefault="00CF09BE">
      <w:pPr>
        <w:snapToGrid w:val="0"/>
        <w:spacing w:line="300" w:lineRule="auto"/>
        <w:ind w:firstLineChars="200" w:firstLine="480"/>
        <w:rPr>
          <w:rFonts w:ascii="仿宋" w:eastAsia="仿宋" w:hAnsi="仿宋"/>
          <w:sz w:val="24"/>
        </w:rPr>
      </w:pPr>
      <w:r>
        <w:rPr>
          <w:rFonts w:ascii="仿宋" w:eastAsia="仿宋" w:hAnsi="仿宋" w:hint="eastAsia"/>
          <w:sz w:val="24"/>
        </w:rPr>
        <w:t>教材类型包括国家、省高职高</w:t>
      </w:r>
      <w:proofErr w:type="gramStart"/>
      <w:r>
        <w:rPr>
          <w:rFonts w:ascii="仿宋" w:eastAsia="仿宋" w:hAnsi="仿宋" w:hint="eastAsia"/>
          <w:sz w:val="24"/>
        </w:rPr>
        <w:t>专规划</w:t>
      </w:r>
      <w:proofErr w:type="gramEnd"/>
      <w:r>
        <w:rPr>
          <w:rFonts w:ascii="仿宋" w:eastAsia="仿宋" w:hAnsi="仿宋" w:hint="eastAsia"/>
          <w:sz w:val="24"/>
        </w:rPr>
        <w:t>教材、精品教材、重点教材、行业部委统编教材、自编教材等。</w:t>
      </w:r>
    </w:p>
    <w:p w:rsidR="007F38E1" w:rsidRDefault="00CF09BE">
      <w:pPr>
        <w:pStyle w:val="11"/>
        <w:spacing w:beforeLines="50" w:before="120" w:line="300" w:lineRule="auto"/>
        <w:jc w:val="center"/>
        <w:rPr>
          <w:rFonts w:ascii="仿宋" w:eastAsia="仿宋" w:hAnsi="仿宋"/>
          <w:szCs w:val="21"/>
        </w:rPr>
      </w:pPr>
      <w:r>
        <w:rPr>
          <w:rFonts w:ascii="仿宋" w:eastAsia="仿宋" w:hAnsi="仿宋"/>
          <w:szCs w:val="21"/>
        </w:rPr>
        <w:lastRenderedPageBreak/>
        <w:t>表</w:t>
      </w:r>
      <w:r>
        <w:rPr>
          <w:rFonts w:eastAsia="仿宋"/>
          <w:szCs w:val="21"/>
        </w:rPr>
        <w:t>1</w:t>
      </w:r>
      <w:r>
        <w:rPr>
          <w:rFonts w:eastAsia="仿宋" w:hint="eastAsia"/>
          <w:szCs w:val="21"/>
        </w:rPr>
        <w:t>2</w:t>
      </w:r>
      <w:r>
        <w:rPr>
          <w:rFonts w:ascii="仿宋" w:eastAsia="仿宋" w:hAnsi="仿宋"/>
          <w:szCs w:val="21"/>
        </w:rPr>
        <w:t xml:space="preserve">  </w:t>
      </w:r>
      <w:r>
        <w:rPr>
          <w:rFonts w:ascii="仿宋" w:eastAsia="仿宋" w:hAnsi="仿宋" w:hint="eastAsia"/>
          <w:szCs w:val="21"/>
        </w:rPr>
        <w:t>焊接技术与自动化专业教材选用表</w:t>
      </w:r>
    </w:p>
    <w:tbl>
      <w:tblPr>
        <w:tblStyle w:val="ad"/>
        <w:tblW w:w="0" w:type="auto"/>
        <w:jc w:val="center"/>
        <w:tblLook w:val="04A0" w:firstRow="1" w:lastRow="0" w:firstColumn="1" w:lastColumn="0" w:noHBand="0" w:noVBand="1"/>
      </w:tblPr>
      <w:tblGrid>
        <w:gridCol w:w="704"/>
        <w:gridCol w:w="1985"/>
        <w:gridCol w:w="1842"/>
        <w:gridCol w:w="1701"/>
        <w:gridCol w:w="851"/>
        <w:gridCol w:w="1207"/>
      </w:tblGrid>
      <w:tr w:rsidR="007F38E1">
        <w:trPr>
          <w:trHeight w:val="454"/>
          <w:jc w:val="center"/>
        </w:trPr>
        <w:tc>
          <w:tcPr>
            <w:tcW w:w="704" w:type="dxa"/>
            <w:vAlign w:val="center"/>
          </w:tcPr>
          <w:p w:rsidR="007F38E1" w:rsidRDefault="00CF09BE">
            <w:pPr>
              <w:spacing w:line="300" w:lineRule="auto"/>
              <w:jc w:val="center"/>
              <w:rPr>
                <w:rFonts w:ascii="仿宋" w:eastAsia="仿宋" w:hAnsi="仿宋"/>
                <w:b/>
                <w:szCs w:val="21"/>
              </w:rPr>
            </w:pPr>
            <w:r>
              <w:rPr>
                <w:rFonts w:ascii="仿宋" w:eastAsia="仿宋" w:hAnsi="仿宋" w:hint="eastAsia"/>
                <w:b/>
                <w:szCs w:val="21"/>
              </w:rPr>
              <w:t>序号</w:t>
            </w:r>
          </w:p>
        </w:tc>
        <w:tc>
          <w:tcPr>
            <w:tcW w:w="1985" w:type="dxa"/>
            <w:vAlign w:val="center"/>
          </w:tcPr>
          <w:p w:rsidR="007F38E1" w:rsidRDefault="00CF09BE">
            <w:pPr>
              <w:spacing w:line="300" w:lineRule="auto"/>
              <w:jc w:val="center"/>
              <w:rPr>
                <w:rFonts w:ascii="仿宋" w:eastAsia="仿宋" w:hAnsi="仿宋"/>
                <w:b/>
                <w:szCs w:val="21"/>
              </w:rPr>
            </w:pPr>
            <w:r>
              <w:rPr>
                <w:rFonts w:ascii="仿宋" w:eastAsia="仿宋" w:hAnsi="仿宋" w:hint="eastAsia"/>
                <w:b/>
                <w:szCs w:val="21"/>
              </w:rPr>
              <w:t>教材名称</w:t>
            </w:r>
          </w:p>
        </w:tc>
        <w:tc>
          <w:tcPr>
            <w:tcW w:w="1842" w:type="dxa"/>
            <w:vAlign w:val="center"/>
          </w:tcPr>
          <w:p w:rsidR="007F38E1" w:rsidRDefault="00CF09BE">
            <w:pPr>
              <w:spacing w:line="300" w:lineRule="auto"/>
              <w:jc w:val="center"/>
              <w:rPr>
                <w:rFonts w:ascii="仿宋" w:eastAsia="仿宋" w:hAnsi="仿宋"/>
                <w:b/>
                <w:szCs w:val="21"/>
              </w:rPr>
            </w:pPr>
            <w:r>
              <w:rPr>
                <w:rFonts w:ascii="仿宋" w:eastAsia="仿宋" w:hAnsi="仿宋" w:hint="eastAsia"/>
                <w:b/>
                <w:szCs w:val="21"/>
              </w:rPr>
              <w:t>教材类型</w:t>
            </w:r>
          </w:p>
        </w:tc>
        <w:tc>
          <w:tcPr>
            <w:tcW w:w="1701" w:type="dxa"/>
            <w:vAlign w:val="center"/>
          </w:tcPr>
          <w:p w:rsidR="007F38E1" w:rsidRDefault="00CF09BE">
            <w:pPr>
              <w:spacing w:line="300" w:lineRule="auto"/>
              <w:jc w:val="center"/>
              <w:rPr>
                <w:rFonts w:ascii="仿宋" w:eastAsia="仿宋" w:hAnsi="仿宋"/>
                <w:b/>
                <w:szCs w:val="21"/>
              </w:rPr>
            </w:pPr>
            <w:r>
              <w:rPr>
                <w:rFonts w:ascii="仿宋" w:eastAsia="仿宋" w:hAnsi="仿宋" w:hint="eastAsia"/>
                <w:b/>
                <w:szCs w:val="21"/>
              </w:rPr>
              <w:t>出版社</w:t>
            </w:r>
          </w:p>
        </w:tc>
        <w:tc>
          <w:tcPr>
            <w:tcW w:w="851" w:type="dxa"/>
            <w:vAlign w:val="center"/>
          </w:tcPr>
          <w:p w:rsidR="007F38E1" w:rsidRDefault="00CF09BE">
            <w:pPr>
              <w:spacing w:line="300" w:lineRule="auto"/>
              <w:jc w:val="center"/>
              <w:rPr>
                <w:rFonts w:ascii="仿宋" w:eastAsia="仿宋" w:hAnsi="仿宋"/>
                <w:b/>
                <w:szCs w:val="21"/>
              </w:rPr>
            </w:pPr>
            <w:r>
              <w:rPr>
                <w:rFonts w:ascii="仿宋" w:eastAsia="仿宋" w:hAnsi="仿宋" w:hint="eastAsia"/>
                <w:b/>
                <w:szCs w:val="21"/>
              </w:rPr>
              <w:t>主编</w:t>
            </w:r>
          </w:p>
        </w:tc>
        <w:tc>
          <w:tcPr>
            <w:tcW w:w="1207" w:type="dxa"/>
            <w:vAlign w:val="center"/>
          </w:tcPr>
          <w:p w:rsidR="007F38E1" w:rsidRDefault="00CF09BE">
            <w:pPr>
              <w:spacing w:line="300" w:lineRule="auto"/>
              <w:jc w:val="center"/>
              <w:rPr>
                <w:rFonts w:ascii="仿宋" w:eastAsia="仿宋" w:hAnsi="仿宋"/>
                <w:b/>
                <w:szCs w:val="21"/>
              </w:rPr>
            </w:pPr>
            <w:r>
              <w:rPr>
                <w:rFonts w:ascii="仿宋" w:eastAsia="仿宋" w:hAnsi="仿宋" w:hint="eastAsia"/>
                <w:b/>
                <w:szCs w:val="21"/>
              </w:rPr>
              <w:t>出版日期</w:t>
            </w:r>
          </w:p>
        </w:tc>
      </w:tr>
      <w:tr w:rsidR="007F38E1">
        <w:trPr>
          <w:trHeight w:val="454"/>
          <w:jc w:val="center"/>
        </w:trPr>
        <w:tc>
          <w:tcPr>
            <w:tcW w:w="704" w:type="dxa"/>
            <w:vAlign w:val="center"/>
          </w:tcPr>
          <w:p w:rsidR="007F38E1" w:rsidRDefault="00CF09BE">
            <w:pPr>
              <w:spacing w:line="300" w:lineRule="auto"/>
              <w:jc w:val="center"/>
              <w:rPr>
                <w:rFonts w:ascii="Times New Roman" w:eastAsia="仿宋" w:hAnsi="Times New Roman" w:cs="Times New Roman"/>
                <w:b/>
                <w:szCs w:val="21"/>
              </w:rPr>
            </w:pPr>
            <w:r>
              <w:rPr>
                <w:rFonts w:ascii="Times New Roman" w:hAnsi="Times New Roman" w:cs="Times New Roman"/>
                <w:szCs w:val="21"/>
              </w:rPr>
              <w:t>1</w:t>
            </w:r>
          </w:p>
        </w:tc>
        <w:tc>
          <w:tcPr>
            <w:tcW w:w="1985" w:type="dxa"/>
            <w:vAlign w:val="center"/>
          </w:tcPr>
          <w:p w:rsidR="007F38E1" w:rsidRDefault="00CF09BE">
            <w:pPr>
              <w:spacing w:line="300" w:lineRule="auto"/>
              <w:jc w:val="center"/>
              <w:rPr>
                <w:rFonts w:ascii="仿宋" w:eastAsia="仿宋" w:hAnsi="仿宋"/>
                <w:b/>
                <w:szCs w:val="21"/>
              </w:rPr>
            </w:pPr>
            <w:r>
              <w:rPr>
                <w:rFonts w:ascii="仿宋" w:eastAsia="仿宋" w:hAnsi="仿宋" w:hint="eastAsia"/>
                <w:szCs w:val="21"/>
              </w:rPr>
              <w:t>化工制图</w:t>
            </w:r>
          </w:p>
        </w:tc>
        <w:tc>
          <w:tcPr>
            <w:tcW w:w="1842" w:type="dxa"/>
            <w:vAlign w:val="center"/>
          </w:tcPr>
          <w:p w:rsidR="007F38E1" w:rsidRDefault="00CF09BE">
            <w:pPr>
              <w:spacing w:line="300" w:lineRule="auto"/>
              <w:jc w:val="center"/>
              <w:rPr>
                <w:rFonts w:ascii="仿宋" w:eastAsia="仿宋" w:hAnsi="仿宋"/>
                <w:szCs w:val="21"/>
              </w:rPr>
            </w:pPr>
            <w:r>
              <w:rPr>
                <w:rFonts w:ascii="仿宋" w:eastAsia="仿宋" w:hAnsi="仿宋" w:cs="Times New Roman" w:hint="eastAsia"/>
                <w:szCs w:val="21"/>
              </w:rPr>
              <w:t>规划</w:t>
            </w:r>
            <w:r>
              <w:rPr>
                <w:rFonts w:ascii="仿宋" w:eastAsia="仿宋" w:hAnsi="仿宋" w:cs="Times New Roman"/>
                <w:szCs w:val="21"/>
              </w:rPr>
              <w:t>教材</w:t>
            </w:r>
          </w:p>
        </w:tc>
        <w:tc>
          <w:tcPr>
            <w:tcW w:w="1701" w:type="dxa"/>
            <w:vAlign w:val="center"/>
          </w:tcPr>
          <w:p w:rsidR="007F38E1" w:rsidRDefault="00CF09BE">
            <w:pPr>
              <w:spacing w:line="300" w:lineRule="auto"/>
              <w:jc w:val="center"/>
              <w:rPr>
                <w:rFonts w:ascii="仿宋" w:eastAsia="仿宋" w:hAnsi="仿宋"/>
                <w:szCs w:val="21"/>
              </w:rPr>
            </w:pPr>
            <w:r>
              <w:rPr>
                <w:rFonts w:ascii="仿宋" w:eastAsia="仿宋" w:hAnsi="仿宋" w:cs="Times New Roman"/>
                <w:szCs w:val="21"/>
              </w:rPr>
              <w:t>化学工业出版社</w:t>
            </w:r>
          </w:p>
        </w:tc>
        <w:tc>
          <w:tcPr>
            <w:tcW w:w="851"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胡建生</w:t>
            </w:r>
          </w:p>
        </w:tc>
        <w:tc>
          <w:tcPr>
            <w:tcW w:w="1207"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2010</w:t>
            </w:r>
          </w:p>
        </w:tc>
      </w:tr>
      <w:tr w:rsidR="007F38E1">
        <w:trPr>
          <w:trHeight w:val="454"/>
          <w:jc w:val="center"/>
        </w:trPr>
        <w:tc>
          <w:tcPr>
            <w:tcW w:w="704" w:type="dxa"/>
            <w:vAlign w:val="center"/>
          </w:tcPr>
          <w:p w:rsidR="007F38E1" w:rsidRDefault="00CF09BE">
            <w:pPr>
              <w:spacing w:line="300" w:lineRule="auto"/>
              <w:jc w:val="center"/>
              <w:rPr>
                <w:rFonts w:ascii="Times New Roman" w:eastAsia="仿宋" w:hAnsi="Times New Roman" w:cs="Times New Roman"/>
                <w:b/>
                <w:szCs w:val="21"/>
              </w:rPr>
            </w:pPr>
            <w:r>
              <w:rPr>
                <w:rFonts w:ascii="Times New Roman" w:hAnsi="Times New Roman" w:cs="Times New Roman"/>
                <w:szCs w:val="21"/>
              </w:rPr>
              <w:t>2</w:t>
            </w:r>
          </w:p>
        </w:tc>
        <w:tc>
          <w:tcPr>
            <w:tcW w:w="1985" w:type="dxa"/>
            <w:vAlign w:val="center"/>
          </w:tcPr>
          <w:p w:rsidR="007F38E1" w:rsidRDefault="00CF09BE">
            <w:pPr>
              <w:spacing w:line="300" w:lineRule="auto"/>
              <w:jc w:val="center"/>
              <w:rPr>
                <w:rFonts w:ascii="仿宋" w:eastAsia="仿宋" w:hAnsi="仿宋"/>
                <w:b/>
                <w:szCs w:val="21"/>
              </w:rPr>
            </w:pPr>
            <w:r>
              <w:rPr>
                <w:rFonts w:ascii="仿宋" w:eastAsia="仿宋" w:hAnsi="仿宋" w:hint="eastAsia"/>
                <w:szCs w:val="21"/>
              </w:rPr>
              <w:t>特种设备结构分析</w:t>
            </w:r>
          </w:p>
        </w:tc>
        <w:tc>
          <w:tcPr>
            <w:tcW w:w="1842" w:type="dxa"/>
            <w:vAlign w:val="center"/>
          </w:tcPr>
          <w:p w:rsidR="007F38E1" w:rsidRDefault="00CF09BE">
            <w:pPr>
              <w:spacing w:line="300" w:lineRule="auto"/>
              <w:jc w:val="center"/>
              <w:rPr>
                <w:rFonts w:ascii="仿宋" w:eastAsia="仿宋" w:hAnsi="仿宋"/>
                <w:szCs w:val="21"/>
              </w:rPr>
            </w:pPr>
            <w:r>
              <w:rPr>
                <w:rFonts w:ascii="仿宋" w:eastAsia="仿宋" w:hAnsi="仿宋" w:cs="Times New Roman"/>
                <w:szCs w:val="21"/>
              </w:rPr>
              <w:t>出版教材</w:t>
            </w:r>
          </w:p>
        </w:tc>
        <w:tc>
          <w:tcPr>
            <w:tcW w:w="1701" w:type="dxa"/>
            <w:vAlign w:val="center"/>
          </w:tcPr>
          <w:p w:rsidR="007F38E1" w:rsidRDefault="00CF09BE">
            <w:pPr>
              <w:spacing w:line="300" w:lineRule="auto"/>
              <w:jc w:val="center"/>
              <w:rPr>
                <w:rFonts w:ascii="仿宋" w:eastAsia="仿宋" w:hAnsi="仿宋"/>
                <w:szCs w:val="21"/>
              </w:rPr>
            </w:pPr>
            <w:r>
              <w:rPr>
                <w:rFonts w:ascii="仿宋" w:eastAsia="仿宋" w:hAnsi="仿宋" w:cs="Times New Roman"/>
                <w:szCs w:val="21"/>
              </w:rPr>
              <w:t>化学工业出版社</w:t>
            </w:r>
          </w:p>
        </w:tc>
        <w:tc>
          <w:tcPr>
            <w:tcW w:w="851"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边秀娟</w:t>
            </w:r>
          </w:p>
        </w:tc>
        <w:tc>
          <w:tcPr>
            <w:tcW w:w="1207"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2012</w:t>
            </w:r>
          </w:p>
        </w:tc>
      </w:tr>
      <w:tr w:rsidR="007F38E1">
        <w:trPr>
          <w:trHeight w:val="454"/>
          <w:jc w:val="center"/>
        </w:trPr>
        <w:tc>
          <w:tcPr>
            <w:tcW w:w="704" w:type="dxa"/>
            <w:vAlign w:val="center"/>
          </w:tcPr>
          <w:p w:rsidR="007F38E1" w:rsidRDefault="00CF09BE">
            <w:pPr>
              <w:spacing w:line="300" w:lineRule="auto"/>
              <w:jc w:val="center"/>
              <w:rPr>
                <w:rFonts w:ascii="Times New Roman" w:eastAsia="仿宋" w:hAnsi="Times New Roman" w:cs="Times New Roman"/>
                <w:b/>
                <w:szCs w:val="21"/>
              </w:rPr>
            </w:pPr>
            <w:r>
              <w:rPr>
                <w:rFonts w:ascii="Times New Roman" w:hAnsi="Times New Roman" w:cs="Times New Roman"/>
                <w:szCs w:val="21"/>
              </w:rPr>
              <w:t>3</w:t>
            </w:r>
          </w:p>
        </w:tc>
        <w:tc>
          <w:tcPr>
            <w:tcW w:w="1985" w:type="dxa"/>
            <w:vAlign w:val="center"/>
          </w:tcPr>
          <w:p w:rsidR="007F38E1" w:rsidRDefault="00CF09BE">
            <w:pPr>
              <w:spacing w:line="300" w:lineRule="auto"/>
              <w:jc w:val="center"/>
              <w:rPr>
                <w:rFonts w:ascii="仿宋" w:eastAsia="仿宋" w:hAnsi="仿宋"/>
                <w:b/>
                <w:szCs w:val="21"/>
              </w:rPr>
            </w:pPr>
            <w:r>
              <w:rPr>
                <w:rFonts w:ascii="仿宋" w:eastAsia="仿宋" w:hAnsi="仿宋" w:hint="eastAsia"/>
                <w:szCs w:val="21"/>
              </w:rPr>
              <w:t>金属材料与热处理</w:t>
            </w:r>
          </w:p>
        </w:tc>
        <w:tc>
          <w:tcPr>
            <w:tcW w:w="1842" w:type="dxa"/>
            <w:vAlign w:val="center"/>
          </w:tcPr>
          <w:p w:rsidR="007F38E1" w:rsidRDefault="00CF09BE">
            <w:pPr>
              <w:spacing w:line="300" w:lineRule="auto"/>
              <w:jc w:val="center"/>
              <w:rPr>
                <w:rFonts w:ascii="仿宋" w:eastAsia="仿宋" w:hAnsi="仿宋"/>
                <w:szCs w:val="21"/>
              </w:rPr>
            </w:pPr>
            <w:r>
              <w:rPr>
                <w:rFonts w:ascii="仿宋" w:eastAsia="仿宋" w:hAnsi="仿宋" w:cs="Times New Roman"/>
                <w:szCs w:val="21"/>
              </w:rPr>
              <w:t>出版教材</w:t>
            </w:r>
          </w:p>
        </w:tc>
        <w:tc>
          <w:tcPr>
            <w:tcW w:w="1701"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京邮电大学出版</w:t>
            </w:r>
          </w:p>
        </w:tc>
        <w:tc>
          <w:tcPr>
            <w:tcW w:w="851"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黄永荣</w:t>
            </w:r>
          </w:p>
        </w:tc>
        <w:tc>
          <w:tcPr>
            <w:tcW w:w="1207" w:type="dxa"/>
            <w:vAlign w:val="center"/>
          </w:tcPr>
          <w:p w:rsidR="007F38E1" w:rsidRDefault="00CF09BE">
            <w:pPr>
              <w:spacing w:line="300" w:lineRule="auto"/>
              <w:jc w:val="center"/>
              <w:rPr>
                <w:rFonts w:ascii="仿宋" w:eastAsia="仿宋" w:hAnsi="仿宋"/>
                <w:szCs w:val="21"/>
              </w:rPr>
            </w:pPr>
            <w:r>
              <w:rPr>
                <w:rFonts w:ascii="仿宋" w:eastAsia="仿宋" w:hAnsi="仿宋" w:hint="eastAsia"/>
                <w:szCs w:val="21"/>
              </w:rPr>
              <w:t>2013</w:t>
            </w:r>
          </w:p>
        </w:tc>
      </w:tr>
      <w:tr w:rsidR="007F38E1">
        <w:trPr>
          <w:trHeight w:val="454"/>
          <w:jc w:val="center"/>
        </w:trPr>
        <w:tc>
          <w:tcPr>
            <w:tcW w:w="704" w:type="dxa"/>
            <w:vAlign w:val="center"/>
          </w:tcPr>
          <w:p w:rsidR="007F38E1" w:rsidRDefault="00CF09BE">
            <w:pPr>
              <w:spacing w:line="300" w:lineRule="auto"/>
              <w:jc w:val="center"/>
              <w:rPr>
                <w:rFonts w:ascii="Times New Roman" w:eastAsia="仿宋" w:hAnsi="Times New Roman" w:cs="Times New Roman"/>
                <w:b/>
                <w:szCs w:val="21"/>
              </w:rPr>
            </w:pPr>
            <w:r>
              <w:rPr>
                <w:rFonts w:ascii="Times New Roman" w:hAnsi="Times New Roman" w:cs="Times New Roman"/>
                <w:szCs w:val="21"/>
              </w:rPr>
              <w:t>4</w:t>
            </w:r>
          </w:p>
        </w:tc>
        <w:tc>
          <w:tcPr>
            <w:tcW w:w="1985" w:type="dxa"/>
            <w:vAlign w:val="center"/>
          </w:tcPr>
          <w:p w:rsidR="007F38E1" w:rsidRDefault="00CF09BE">
            <w:pPr>
              <w:spacing w:line="300" w:lineRule="auto"/>
              <w:jc w:val="center"/>
              <w:rPr>
                <w:rFonts w:ascii="仿宋" w:eastAsia="仿宋" w:hAnsi="仿宋"/>
                <w:b/>
                <w:szCs w:val="21"/>
              </w:rPr>
            </w:pPr>
            <w:r>
              <w:rPr>
                <w:rFonts w:ascii="仿宋" w:eastAsia="仿宋" w:hAnsi="仿宋" w:hint="eastAsia"/>
                <w:szCs w:val="21"/>
              </w:rPr>
              <w:t>焊接电工</w:t>
            </w:r>
          </w:p>
        </w:tc>
        <w:tc>
          <w:tcPr>
            <w:tcW w:w="1842" w:type="dxa"/>
            <w:vAlign w:val="center"/>
          </w:tcPr>
          <w:p w:rsidR="007F38E1" w:rsidRDefault="00CF09BE">
            <w:pPr>
              <w:spacing w:line="300" w:lineRule="auto"/>
              <w:jc w:val="center"/>
              <w:rPr>
                <w:rFonts w:ascii="仿宋" w:eastAsia="仿宋" w:hAnsi="仿宋"/>
                <w:bCs/>
                <w:szCs w:val="21"/>
              </w:rPr>
            </w:pPr>
            <w:r>
              <w:rPr>
                <w:rFonts w:ascii="仿宋" w:eastAsia="仿宋" w:hAnsi="仿宋" w:hint="eastAsia"/>
                <w:bCs/>
                <w:szCs w:val="21"/>
              </w:rPr>
              <w:t>自编教材</w:t>
            </w:r>
          </w:p>
        </w:tc>
        <w:tc>
          <w:tcPr>
            <w:tcW w:w="1701" w:type="dxa"/>
            <w:vAlign w:val="center"/>
          </w:tcPr>
          <w:p w:rsidR="007F38E1" w:rsidRDefault="00CF09BE">
            <w:pPr>
              <w:spacing w:line="300" w:lineRule="auto"/>
              <w:jc w:val="center"/>
              <w:rPr>
                <w:rFonts w:ascii="仿宋" w:eastAsia="仿宋" w:hAnsi="仿宋"/>
                <w:b/>
                <w:szCs w:val="21"/>
              </w:rPr>
            </w:pPr>
            <w:r>
              <w:rPr>
                <w:rFonts w:ascii="仿宋" w:eastAsia="仿宋" w:hAnsi="仿宋" w:hint="eastAsia"/>
                <w:b/>
                <w:szCs w:val="21"/>
              </w:rPr>
              <w:t>——</w:t>
            </w:r>
          </w:p>
        </w:tc>
        <w:tc>
          <w:tcPr>
            <w:tcW w:w="851" w:type="dxa"/>
            <w:vAlign w:val="center"/>
          </w:tcPr>
          <w:p w:rsidR="007F38E1" w:rsidRDefault="00CF09BE">
            <w:pPr>
              <w:spacing w:line="300" w:lineRule="auto"/>
              <w:jc w:val="center"/>
              <w:rPr>
                <w:rFonts w:ascii="仿宋" w:eastAsia="仿宋" w:hAnsi="仿宋"/>
                <w:bCs/>
                <w:szCs w:val="21"/>
              </w:rPr>
            </w:pPr>
            <w:proofErr w:type="gramStart"/>
            <w:r>
              <w:rPr>
                <w:rFonts w:ascii="仿宋" w:eastAsia="仿宋" w:hAnsi="仿宋" w:hint="eastAsia"/>
                <w:bCs/>
                <w:szCs w:val="21"/>
              </w:rPr>
              <w:t>姜泽东</w:t>
            </w:r>
            <w:proofErr w:type="gramEnd"/>
          </w:p>
        </w:tc>
        <w:tc>
          <w:tcPr>
            <w:tcW w:w="1207" w:type="dxa"/>
            <w:vAlign w:val="center"/>
          </w:tcPr>
          <w:p w:rsidR="007F38E1" w:rsidRDefault="00CF09BE">
            <w:pPr>
              <w:spacing w:line="300" w:lineRule="auto"/>
              <w:jc w:val="center"/>
              <w:rPr>
                <w:rFonts w:ascii="Times New Roman" w:eastAsia="仿宋" w:hAnsi="Times New Roman" w:cs="Times New Roman"/>
                <w:bCs/>
                <w:szCs w:val="21"/>
              </w:rPr>
            </w:pPr>
            <w:r>
              <w:rPr>
                <w:rFonts w:ascii="Times New Roman" w:eastAsia="仿宋" w:hAnsi="Times New Roman" w:cs="Times New Roman"/>
                <w:bCs/>
                <w:szCs w:val="21"/>
              </w:rPr>
              <w:t>2014</w:t>
            </w:r>
          </w:p>
        </w:tc>
      </w:tr>
      <w:tr w:rsidR="007F38E1">
        <w:trPr>
          <w:trHeight w:val="454"/>
          <w:jc w:val="center"/>
        </w:trPr>
        <w:tc>
          <w:tcPr>
            <w:tcW w:w="704"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5</w:t>
            </w:r>
          </w:p>
        </w:tc>
        <w:tc>
          <w:tcPr>
            <w:tcW w:w="1985"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切割技术</w:t>
            </w:r>
          </w:p>
        </w:tc>
        <w:tc>
          <w:tcPr>
            <w:tcW w:w="1842"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资源</w:t>
            </w:r>
            <w:proofErr w:type="gramStart"/>
            <w:r>
              <w:rPr>
                <w:rFonts w:ascii="仿宋" w:eastAsia="仿宋" w:hAnsi="仿宋" w:cs="Times New Roman"/>
                <w:szCs w:val="21"/>
              </w:rPr>
              <w:t>库规划</w:t>
            </w:r>
            <w:proofErr w:type="gramEnd"/>
            <w:r>
              <w:rPr>
                <w:rFonts w:ascii="仿宋" w:eastAsia="仿宋" w:hAnsi="仿宋" w:cs="Times New Roman"/>
                <w:szCs w:val="21"/>
              </w:rPr>
              <w:t>教材</w:t>
            </w:r>
          </w:p>
        </w:tc>
        <w:tc>
          <w:tcPr>
            <w:tcW w:w="170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机械工业出版社</w:t>
            </w:r>
          </w:p>
        </w:tc>
        <w:tc>
          <w:tcPr>
            <w:tcW w:w="85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王滨</w:t>
            </w:r>
            <w:proofErr w:type="gramStart"/>
            <w:r>
              <w:rPr>
                <w:rFonts w:ascii="仿宋" w:eastAsia="仿宋" w:hAnsi="仿宋" w:cs="Times New Roman"/>
                <w:szCs w:val="21"/>
              </w:rPr>
              <w:t>滨</w:t>
            </w:r>
            <w:proofErr w:type="gramEnd"/>
          </w:p>
        </w:tc>
        <w:tc>
          <w:tcPr>
            <w:tcW w:w="1207"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2018</w:t>
            </w:r>
          </w:p>
        </w:tc>
      </w:tr>
      <w:tr w:rsidR="007F38E1">
        <w:trPr>
          <w:trHeight w:val="454"/>
          <w:jc w:val="center"/>
        </w:trPr>
        <w:tc>
          <w:tcPr>
            <w:tcW w:w="704"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6</w:t>
            </w:r>
          </w:p>
        </w:tc>
        <w:tc>
          <w:tcPr>
            <w:tcW w:w="1985"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使用焊条电弧焊焊接结构件</w:t>
            </w:r>
          </w:p>
        </w:tc>
        <w:tc>
          <w:tcPr>
            <w:tcW w:w="1842"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资源</w:t>
            </w:r>
            <w:proofErr w:type="gramStart"/>
            <w:r>
              <w:rPr>
                <w:rFonts w:ascii="仿宋" w:eastAsia="仿宋" w:hAnsi="仿宋" w:cs="Times New Roman"/>
                <w:szCs w:val="21"/>
              </w:rPr>
              <w:t>库规划</w:t>
            </w:r>
            <w:proofErr w:type="gramEnd"/>
            <w:r>
              <w:rPr>
                <w:rFonts w:ascii="仿宋" w:eastAsia="仿宋" w:hAnsi="仿宋" w:cs="Times New Roman"/>
                <w:szCs w:val="21"/>
              </w:rPr>
              <w:t>教材</w:t>
            </w:r>
          </w:p>
        </w:tc>
        <w:tc>
          <w:tcPr>
            <w:tcW w:w="170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机械工业出版社</w:t>
            </w:r>
          </w:p>
        </w:tc>
        <w:tc>
          <w:tcPr>
            <w:tcW w:w="851" w:type="dxa"/>
            <w:vAlign w:val="center"/>
          </w:tcPr>
          <w:p w:rsidR="007F38E1" w:rsidRDefault="00CF09BE">
            <w:pPr>
              <w:snapToGrid w:val="0"/>
              <w:spacing w:line="300" w:lineRule="auto"/>
              <w:jc w:val="center"/>
              <w:rPr>
                <w:rFonts w:ascii="仿宋" w:eastAsia="仿宋" w:hAnsi="仿宋" w:cs="Times New Roman"/>
                <w:szCs w:val="21"/>
              </w:rPr>
            </w:pPr>
            <w:proofErr w:type="gramStart"/>
            <w:r>
              <w:rPr>
                <w:rFonts w:ascii="仿宋" w:eastAsia="仿宋" w:hAnsi="仿宋" w:cs="Times New Roman"/>
                <w:szCs w:val="21"/>
              </w:rPr>
              <w:t>侯勇</w:t>
            </w:r>
            <w:proofErr w:type="gramEnd"/>
          </w:p>
        </w:tc>
        <w:tc>
          <w:tcPr>
            <w:tcW w:w="1207"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2018</w:t>
            </w:r>
          </w:p>
        </w:tc>
      </w:tr>
      <w:tr w:rsidR="007F38E1">
        <w:trPr>
          <w:trHeight w:val="454"/>
          <w:jc w:val="center"/>
        </w:trPr>
        <w:tc>
          <w:tcPr>
            <w:tcW w:w="704"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7</w:t>
            </w:r>
          </w:p>
        </w:tc>
        <w:tc>
          <w:tcPr>
            <w:tcW w:w="1985"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熔化极气体保护焊</w:t>
            </w:r>
          </w:p>
        </w:tc>
        <w:tc>
          <w:tcPr>
            <w:tcW w:w="1842"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江苏省重点教材</w:t>
            </w:r>
          </w:p>
        </w:tc>
        <w:tc>
          <w:tcPr>
            <w:tcW w:w="170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机械工业出版社</w:t>
            </w:r>
          </w:p>
        </w:tc>
        <w:tc>
          <w:tcPr>
            <w:tcW w:w="851" w:type="dxa"/>
            <w:vAlign w:val="center"/>
          </w:tcPr>
          <w:p w:rsidR="007F38E1" w:rsidRDefault="00CF09BE">
            <w:pPr>
              <w:snapToGrid w:val="0"/>
              <w:spacing w:line="300" w:lineRule="auto"/>
              <w:jc w:val="center"/>
              <w:rPr>
                <w:rFonts w:ascii="仿宋" w:eastAsia="仿宋" w:hAnsi="仿宋" w:cs="Times New Roman"/>
                <w:szCs w:val="21"/>
              </w:rPr>
            </w:pPr>
            <w:proofErr w:type="gramStart"/>
            <w:r>
              <w:rPr>
                <w:rFonts w:ascii="仿宋" w:eastAsia="仿宋" w:hAnsi="仿宋" w:cs="Times New Roman"/>
                <w:szCs w:val="21"/>
              </w:rPr>
              <w:t>姜泽东</w:t>
            </w:r>
            <w:proofErr w:type="gramEnd"/>
          </w:p>
        </w:tc>
        <w:tc>
          <w:tcPr>
            <w:tcW w:w="1207"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2018</w:t>
            </w:r>
          </w:p>
        </w:tc>
      </w:tr>
      <w:tr w:rsidR="007F38E1">
        <w:trPr>
          <w:trHeight w:val="454"/>
          <w:jc w:val="center"/>
        </w:trPr>
        <w:tc>
          <w:tcPr>
            <w:tcW w:w="704"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8</w:t>
            </w:r>
          </w:p>
        </w:tc>
        <w:tc>
          <w:tcPr>
            <w:tcW w:w="1985"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非熔化极气体保护焊</w:t>
            </w:r>
          </w:p>
        </w:tc>
        <w:tc>
          <w:tcPr>
            <w:tcW w:w="1842"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资源</w:t>
            </w:r>
            <w:proofErr w:type="gramStart"/>
            <w:r>
              <w:rPr>
                <w:rFonts w:ascii="仿宋" w:eastAsia="仿宋" w:hAnsi="仿宋" w:cs="Times New Roman"/>
                <w:szCs w:val="21"/>
              </w:rPr>
              <w:t>库规划</w:t>
            </w:r>
            <w:proofErr w:type="gramEnd"/>
            <w:r>
              <w:rPr>
                <w:rFonts w:ascii="仿宋" w:eastAsia="仿宋" w:hAnsi="仿宋" w:cs="Times New Roman"/>
                <w:szCs w:val="21"/>
              </w:rPr>
              <w:t>教材</w:t>
            </w:r>
          </w:p>
        </w:tc>
        <w:tc>
          <w:tcPr>
            <w:tcW w:w="170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机械工业出版社</w:t>
            </w:r>
          </w:p>
        </w:tc>
        <w:tc>
          <w:tcPr>
            <w:tcW w:w="851" w:type="dxa"/>
            <w:vAlign w:val="center"/>
          </w:tcPr>
          <w:p w:rsidR="007F38E1" w:rsidRDefault="00CF09BE">
            <w:pPr>
              <w:snapToGrid w:val="0"/>
              <w:spacing w:line="300" w:lineRule="auto"/>
              <w:jc w:val="center"/>
              <w:rPr>
                <w:rFonts w:ascii="仿宋" w:eastAsia="仿宋" w:hAnsi="仿宋" w:cs="Times New Roman"/>
                <w:szCs w:val="21"/>
              </w:rPr>
            </w:pPr>
            <w:proofErr w:type="gramStart"/>
            <w:r>
              <w:rPr>
                <w:rFonts w:ascii="仿宋" w:eastAsia="仿宋" w:hAnsi="仿宋" w:cs="Times New Roman"/>
                <w:szCs w:val="21"/>
              </w:rPr>
              <w:t>吴叶军</w:t>
            </w:r>
            <w:proofErr w:type="gramEnd"/>
          </w:p>
        </w:tc>
        <w:tc>
          <w:tcPr>
            <w:tcW w:w="1207"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2018</w:t>
            </w:r>
          </w:p>
        </w:tc>
      </w:tr>
      <w:tr w:rsidR="007F38E1">
        <w:trPr>
          <w:trHeight w:val="454"/>
          <w:jc w:val="center"/>
        </w:trPr>
        <w:tc>
          <w:tcPr>
            <w:tcW w:w="704"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9</w:t>
            </w:r>
          </w:p>
        </w:tc>
        <w:tc>
          <w:tcPr>
            <w:tcW w:w="1985"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使用埋弧焊焊接结构件</w:t>
            </w:r>
          </w:p>
        </w:tc>
        <w:tc>
          <w:tcPr>
            <w:tcW w:w="1842"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出版教材</w:t>
            </w:r>
          </w:p>
        </w:tc>
        <w:tc>
          <w:tcPr>
            <w:tcW w:w="170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化学工业出版社</w:t>
            </w:r>
          </w:p>
        </w:tc>
        <w:tc>
          <w:tcPr>
            <w:tcW w:w="851" w:type="dxa"/>
            <w:vAlign w:val="center"/>
          </w:tcPr>
          <w:p w:rsidR="007F38E1" w:rsidRDefault="00CF09BE">
            <w:pPr>
              <w:snapToGrid w:val="0"/>
              <w:spacing w:line="300" w:lineRule="auto"/>
              <w:jc w:val="center"/>
              <w:rPr>
                <w:rFonts w:ascii="仿宋" w:eastAsia="仿宋" w:hAnsi="仿宋" w:cs="Times New Roman"/>
                <w:szCs w:val="21"/>
              </w:rPr>
            </w:pPr>
            <w:proofErr w:type="gramStart"/>
            <w:r>
              <w:rPr>
                <w:rFonts w:ascii="仿宋" w:eastAsia="仿宋" w:hAnsi="仿宋" w:cs="Times New Roman"/>
                <w:szCs w:val="21"/>
              </w:rPr>
              <w:t>姜泽东</w:t>
            </w:r>
            <w:proofErr w:type="gramEnd"/>
          </w:p>
        </w:tc>
        <w:tc>
          <w:tcPr>
            <w:tcW w:w="1207"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2012</w:t>
            </w:r>
          </w:p>
        </w:tc>
      </w:tr>
      <w:tr w:rsidR="007F38E1">
        <w:trPr>
          <w:trHeight w:val="454"/>
          <w:jc w:val="center"/>
        </w:trPr>
        <w:tc>
          <w:tcPr>
            <w:tcW w:w="704"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10</w:t>
            </w:r>
          </w:p>
        </w:tc>
        <w:tc>
          <w:tcPr>
            <w:tcW w:w="1985"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hint="eastAsia"/>
                <w:szCs w:val="21"/>
              </w:rPr>
              <w:t>焊接机器人编程及应用</w:t>
            </w:r>
          </w:p>
        </w:tc>
        <w:tc>
          <w:tcPr>
            <w:tcW w:w="1842"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出版教材</w:t>
            </w:r>
          </w:p>
        </w:tc>
        <w:tc>
          <w:tcPr>
            <w:tcW w:w="170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机械工业出版社</w:t>
            </w:r>
          </w:p>
        </w:tc>
        <w:tc>
          <w:tcPr>
            <w:tcW w:w="851" w:type="dxa"/>
            <w:vAlign w:val="center"/>
          </w:tcPr>
          <w:p w:rsidR="007F38E1" w:rsidRDefault="00CF09BE">
            <w:pPr>
              <w:snapToGrid w:val="0"/>
              <w:spacing w:line="300" w:lineRule="auto"/>
              <w:jc w:val="center"/>
              <w:rPr>
                <w:rFonts w:ascii="仿宋" w:eastAsia="仿宋" w:hAnsi="仿宋" w:cs="Times New Roman"/>
                <w:szCs w:val="21"/>
              </w:rPr>
            </w:pPr>
            <w:proofErr w:type="gramStart"/>
            <w:r>
              <w:rPr>
                <w:rFonts w:ascii="仿宋" w:eastAsia="仿宋" w:hAnsi="仿宋" w:cs="Times New Roman" w:hint="eastAsia"/>
                <w:szCs w:val="21"/>
              </w:rPr>
              <w:t>兰虎</w:t>
            </w:r>
            <w:proofErr w:type="gramEnd"/>
          </w:p>
        </w:tc>
        <w:tc>
          <w:tcPr>
            <w:tcW w:w="1207"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2017</w:t>
            </w:r>
          </w:p>
        </w:tc>
      </w:tr>
      <w:tr w:rsidR="007F38E1">
        <w:trPr>
          <w:trHeight w:val="454"/>
          <w:jc w:val="center"/>
        </w:trPr>
        <w:tc>
          <w:tcPr>
            <w:tcW w:w="704"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11</w:t>
            </w:r>
          </w:p>
        </w:tc>
        <w:tc>
          <w:tcPr>
            <w:tcW w:w="1985"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典型结构件焊接工艺编制及焊接</w:t>
            </w:r>
          </w:p>
        </w:tc>
        <w:tc>
          <w:tcPr>
            <w:tcW w:w="1842"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江苏省重点教材</w:t>
            </w:r>
          </w:p>
        </w:tc>
        <w:tc>
          <w:tcPr>
            <w:tcW w:w="170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机械工业出版社</w:t>
            </w:r>
          </w:p>
        </w:tc>
        <w:tc>
          <w:tcPr>
            <w:tcW w:w="85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陈保国</w:t>
            </w:r>
          </w:p>
        </w:tc>
        <w:tc>
          <w:tcPr>
            <w:tcW w:w="1207"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2018</w:t>
            </w:r>
          </w:p>
        </w:tc>
      </w:tr>
      <w:tr w:rsidR="007F38E1">
        <w:trPr>
          <w:trHeight w:val="454"/>
          <w:jc w:val="center"/>
        </w:trPr>
        <w:tc>
          <w:tcPr>
            <w:tcW w:w="704"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12</w:t>
            </w:r>
          </w:p>
        </w:tc>
        <w:tc>
          <w:tcPr>
            <w:tcW w:w="1985"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特种设备焊接工艺评定及规程编制</w:t>
            </w:r>
          </w:p>
        </w:tc>
        <w:tc>
          <w:tcPr>
            <w:tcW w:w="1842"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江苏省重点教材</w:t>
            </w:r>
          </w:p>
        </w:tc>
        <w:tc>
          <w:tcPr>
            <w:tcW w:w="170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化学工业出版社</w:t>
            </w:r>
          </w:p>
        </w:tc>
        <w:tc>
          <w:tcPr>
            <w:tcW w:w="85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史维琴</w:t>
            </w:r>
          </w:p>
        </w:tc>
        <w:tc>
          <w:tcPr>
            <w:tcW w:w="1207"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2018</w:t>
            </w:r>
          </w:p>
        </w:tc>
      </w:tr>
      <w:tr w:rsidR="007F38E1">
        <w:trPr>
          <w:trHeight w:val="454"/>
          <w:jc w:val="center"/>
        </w:trPr>
        <w:tc>
          <w:tcPr>
            <w:tcW w:w="704"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13</w:t>
            </w:r>
          </w:p>
        </w:tc>
        <w:tc>
          <w:tcPr>
            <w:tcW w:w="1985"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焊接无损检测</w:t>
            </w:r>
          </w:p>
        </w:tc>
        <w:tc>
          <w:tcPr>
            <w:tcW w:w="1842"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资源</w:t>
            </w:r>
            <w:proofErr w:type="gramStart"/>
            <w:r>
              <w:rPr>
                <w:rFonts w:ascii="仿宋" w:eastAsia="仿宋" w:hAnsi="仿宋" w:cs="Times New Roman"/>
                <w:szCs w:val="21"/>
              </w:rPr>
              <w:t>库规划</w:t>
            </w:r>
            <w:proofErr w:type="gramEnd"/>
            <w:r>
              <w:rPr>
                <w:rFonts w:ascii="仿宋" w:eastAsia="仿宋" w:hAnsi="仿宋" w:cs="Times New Roman"/>
                <w:szCs w:val="21"/>
              </w:rPr>
              <w:t>教材</w:t>
            </w:r>
          </w:p>
        </w:tc>
        <w:tc>
          <w:tcPr>
            <w:tcW w:w="170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机械工业出版社</w:t>
            </w:r>
          </w:p>
        </w:tc>
        <w:tc>
          <w:tcPr>
            <w:tcW w:w="851" w:type="dxa"/>
            <w:vAlign w:val="center"/>
          </w:tcPr>
          <w:p w:rsidR="007F38E1" w:rsidRDefault="00CF09BE">
            <w:pPr>
              <w:snapToGrid w:val="0"/>
              <w:spacing w:line="300" w:lineRule="auto"/>
              <w:jc w:val="center"/>
              <w:rPr>
                <w:rFonts w:ascii="仿宋" w:eastAsia="仿宋" w:hAnsi="仿宋" w:cs="Times New Roman"/>
                <w:szCs w:val="21"/>
              </w:rPr>
            </w:pPr>
            <w:proofErr w:type="gramStart"/>
            <w:r>
              <w:rPr>
                <w:rFonts w:ascii="仿宋" w:eastAsia="仿宋" w:hAnsi="仿宋" w:cs="Times New Roman"/>
                <w:szCs w:val="21"/>
              </w:rPr>
              <w:t>吴静然</w:t>
            </w:r>
            <w:proofErr w:type="gramEnd"/>
          </w:p>
        </w:tc>
        <w:tc>
          <w:tcPr>
            <w:tcW w:w="1207"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2018</w:t>
            </w:r>
          </w:p>
        </w:tc>
      </w:tr>
      <w:tr w:rsidR="007F38E1">
        <w:trPr>
          <w:trHeight w:val="454"/>
          <w:jc w:val="center"/>
        </w:trPr>
        <w:tc>
          <w:tcPr>
            <w:tcW w:w="704"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14</w:t>
            </w:r>
          </w:p>
        </w:tc>
        <w:tc>
          <w:tcPr>
            <w:tcW w:w="1985"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特种焊接技术</w:t>
            </w:r>
          </w:p>
        </w:tc>
        <w:tc>
          <w:tcPr>
            <w:tcW w:w="1842"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资源</w:t>
            </w:r>
            <w:proofErr w:type="gramStart"/>
            <w:r>
              <w:rPr>
                <w:rFonts w:ascii="仿宋" w:eastAsia="仿宋" w:hAnsi="仿宋" w:cs="Times New Roman"/>
                <w:szCs w:val="21"/>
              </w:rPr>
              <w:t>库规划</w:t>
            </w:r>
            <w:proofErr w:type="gramEnd"/>
            <w:r>
              <w:rPr>
                <w:rFonts w:ascii="仿宋" w:eastAsia="仿宋" w:hAnsi="仿宋" w:cs="Times New Roman"/>
                <w:szCs w:val="21"/>
              </w:rPr>
              <w:t>教材</w:t>
            </w:r>
          </w:p>
        </w:tc>
        <w:tc>
          <w:tcPr>
            <w:tcW w:w="170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机械工业出版社</w:t>
            </w:r>
          </w:p>
        </w:tc>
        <w:tc>
          <w:tcPr>
            <w:tcW w:w="85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曹朝霞</w:t>
            </w:r>
          </w:p>
        </w:tc>
        <w:tc>
          <w:tcPr>
            <w:tcW w:w="1207"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hAnsi="Times New Roman" w:cs="Times New Roman"/>
                <w:szCs w:val="21"/>
              </w:rPr>
              <w:t>2018</w:t>
            </w:r>
          </w:p>
        </w:tc>
      </w:tr>
      <w:tr w:rsidR="007F38E1">
        <w:trPr>
          <w:trHeight w:val="454"/>
          <w:jc w:val="center"/>
        </w:trPr>
        <w:tc>
          <w:tcPr>
            <w:tcW w:w="704" w:type="dxa"/>
            <w:vAlign w:val="center"/>
          </w:tcPr>
          <w:p w:rsidR="007F38E1" w:rsidRDefault="00CF09BE">
            <w:pPr>
              <w:snapToGrid w:val="0"/>
              <w:spacing w:line="300" w:lineRule="auto"/>
              <w:jc w:val="center"/>
              <w:rPr>
                <w:rFonts w:ascii="Times New Roman" w:hAnsi="Times New Roman" w:cs="Times New Roman"/>
                <w:szCs w:val="21"/>
              </w:rPr>
            </w:pPr>
            <w:r>
              <w:rPr>
                <w:rFonts w:ascii="Times New Roman" w:hAnsi="Times New Roman" w:cs="Times New Roman"/>
                <w:szCs w:val="21"/>
              </w:rPr>
              <w:t>15</w:t>
            </w:r>
          </w:p>
        </w:tc>
        <w:tc>
          <w:tcPr>
            <w:tcW w:w="1985"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焊接结构件生产</w:t>
            </w:r>
          </w:p>
        </w:tc>
        <w:tc>
          <w:tcPr>
            <w:tcW w:w="1842"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资源</w:t>
            </w:r>
            <w:proofErr w:type="gramStart"/>
            <w:r>
              <w:rPr>
                <w:rFonts w:ascii="仿宋" w:eastAsia="仿宋" w:hAnsi="仿宋" w:cs="Times New Roman"/>
                <w:szCs w:val="21"/>
              </w:rPr>
              <w:t>库规划</w:t>
            </w:r>
            <w:proofErr w:type="gramEnd"/>
            <w:r>
              <w:rPr>
                <w:rFonts w:ascii="仿宋" w:eastAsia="仿宋" w:hAnsi="仿宋" w:cs="Times New Roman"/>
                <w:szCs w:val="21"/>
              </w:rPr>
              <w:t>教材</w:t>
            </w:r>
          </w:p>
        </w:tc>
        <w:tc>
          <w:tcPr>
            <w:tcW w:w="170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机械工业出版社</w:t>
            </w:r>
          </w:p>
        </w:tc>
        <w:tc>
          <w:tcPr>
            <w:tcW w:w="851" w:type="dxa"/>
            <w:vAlign w:val="center"/>
          </w:tcPr>
          <w:p w:rsidR="007F38E1" w:rsidRDefault="00CF09BE">
            <w:pPr>
              <w:snapToGrid w:val="0"/>
              <w:spacing w:line="300" w:lineRule="auto"/>
              <w:jc w:val="center"/>
              <w:rPr>
                <w:rFonts w:ascii="仿宋" w:eastAsia="仿宋" w:hAnsi="仿宋" w:cs="Times New Roman"/>
                <w:szCs w:val="21"/>
              </w:rPr>
            </w:pPr>
            <w:r>
              <w:rPr>
                <w:rFonts w:ascii="仿宋" w:eastAsia="仿宋" w:hAnsi="仿宋" w:cs="Times New Roman"/>
                <w:szCs w:val="21"/>
              </w:rPr>
              <w:t>邓洪军</w:t>
            </w:r>
          </w:p>
        </w:tc>
        <w:tc>
          <w:tcPr>
            <w:tcW w:w="1207" w:type="dxa"/>
            <w:vAlign w:val="center"/>
          </w:tcPr>
          <w:p w:rsidR="007F38E1" w:rsidRDefault="00CF09BE">
            <w:pPr>
              <w:snapToGrid w:val="0"/>
              <w:spacing w:line="300" w:lineRule="auto"/>
              <w:jc w:val="center"/>
              <w:rPr>
                <w:rFonts w:ascii="Times New Roman" w:hAnsi="Times New Roman" w:cs="Times New Roman"/>
                <w:szCs w:val="21"/>
              </w:rPr>
            </w:pPr>
            <w:r>
              <w:rPr>
                <w:rFonts w:ascii="Times New Roman" w:hAnsi="Times New Roman" w:cs="Times New Roman"/>
                <w:szCs w:val="21"/>
              </w:rPr>
              <w:t>2018</w:t>
            </w:r>
          </w:p>
        </w:tc>
      </w:tr>
    </w:tbl>
    <w:p w:rsidR="007F38E1" w:rsidRDefault="00CF09BE">
      <w:pPr>
        <w:pStyle w:val="11"/>
        <w:spacing w:beforeLines="50" w:before="120" w:line="300" w:lineRule="auto"/>
        <w:jc w:val="center"/>
        <w:rPr>
          <w:rFonts w:ascii="仿宋" w:eastAsia="仿宋" w:hAnsi="仿宋"/>
          <w:szCs w:val="21"/>
        </w:rPr>
      </w:pPr>
      <w:r>
        <w:rPr>
          <w:rFonts w:ascii="仿宋" w:eastAsia="仿宋" w:hAnsi="仿宋"/>
          <w:szCs w:val="21"/>
        </w:rPr>
        <w:t>表</w:t>
      </w:r>
      <w:r>
        <w:rPr>
          <w:rFonts w:eastAsia="仿宋"/>
          <w:szCs w:val="21"/>
        </w:rPr>
        <w:t>1</w:t>
      </w:r>
      <w:r>
        <w:rPr>
          <w:rFonts w:eastAsia="仿宋" w:hint="eastAsia"/>
          <w:szCs w:val="21"/>
        </w:rPr>
        <w:t>3</w:t>
      </w:r>
      <w:r>
        <w:rPr>
          <w:rFonts w:ascii="仿宋" w:eastAsia="仿宋" w:hAnsi="仿宋"/>
          <w:szCs w:val="21"/>
        </w:rPr>
        <w:t xml:space="preserve">  </w:t>
      </w:r>
      <w:r>
        <w:rPr>
          <w:rFonts w:ascii="仿宋" w:eastAsia="仿宋" w:hAnsi="仿宋" w:hint="eastAsia"/>
          <w:szCs w:val="21"/>
        </w:rPr>
        <w:t>焊接技术与自动化专业数字化资源选用表</w:t>
      </w:r>
    </w:p>
    <w:tbl>
      <w:tblPr>
        <w:tblStyle w:val="ad"/>
        <w:tblW w:w="0" w:type="auto"/>
        <w:jc w:val="center"/>
        <w:tblLook w:val="04A0" w:firstRow="1" w:lastRow="0" w:firstColumn="1" w:lastColumn="0" w:noHBand="0" w:noVBand="1"/>
      </w:tblPr>
      <w:tblGrid>
        <w:gridCol w:w="642"/>
        <w:gridCol w:w="3181"/>
        <w:gridCol w:w="4667"/>
      </w:tblGrid>
      <w:tr w:rsidR="007F38E1">
        <w:trPr>
          <w:trHeight w:val="625"/>
          <w:jc w:val="center"/>
        </w:trPr>
        <w:tc>
          <w:tcPr>
            <w:tcW w:w="642" w:type="dxa"/>
            <w:vAlign w:val="center"/>
          </w:tcPr>
          <w:p w:rsidR="007F38E1" w:rsidRDefault="00CF09BE">
            <w:pPr>
              <w:spacing w:line="300" w:lineRule="auto"/>
              <w:jc w:val="center"/>
              <w:rPr>
                <w:rFonts w:ascii="仿宋" w:eastAsia="仿宋" w:hAnsi="仿宋"/>
                <w:b/>
                <w:szCs w:val="21"/>
              </w:rPr>
            </w:pPr>
            <w:r>
              <w:rPr>
                <w:rFonts w:ascii="仿宋" w:eastAsia="仿宋" w:hAnsi="仿宋" w:hint="eastAsia"/>
                <w:b/>
                <w:szCs w:val="21"/>
              </w:rPr>
              <w:t>序号</w:t>
            </w:r>
          </w:p>
        </w:tc>
        <w:tc>
          <w:tcPr>
            <w:tcW w:w="3181" w:type="dxa"/>
            <w:vAlign w:val="center"/>
          </w:tcPr>
          <w:p w:rsidR="007F38E1" w:rsidRDefault="00CF09BE">
            <w:pPr>
              <w:spacing w:line="300" w:lineRule="auto"/>
              <w:jc w:val="center"/>
              <w:rPr>
                <w:rFonts w:ascii="仿宋" w:eastAsia="仿宋" w:hAnsi="仿宋"/>
                <w:b/>
                <w:szCs w:val="21"/>
              </w:rPr>
            </w:pPr>
            <w:r>
              <w:rPr>
                <w:rFonts w:ascii="仿宋" w:eastAsia="仿宋" w:hAnsi="仿宋" w:hint="eastAsia"/>
                <w:b/>
                <w:szCs w:val="21"/>
              </w:rPr>
              <w:t>数字化资源名称</w:t>
            </w:r>
          </w:p>
        </w:tc>
        <w:tc>
          <w:tcPr>
            <w:tcW w:w="4479" w:type="dxa"/>
            <w:vAlign w:val="center"/>
          </w:tcPr>
          <w:p w:rsidR="007F38E1" w:rsidRDefault="00CF09BE">
            <w:pPr>
              <w:spacing w:line="300" w:lineRule="auto"/>
              <w:jc w:val="center"/>
              <w:rPr>
                <w:rFonts w:ascii="仿宋" w:eastAsia="仿宋" w:hAnsi="仿宋"/>
                <w:b/>
                <w:szCs w:val="21"/>
              </w:rPr>
            </w:pPr>
            <w:r>
              <w:rPr>
                <w:rFonts w:ascii="仿宋" w:eastAsia="仿宋" w:hAnsi="仿宋" w:hint="eastAsia"/>
                <w:b/>
                <w:szCs w:val="21"/>
              </w:rPr>
              <w:t>资源网址</w:t>
            </w:r>
          </w:p>
        </w:tc>
      </w:tr>
      <w:tr w:rsidR="007F38E1">
        <w:trPr>
          <w:jc w:val="center"/>
        </w:trPr>
        <w:tc>
          <w:tcPr>
            <w:tcW w:w="642"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szCs w:val="21"/>
              </w:rPr>
              <w:t>1</w:t>
            </w:r>
          </w:p>
        </w:tc>
        <w:tc>
          <w:tcPr>
            <w:tcW w:w="3181" w:type="dxa"/>
          </w:tcPr>
          <w:p w:rsidR="007F38E1" w:rsidRDefault="00CF09BE">
            <w:pPr>
              <w:snapToGrid w:val="0"/>
              <w:spacing w:line="300" w:lineRule="auto"/>
              <w:jc w:val="center"/>
              <w:rPr>
                <w:rFonts w:ascii="仿宋" w:eastAsia="仿宋" w:hAnsi="仿宋"/>
                <w:sz w:val="24"/>
              </w:rPr>
            </w:pPr>
            <w:r>
              <w:rPr>
                <w:rFonts w:ascii="仿宋" w:eastAsia="仿宋" w:hAnsi="仿宋" w:hint="eastAsia"/>
                <w:szCs w:val="21"/>
              </w:rPr>
              <w:t>国家精品资源共享课</w:t>
            </w:r>
            <w:proofErr w:type="gramStart"/>
            <w:r>
              <w:rPr>
                <w:rFonts w:ascii="仿宋" w:eastAsia="仿宋" w:hAnsi="仿宋" w:hint="eastAsia"/>
                <w:szCs w:val="21"/>
              </w:rPr>
              <w:t>课</w:t>
            </w:r>
            <w:proofErr w:type="gramEnd"/>
            <w:r>
              <w:rPr>
                <w:rFonts w:ascii="仿宋" w:eastAsia="仿宋" w:hAnsi="仿宋" w:hint="eastAsia"/>
                <w:szCs w:val="21"/>
              </w:rPr>
              <w:t>：</w:t>
            </w:r>
            <w:r>
              <w:rPr>
                <w:rFonts w:ascii="仿宋" w:eastAsia="仿宋" w:hAnsi="仿宋"/>
                <w:szCs w:val="21"/>
              </w:rPr>
              <w:t>典型结构件焊接工艺编制及焊接</w:t>
            </w:r>
          </w:p>
        </w:tc>
        <w:tc>
          <w:tcPr>
            <w:tcW w:w="4479"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hAnsi="Times New Roman" w:cs="Times New Roman"/>
                <w:szCs w:val="21"/>
              </w:rPr>
              <w:t>http://www.icourses.cn/sCourse/course_2647.html</w:t>
            </w:r>
          </w:p>
        </w:tc>
      </w:tr>
      <w:tr w:rsidR="007F38E1">
        <w:trPr>
          <w:jc w:val="center"/>
        </w:trPr>
        <w:tc>
          <w:tcPr>
            <w:tcW w:w="642"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szCs w:val="21"/>
              </w:rPr>
              <w:t>2</w:t>
            </w:r>
          </w:p>
        </w:tc>
        <w:tc>
          <w:tcPr>
            <w:tcW w:w="3181" w:type="dxa"/>
            <w:vAlign w:val="center"/>
          </w:tcPr>
          <w:p w:rsidR="007F38E1" w:rsidRDefault="00CF09BE">
            <w:pPr>
              <w:snapToGrid w:val="0"/>
              <w:spacing w:line="300" w:lineRule="auto"/>
              <w:jc w:val="center"/>
              <w:rPr>
                <w:rFonts w:ascii="仿宋" w:eastAsia="仿宋" w:hAnsi="仿宋"/>
                <w:sz w:val="24"/>
              </w:rPr>
            </w:pPr>
            <w:r>
              <w:rPr>
                <w:rFonts w:ascii="仿宋" w:eastAsia="仿宋" w:hAnsi="仿宋" w:hint="eastAsia"/>
                <w:szCs w:val="21"/>
              </w:rPr>
              <w:t>资源库课程：金属材料焊接工艺</w:t>
            </w:r>
          </w:p>
        </w:tc>
        <w:tc>
          <w:tcPr>
            <w:tcW w:w="4479" w:type="dxa"/>
          </w:tcPr>
          <w:p w:rsidR="007F38E1" w:rsidRDefault="00CF09BE">
            <w:pPr>
              <w:snapToGrid w:val="0"/>
              <w:spacing w:line="300" w:lineRule="auto"/>
              <w:jc w:val="center"/>
              <w:rPr>
                <w:rFonts w:ascii="Times New Roman" w:eastAsia="仿宋" w:hAnsi="Times New Roman" w:cs="Times New Roman"/>
                <w:sz w:val="24"/>
              </w:rPr>
            </w:pPr>
            <w:r>
              <w:rPr>
                <w:rFonts w:ascii="Times New Roman" w:hAnsi="Times New Roman" w:cs="Times New Roman"/>
                <w:szCs w:val="21"/>
              </w:rPr>
              <w:t>http://hjzyk.36ve.com:8103/?q=node/63512</w:t>
            </w:r>
          </w:p>
        </w:tc>
      </w:tr>
      <w:tr w:rsidR="007F38E1">
        <w:trPr>
          <w:jc w:val="center"/>
        </w:trPr>
        <w:tc>
          <w:tcPr>
            <w:tcW w:w="642"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szCs w:val="21"/>
              </w:rPr>
              <w:t>3</w:t>
            </w:r>
          </w:p>
        </w:tc>
        <w:tc>
          <w:tcPr>
            <w:tcW w:w="3181" w:type="dxa"/>
          </w:tcPr>
          <w:p w:rsidR="007F38E1" w:rsidRDefault="00CF09BE">
            <w:pPr>
              <w:snapToGrid w:val="0"/>
              <w:spacing w:line="300" w:lineRule="auto"/>
              <w:jc w:val="center"/>
              <w:rPr>
                <w:rFonts w:ascii="仿宋" w:eastAsia="仿宋" w:hAnsi="仿宋"/>
                <w:sz w:val="24"/>
              </w:rPr>
            </w:pPr>
            <w:r>
              <w:rPr>
                <w:rFonts w:ascii="仿宋" w:eastAsia="仿宋" w:hAnsi="仿宋" w:hint="eastAsia"/>
                <w:szCs w:val="21"/>
              </w:rPr>
              <w:t>江苏省在线开放课程：特种设备焊接工艺评定及规程编制</w:t>
            </w:r>
          </w:p>
        </w:tc>
        <w:tc>
          <w:tcPr>
            <w:tcW w:w="4479"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hAnsi="Times New Roman" w:cs="Times New Roman"/>
                <w:szCs w:val="21"/>
              </w:rPr>
              <w:t>https://www.icourse163.org/learn/CZIE-1001755222</w:t>
            </w:r>
          </w:p>
        </w:tc>
      </w:tr>
      <w:tr w:rsidR="007F38E1">
        <w:trPr>
          <w:jc w:val="center"/>
        </w:trPr>
        <w:tc>
          <w:tcPr>
            <w:tcW w:w="642"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szCs w:val="21"/>
              </w:rPr>
              <w:t>4</w:t>
            </w:r>
          </w:p>
        </w:tc>
        <w:tc>
          <w:tcPr>
            <w:tcW w:w="3181" w:type="dxa"/>
            <w:vAlign w:val="center"/>
          </w:tcPr>
          <w:p w:rsidR="007F38E1" w:rsidRDefault="00CF09BE">
            <w:pPr>
              <w:snapToGrid w:val="0"/>
              <w:spacing w:line="300" w:lineRule="auto"/>
              <w:jc w:val="center"/>
              <w:rPr>
                <w:rFonts w:ascii="仿宋" w:eastAsia="仿宋" w:hAnsi="仿宋"/>
                <w:sz w:val="24"/>
              </w:rPr>
            </w:pPr>
            <w:r>
              <w:rPr>
                <w:rFonts w:ascii="仿宋" w:eastAsia="仿宋" w:hAnsi="仿宋" w:hint="eastAsia"/>
                <w:szCs w:val="21"/>
              </w:rPr>
              <w:t>资源库课程：</w:t>
            </w:r>
            <w:r>
              <w:rPr>
                <w:rFonts w:ascii="仿宋" w:eastAsia="仿宋" w:hAnsi="仿宋"/>
                <w:szCs w:val="21"/>
              </w:rPr>
              <w:t>焊接工艺评定</w:t>
            </w:r>
          </w:p>
        </w:tc>
        <w:tc>
          <w:tcPr>
            <w:tcW w:w="4479" w:type="dxa"/>
            <w:vAlign w:val="center"/>
          </w:tcPr>
          <w:p w:rsidR="007F38E1" w:rsidRDefault="00CF09BE">
            <w:pPr>
              <w:snapToGrid w:val="0"/>
              <w:spacing w:line="300" w:lineRule="auto"/>
              <w:jc w:val="center"/>
              <w:rPr>
                <w:rFonts w:ascii="Times New Roman" w:eastAsia="仿宋" w:hAnsi="Times New Roman" w:cs="Times New Roman"/>
                <w:sz w:val="24"/>
              </w:rPr>
            </w:pPr>
            <w:hyperlink r:id="rId6" w:history="1">
              <w:r>
                <w:rPr>
                  <w:rStyle w:val="ae"/>
                  <w:szCs w:val="21"/>
                </w:rPr>
                <w:t>http://hjzyk.36ve.com:8103/?q=node/62850</w:t>
              </w:r>
            </w:hyperlink>
          </w:p>
        </w:tc>
      </w:tr>
      <w:tr w:rsidR="007F38E1">
        <w:trPr>
          <w:jc w:val="center"/>
        </w:trPr>
        <w:tc>
          <w:tcPr>
            <w:tcW w:w="642"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szCs w:val="21"/>
              </w:rPr>
              <w:t>5</w:t>
            </w:r>
          </w:p>
        </w:tc>
        <w:tc>
          <w:tcPr>
            <w:tcW w:w="3181" w:type="dxa"/>
            <w:vAlign w:val="center"/>
          </w:tcPr>
          <w:p w:rsidR="007F38E1" w:rsidRDefault="00CF09BE">
            <w:pPr>
              <w:snapToGrid w:val="0"/>
              <w:spacing w:line="300" w:lineRule="auto"/>
              <w:jc w:val="center"/>
              <w:rPr>
                <w:rFonts w:ascii="仿宋" w:eastAsia="仿宋" w:hAnsi="仿宋"/>
                <w:sz w:val="24"/>
              </w:rPr>
            </w:pPr>
            <w:r>
              <w:rPr>
                <w:rFonts w:ascii="仿宋" w:eastAsia="仿宋" w:hAnsi="仿宋" w:hint="eastAsia"/>
                <w:szCs w:val="21"/>
              </w:rPr>
              <w:t>资源库课程：使用</w:t>
            </w:r>
            <w:r>
              <w:rPr>
                <w:rFonts w:ascii="仿宋" w:eastAsia="仿宋" w:hAnsi="仿宋"/>
                <w:szCs w:val="21"/>
              </w:rPr>
              <w:t>熔化极气体保护焊</w:t>
            </w:r>
            <w:r>
              <w:rPr>
                <w:rFonts w:ascii="仿宋" w:eastAsia="仿宋" w:hAnsi="仿宋" w:hint="eastAsia"/>
                <w:szCs w:val="21"/>
              </w:rPr>
              <w:t>焊接结构件（</w:t>
            </w:r>
            <w:r>
              <w:rPr>
                <w:rFonts w:ascii="仿宋" w:eastAsia="仿宋" w:hAnsi="仿宋"/>
                <w:szCs w:val="21"/>
              </w:rPr>
              <w:t>熔化极气体保护焊</w:t>
            </w:r>
            <w:r>
              <w:rPr>
                <w:rFonts w:ascii="仿宋" w:eastAsia="仿宋" w:hAnsi="仿宋" w:hint="eastAsia"/>
                <w:szCs w:val="21"/>
              </w:rPr>
              <w:t>）</w:t>
            </w:r>
          </w:p>
        </w:tc>
        <w:tc>
          <w:tcPr>
            <w:tcW w:w="4479"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hAnsi="Times New Roman" w:cs="Times New Roman"/>
                <w:szCs w:val="21"/>
              </w:rPr>
              <w:t>http://hjzyk.36ve.com:8103/?q=node/56865</w:t>
            </w:r>
          </w:p>
        </w:tc>
      </w:tr>
      <w:tr w:rsidR="007F38E1">
        <w:trPr>
          <w:jc w:val="center"/>
        </w:trPr>
        <w:tc>
          <w:tcPr>
            <w:tcW w:w="642"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szCs w:val="21"/>
              </w:rPr>
              <w:t>6</w:t>
            </w:r>
          </w:p>
        </w:tc>
        <w:tc>
          <w:tcPr>
            <w:tcW w:w="3181" w:type="dxa"/>
            <w:vAlign w:val="center"/>
          </w:tcPr>
          <w:p w:rsidR="007F38E1" w:rsidRDefault="00CF09BE">
            <w:pPr>
              <w:snapToGrid w:val="0"/>
              <w:spacing w:line="300" w:lineRule="auto"/>
              <w:jc w:val="center"/>
              <w:rPr>
                <w:rFonts w:ascii="仿宋" w:eastAsia="仿宋" w:hAnsi="仿宋" w:cs="Times New Roman"/>
                <w:sz w:val="24"/>
              </w:rPr>
            </w:pPr>
            <w:r>
              <w:rPr>
                <w:rFonts w:ascii="仿宋" w:eastAsia="仿宋" w:hAnsi="仿宋" w:cs="Times New Roman"/>
                <w:szCs w:val="21"/>
              </w:rPr>
              <w:t>资源库课程：</w:t>
            </w:r>
            <w:proofErr w:type="gramStart"/>
            <w:r>
              <w:rPr>
                <w:rFonts w:ascii="仿宋" w:eastAsia="仿宋" w:hAnsi="仿宋" w:cs="Times New Roman"/>
                <w:szCs w:val="21"/>
              </w:rPr>
              <w:t>使用钨极氩弧焊</w:t>
            </w:r>
            <w:proofErr w:type="gramEnd"/>
            <w:r>
              <w:rPr>
                <w:rFonts w:ascii="仿宋" w:eastAsia="仿宋" w:hAnsi="仿宋" w:cs="Times New Roman"/>
                <w:szCs w:val="21"/>
              </w:rPr>
              <w:t>焊</w:t>
            </w:r>
            <w:r>
              <w:rPr>
                <w:rFonts w:ascii="仿宋" w:eastAsia="仿宋" w:hAnsi="仿宋" w:cs="Times New Roman"/>
                <w:szCs w:val="21"/>
              </w:rPr>
              <w:lastRenderedPageBreak/>
              <w:t>接结构件</w:t>
            </w:r>
            <w:r>
              <w:rPr>
                <w:rFonts w:ascii="仿宋" w:eastAsia="仿宋" w:hAnsi="仿宋" w:cs="Times New Roman"/>
                <w:szCs w:val="21"/>
              </w:rPr>
              <w:t>(</w:t>
            </w:r>
            <w:r>
              <w:rPr>
                <w:rFonts w:ascii="仿宋" w:eastAsia="仿宋" w:hAnsi="仿宋" w:cs="Times New Roman"/>
                <w:szCs w:val="21"/>
              </w:rPr>
              <w:t>非熔化极气体保护焊</w:t>
            </w:r>
            <w:r>
              <w:rPr>
                <w:rFonts w:ascii="仿宋" w:eastAsia="仿宋" w:hAnsi="仿宋" w:cs="Times New Roman"/>
                <w:szCs w:val="21"/>
              </w:rPr>
              <w:t>)</w:t>
            </w:r>
          </w:p>
        </w:tc>
        <w:tc>
          <w:tcPr>
            <w:tcW w:w="4479"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hAnsi="Times New Roman" w:cs="Times New Roman"/>
                <w:szCs w:val="21"/>
              </w:rPr>
              <w:lastRenderedPageBreak/>
              <w:t>http://hjzyk.36ve.com:8103/?q=node/61803</w:t>
            </w:r>
          </w:p>
        </w:tc>
      </w:tr>
      <w:tr w:rsidR="007F38E1">
        <w:trPr>
          <w:jc w:val="center"/>
        </w:trPr>
        <w:tc>
          <w:tcPr>
            <w:tcW w:w="642"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szCs w:val="21"/>
              </w:rPr>
              <w:t>7</w:t>
            </w:r>
          </w:p>
        </w:tc>
        <w:tc>
          <w:tcPr>
            <w:tcW w:w="3181" w:type="dxa"/>
            <w:vAlign w:val="center"/>
          </w:tcPr>
          <w:p w:rsidR="007F38E1" w:rsidRDefault="00CF09BE">
            <w:pPr>
              <w:snapToGrid w:val="0"/>
              <w:spacing w:line="300" w:lineRule="auto"/>
              <w:jc w:val="center"/>
              <w:rPr>
                <w:rFonts w:ascii="仿宋" w:eastAsia="仿宋" w:hAnsi="仿宋"/>
                <w:sz w:val="24"/>
              </w:rPr>
            </w:pPr>
            <w:r>
              <w:rPr>
                <w:rFonts w:ascii="仿宋" w:eastAsia="仿宋" w:hAnsi="仿宋" w:hint="eastAsia"/>
                <w:szCs w:val="21"/>
              </w:rPr>
              <w:t>资源库课程：使用焊条电弧焊焊接结构件（焊条电弧焊）</w:t>
            </w:r>
          </w:p>
        </w:tc>
        <w:tc>
          <w:tcPr>
            <w:tcW w:w="4479"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hAnsi="Times New Roman" w:cs="Times New Roman"/>
                <w:szCs w:val="21"/>
              </w:rPr>
              <w:t>http://hjzyk.36ve.com:8103/?q=node/56903</w:t>
            </w:r>
          </w:p>
        </w:tc>
      </w:tr>
      <w:tr w:rsidR="007F38E1">
        <w:trPr>
          <w:jc w:val="center"/>
        </w:trPr>
        <w:tc>
          <w:tcPr>
            <w:tcW w:w="642"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8</w:t>
            </w:r>
          </w:p>
        </w:tc>
        <w:tc>
          <w:tcPr>
            <w:tcW w:w="3181" w:type="dxa"/>
            <w:vAlign w:val="center"/>
          </w:tcPr>
          <w:p w:rsidR="007F38E1" w:rsidRDefault="00CF09BE">
            <w:pPr>
              <w:snapToGrid w:val="0"/>
              <w:spacing w:line="300" w:lineRule="auto"/>
              <w:jc w:val="center"/>
              <w:rPr>
                <w:rFonts w:ascii="仿宋" w:eastAsia="仿宋" w:hAnsi="仿宋"/>
                <w:sz w:val="24"/>
              </w:rPr>
            </w:pPr>
            <w:r>
              <w:rPr>
                <w:rFonts w:ascii="仿宋" w:eastAsia="仿宋" w:hAnsi="仿宋" w:hint="eastAsia"/>
                <w:szCs w:val="21"/>
              </w:rPr>
              <w:t>资源库课程：使用热切割方法加工备料（切割技术）</w:t>
            </w:r>
          </w:p>
        </w:tc>
        <w:tc>
          <w:tcPr>
            <w:tcW w:w="4479"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hAnsi="Times New Roman" w:cs="Times New Roman"/>
                <w:szCs w:val="21"/>
              </w:rPr>
              <w:t>http://hjzyk.36ve.com:8103/?q=node/62405</w:t>
            </w:r>
          </w:p>
        </w:tc>
      </w:tr>
      <w:tr w:rsidR="007F38E1">
        <w:trPr>
          <w:jc w:val="center"/>
        </w:trPr>
        <w:tc>
          <w:tcPr>
            <w:tcW w:w="642"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9</w:t>
            </w:r>
          </w:p>
        </w:tc>
        <w:tc>
          <w:tcPr>
            <w:tcW w:w="3181" w:type="dxa"/>
            <w:vAlign w:val="center"/>
          </w:tcPr>
          <w:p w:rsidR="007F38E1" w:rsidRDefault="00CF09BE">
            <w:pPr>
              <w:snapToGrid w:val="0"/>
              <w:spacing w:line="300" w:lineRule="auto"/>
              <w:jc w:val="center"/>
              <w:rPr>
                <w:rFonts w:ascii="仿宋" w:eastAsia="仿宋" w:hAnsi="仿宋"/>
                <w:sz w:val="24"/>
              </w:rPr>
            </w:pPr>
            <w:r>
              <w:rPr>
                <w:rFonts w:ascii="仿宋" w:eastAsia="仿宋" w:hAnsi="仿宋" w:hint="eastAsia"/>
                <w:szCs w:val="21"/>
              </w:rPr>
              <w:t>资源库课程：机器人焊接技术（焊接自动化技术）</w:t>
            </w:r>
          </w:p>
        </w:tc>
        <w:tc>
          <w:tcPr>
            <w:tcW w:w="4479"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hAnsi="Times New Roman" w:cs="Times New Roman"/>
                <w:szCs w:val="21"/>
              </w:rPr>
              <w:t>http://hjzyk.36ve.com:8103/?q=node/56868</w:t>
            </w:r>
          </w:p>
        </w:tc>
      </w:tr>
      <w:tr w:rsidR="007F38E1">
        <w:trPr>
          <w:jc w:val="center"/>
        </w:trPr>
        <w:tc>
          <w:tcPr>
            <w:tcW w:w="642"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10</w:t>
            </w:r>
          </w:p>
        </w:tc>
        <w:tc>
          <w:tcPr>
            <w:tcW w:w="3181" w:type="dxa"/>
            <w:vAlign w:val="center"/>
          </w:tcPr>
          <w:p w:rsidR="007F38E1" w:rsidRDefault="00CF09BE">
            <w:pPr>
              <w:snapToGrid w:val="0"/>
              <w:spacing w:line="300" w:lineRule="auto"/>
              <w:jc w:val="center"/>
              <w:rPr>
                <w:rFonts w:ascii="仿宋" w:eastAsia="仿宋" w:hAnsi="仿宋"/>
                <w:sz w:val="24"/>
              </w:rPr>
            </w:pPr>
            <w:r>
              <w:rPr>
                <w:rFonts w:ascii="仿宋" w:eastAsia="仿宋" w:hAnsi="仿宋" w:hint="eastAsia"/>
                <w:szCs w:val="21"/>
              </w:rPr>
              <w:t>资源库课程：焊接接头无损检测（焊接无损检测）</w:t>
            </w:r>
          </w:p>
        </w:tc>
        <w:tc>
          <w:tcPr>
            <w:tcW w:w="4479"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hAnsi="Times New Roman" w:cs="Times New Roman"/>
                <w:szCs w:val="21"/>
              </w:rPr>
              <w:t>http://hjzyk.36ve.com:8103/?q=node/59256</w:t>
            </w:r>
          </w:p>
        </w:tc>
      </w:tr>
      <w:tr w:rsidR="007F38E1">
        <w:trPr>
          <w:jc w:val="center"/>
        </w:trPr>
        <w:tc>
          <w:tcPr>
            <w:tcW w:w="642"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11</w:t>
            </w:r>
          </w:p>
        </w:tc>
        <w:tc>
          <w:tcPr>
            <w:tcW w:w="3181" w:type="dxa"/>
            <w:vAlign w:val="center"/>
          </w:tcPr>
          <w:p w:rsidR="007F38E1" w:rsidRDefault="00CF09BE">
            <w:pPr>
              <w:snapToGrid w:val="0"/>
              <w:spacing w:line="300" w:lineRule="auto"/>
              <w:jc w:val="center"/>
              <w:rPr>
                <w:rFonts w:ascii="仿宋" w:eastAsia="仿宋" w:hAnsi="仿宋"/>
                <w:sz w:val="24"/>
              </w:rPr>
            </w:pPr>
            <w:r>
              <w:rPr>
                <w:rFonts w:ascii="仿宋" w:eastAsia="仿宋" w:hAnsi="仿宋" w:hint="eastAsia"/>
                <w:szCs w:val="21"/>
              </w:rPr>
              <w:t>资源库课程：焊接结构件制造（焊接结构生产）</w:t>
            </w:r>
          </w:p>
        </w:tc>
        <w:tc>
          <w:tcPr>
            <w:tcW w:w="4479"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hAnsi="Times New Roman" w:cs="Times New Roman"/>
                <w:szCs w:val="21"/>
              </w:rPr>
              <w:t>http://hjzyk.36ve.com:8103/?q=node/56661</w:t>
            </w:r>
          </w:p>
        </w:tc>
      </w:tr>
      <w:tr w:rsidR="007F38E1">
        <w:trPr>
          <w:jc w:val="center"/>
        </w:trPr>
        <w:tc>
          <w:tcPr>
            <w:tcW w:w="642"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12</w:t>
            </w:r>
          </w:p>
        </w:tc>
        <w:tc>
          <w:tcPr>
            <w:tcW w:w="3181" w:type="dxa"/>
            <w:vAlign w:val="center"/>
          </w:tcPr>
          <w:p w:rsidR="007F38E1" w:rsidRDefault="00CF09BE">
            <w:pPr>
              <w:snapToGrid w:val="0"/>
              <w:spacing w:line="300" w:lineRule="auto"/>
              <w:jc w:val="center"/>
              <w:rPr>
                <w:rFonts w:ascii="仿宋" w:eastAsia="仿宋" w:hAnsi="仿宋"/>
                <w:sz w:val="24"/>
              </w:rPr>
            </w:pPr>
            <w:r>
              <w:rPr>
                <w:rFonts w:ascii="仿宋" w:eastAsia="仿宋" w:hAnsi="仿宋" w:hint="eastAsia"/>
                <w:szCs w:val="21"/>
              </w:rPr>
              <w:t>资源库课程：特种焊接技术</w:t>
            </w:r>
          </w:p>
        </w:tc>
        <w:tc>
          <w:tcPr>
            <w:tcW w:w="4479"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hAnsi="Times New Roman" w:cs="Times New Roman"/>
                <w:szCs w:val="21"/>
              </w:rPr>
              <w:t>http://hjzyk.36ve.com:8103/?q=node/58285</w:t>
            </w:r>
          </w:p>
        </w:tc>
      </w:tr>
      <w:tr w:rsidR="007F38E1">
        <w:trPr>
          <w:jc w:val="center"/>
        </w:trPr>
        <w:tc>
          <w:tcPr>
            <w:tcW w:w="642"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13</w:t>
            </w:r>
          </w:p>
        </w:tc>
        <w:tc>
          <w:tcPr>
            <w:tcW w:w="3181" w:type="dxa"/>
            <w:vAlign w:val="center"/>
          </w:tcPr>
          <w:p w:rsidR="007F38E1" w:rsidRDefault="00CF09BE">
            <w:pPr>
              <w:snapToGrid w:val="0"/>
              <w:spacing w:line="300" w:lineRule="auto"/>
              <w:jc w:val="center"/>
              <w:rPr>
                <w:rFonts w:ascii="仿宋" w:eastAsia="仿宋" w:hAnsi="仿宋"/>
                <w:sz w:val="24"/>
              </w:rPr>
            </w:pPr>
            <w:r>
              <w:rPr>
                <w:rFonts w:ascii="仿宋" w:eastAsia="仿宋" w:hAnsi="仿宋" w:hint="eastAsia"/>
                <w:szCs w:val="21"/>
              </w:rPr>
              <w:t>资源库课程：焊接生产管理</w:t>
            </w:r>
          </w:p>
        </w:tc>
        <w:tc>
          <w:tcPr>
            <w:tcW w:w="4479"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hAnsi="Times New Roman" w:cs="Times New Roman"/>
                <w:szCs w:val="21"/>
              </w:rPr>
              <w:t>http://hjzyk.36ve.com:8103/?q=node/56754</w:t>
            </w:r>
          </w:p>
        </w:tc>
      </w:tr>
      <w:tr w:rsidR="007F38E1">
        <w:trPr>
          <w:jc w:val="center"/>
        </w:trPr>
        <w:tc>
          <w:tcPr>
            <w:tcW w:w="642"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14</w:t>
            </w:r>
          </w:p>
        </w:tc>
        <w:tc>
          <w:tcPr>
            <w:tcW w:w="3181" w:type="dxa"/>
            <w:vAlign w:val="center"/>
          </w:tcPr>
          <w:p w:rsidR="007F38E1" w:rsidRDefault="00CF09BE">
            <w:pPr>
              <w:snapToGrid w:val="0"/>
              <w:spacing w:line="300" w:lineRule="auto"/>
              <w:jc w:val="center"/>
              <w:rPr>
                <w:rFonts w:ascii="仿宋" w:eastAsia="仿宋" w:hAnsi="仿宋"/>
                <w:sz w:val="24"/>
              </w:rPr>
            </w:pPr>
            <w:r>
              <w:rPr>
                <w:rFonts w:ascii="仿宋" w:eastAsia="仿宋" w:hAnsi="仿宋" w:hint="eastAsia"/>
                <w:szCs w:val="21"/>
              </w:rPr>
              <w:t>资源库课程：先进焊接与连接</w:t>
            </w:r>
          </w:p>
        </w:tc>
        <w:tc>
          <w:tcPr>
            <w:tcW w:w="4479"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hAnsi="Times New Roman" w:cs="Times New Roman"/>
                <w:szCs w:val="21"/>
              </w:rPr>
              <w:t>http://hjzyk.36ve.com:8103/?q=node/62609</w:t>
            </w:r>
          </w:p>
        </w:tc>
      </w:tr>
      <w:tr w:rsidR="007F38E1">
        <w:trPr>
          <w:jc w:val="center"/>
        </w:trPr>
        <w:tc>
          <w:tcPr>
            <w:tcW w:w="642" w:type="dxa"/>
            <w:vAlign w:val="center"/>
          </w:tcPr>
          <w:p w:rsidR="007F38E1" w:rsidRDefault="00CF09BE">
            <w:pPr>
              <w:snapToGrid w:val="0"/>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15</w:t>
            </w:r>
          </w:p>
        </w:tc>
        <w:tc>
          <w:tcPr>
            <w:tcW w:w="3181" w:type="dxa"/>
            <w:vAlign w:val="center"/>
          </w:tcPr>
          <w:p w:rsidR="007F38E1" w:rsidRDefault="00CF09BE">
            <w:pPr>
              <w:snapToGrid w:val="0"/>
              <w:spacing w:line="300" w:lineRule="auto"/>
              <w:jc w:val="center"/>
              <w:rPr>
                <w:rFonts w:ascii="仿宋" w:eastAsia="仿宋" w:hAnsi="仿宋"/>
                <w:sz w:val="24"/>
              </w:rPr>
            </w:pPr>
            <w:r>
              <w:rPr>
                <w:rFonts w:ascii="仿宋" w:eastAsia="仿宋" w:hAnsi="仿宋" w:hint="eastAsia"/>
                <w:szCs w:val="21"/>
              </w:rPr>
              <w:t>校精品课程：使用埋弧自动焊焊接结构件</w:t>
            </w:r>
          </w:p>
        </w:tc>
        <w:tc>
          <w:tcPr>
            <w:tcW w:w="4479" w:type="dxa"/>
            <w:vAlign w:val="center"/>
          </w:tcPr>
          <w:p w:rsidR="007F38E1" w:rsidRDefault="00CF09BE">
            <w:pPr>
              <w:snapToGrid w:val="0"/>
              <w:spacing w:line="300" w:lineRule="auto"/>
              <w:jc w:val="center"/>
              <w:rPr>
                <w:rFonts w:ascii="Times New Roman" w:eastAsia="仿宋" w:hAnsi="Times New Roman" w:cs="Times New Roman"/>
                <w:sz w:val="24"/>
              </w:rPr>
            </w:pPr>
            <w:r>
              <w:rPr>
                <w:rFonts w:ascii="Times New Roman" w:hAnsi="Times New Roman" w:cs="Times New Roman"/>
                <w:szCs w:val="21"/>
              </w:rPr>
              <w:t>http://web.czie.net/jxx/saw/index.asp</w:t>
            </w:r>
          </w:p>
        </w:tc>
      </w:tr>
    </w:tbl>
    <w:p w:rsidR="007F38E1" w:rsidRDefault="00CF09BE">
      <w:pPr>
        <w:snapToGrid w:val="0"/>
        <w:spacing w:beforeLines="50" w:before="120" w:line="300" w:lineRule="auto"/>
        <w:ind w:firstLineChars="200" w:firstLine="482"/>
        <w:rPr>
          <w:rFonts w:ascii="仿宋" w:eastAsia="仿宋" w:hAnsi="仿宋"/>
          <w:b/>
          <w:sz w:val="24"/>
        </w:rPr>
      </w:pPr>
      <w:r>
        <w:rPr>
          <w:rFonts w:ascii="仿宋" w:eastAsia="仿宋" w:hAnsi="仿宋"/>
          <w:b/>
          <w:sz w:val="24"/>
        </w:rPr>
        <w:t>（四）教学方法</w:t>
      </w:r>
    </w:p>
    <w:p w:rsidR="007F38E1" w:rsidRDefault="00CF09BE">
      <w:pPr>
        <w:snapToGrid w:val="0"/>
        <w:spacing w:line="300" w:lineRule="auto"/>
        <w:ind w:firstLine="480"/>
        <w:rPr>
          <w:rFonts w:ascii="仿宋" w:eastAsia="仿宋" w:hAnsi="仿宋"/>
          <w:sz w:val="24"/>
        </w:rPr>
      </w:pPr>
      <w:r>
        <w:rPr>
          <w:rFonts w:ascii="仿宋" w:eastAsia="仿宋" w:hAnsi="仿宋" w:hint="eastAsia"/>
          <w:sz w:val="24"/>
        </w:rPr>
        <w:t>对接典型工作岗位的工作过程、设置教学任务、实施项目化教学。在《使用焊条电弧焊焊接结构件》、《使用熔化极气体保护焊焊接结构件》等操作类课程的教学中，采用“布置任务、教师操作示范、学生训练、展示评价”四阶段教学方法；在《典型结构件焊接工艺评定及规程编制》等技术类课程的教学中，采用“接受与分析任务、信息收集与处理、任务决策与计划、任务实施与检查、结果讨论与评价、理论提升与拓展”项目化教学方法。</w:t>
      </w:r>
    </w:p>
    <w:p w:rsidR="007F38E1" w:rsidRDefault="00CF09BE">
      <w:pPr>
        <w:snapToGrid w:val="0"/>
        <w:spacing w:line="300" w:lineRule="auto"/>
        <w:ind w:firstLine="480"/>
        <w:rPr>
          <w:rFonts w:ascii="仿宋" w:eastAsia="仿宋" w:hAnsi="仿宋"/>
          <w:sz w:val="24"/>
        </w:rPr>
      </w:pPr>
      <w:r>
        <w:rPr>
          <w:rFonts w:ascii="仿宋" w:eastAsia="仿宋" w:hAnsi="仿宋" w:hint="eastAsia"/>
          <w:sz w:val="24"/>
        </w:rPr>
        <w:t>在教学实施中，强调在做中学、学中做；教师布置了工作任务后，主要由学生利用通过多种途径了解完成任务的方法、查阅的资料、做好</w:t>
      </w:r>
      <w:r>
        <w:rPr>
          <w:rFonts w:ascii="仿宋" w:eastAsia="仿宋" w:hAnsi="仿宋" w:hint="eastAsia"/>
          <w:sz w:val="24"/>
        </w:rPr>
        <w:t>计划，并独立或与小组成员一起共同初步完成任务；在教师的组织下，经展示、同学的互评、教师的点评，修改与完善工作任务。在项目化教学模式下，教师是组织者、引导者、评价者，学生是计划的制定者、任务的实施者、过程的评价者，真正的主体是学生。</w:t>
      </w:r>
    </w:p>
    <w:p w:rsidR="007F38E1" w:rsidRDefault="00CF09BE">
      <w:pPr>
        <w:snapToGrid w:val="0"/>
        <w:spacing w:line="300" w:lineRule="auto"/>
        <w:ind w:firstLineChars="200" w:firstLine="482"/>
        <w:rPr>
          <w:rFonts w:ascii="仿宋" w:eastAsia="仿宋" w:hAnsi="仿宋"/>
          <w:b/>
          <w:sz w:val="24"/>
        </w:rPr>
      </w:pPr>
      <w:r>
        <w:rPr>
          <w:rFonts w:ascii="仿宋" w:eastAsia="仿宋" w:hAnsi="仿宋"/>
          <w:b/>
          <w:sz w:val="24"/>
        </w:rPr>
        <w:t>（五）学习评价</w:t>
      </w:r>
    </w:p>
    <w:p w:rsidR="007F38E1" w:rsidRDefault="00CF09BE">
      <w:pPr>
        <w:snapToGrid w:val="0"/>
        <w:spacing w:line="300" w:lineRule="auto"/>
        <w:ind w:firstLine="480"/>
        <w:rPr>
          <w:rFonts w:ascii="仿宋_GB2312" w:eastAsia="仿宋_GB2312" w:hAnsi="仿宋"/>
          <w:sz w:val="24"/>
        </w:rPr>
      </w:pPr>
      <w:r>
        <w:rPr>
          <w:rFonts w:ascii="仿宋_GB2312" w:eastAsia="仿宋_GB2312" w:hAnsi="仿宋" w:hint="eastAsia"/>
          <w:sz w:val="24"/>
        </w:rPr>
        <w:t>尽量</w:t>
      </w:r>
      <w:r>
        <w:rPr>
          <w:rFonts w:ascii="仿宋_GB2312" w:eastAsia="仿宋_GB2312" w:hAnsi="仿宋"/>
          <w:sz w:val="24"/>
        </w:rPr>
        <w:t>采用项目教学、案例教学法</w:t>
      </w:r>
      <w:r>
        <w:rPr>
          <w:rFonts w:ascii="仿宋_GB2312" w:eastAsia="仿宋_GB2312" w:hAnsi="仿宋" w:hint="eastAsia"/>
          <w:sz w:val="24"/>
        </w:rPr>
        <w:t>和线上线下混合方式进行教学；教学</w:t>
      </w:r>
      <w:r>
        <w:rPr>
          <w:rFonts w:ascii="仿宋_GB2312" w:eastAsia="仿宋_GB2312" w:hAnsi="仿宋"/>
          <w:sz w:val="24"/>
        </w:rPr>
        <w:t>评价</w:t>
      </w:r>
      <w:r>
        <w:rPr>
          <w:rFonts w:ascii="仿宋_GB2312" w:eastAsia="仿宋_GB2312" w:hAnsi="仿宋" w:hint="eastAsia"/>
          <w:sz w:val="24"/>
        </w:rPr>
        <w:t>注重过程考核，</w:t>
      </w:r>
      <w:r>
        <w:rPr>
          <w:rFonts w:ascii="仿宋_GB2312" w:eastAsia="仿宋_GB2312" w:hAnsi="仿宋"/>
          <w:sz w:val="24"/>
        </w:rPr>
        <w:t>包括学生的课前学习、课堂表现和课后学习</w:t>
      </w:r>
      <w:r>
        <w:rPr>
          <w:rFonts w:ascii="仿宋_GB2312" w:eastAsia="仿宋_GB2312" w:hAnsi="仿宋" w:hint="eastAsia"/>
          <w:sz w:val="24"/>
        </w:rPr>
        <w:t>的</w:t>
      </w:r>
      <w:r>
        <w:rPr>
          <w:rFonts w:ascii="仿宋_GB2312" w:eastAsia="仿宋_GB2312" w:hAnsi="仿宋"/>
          <w:sz w:val="24"/>
        </w:rPr>
        <w:t>每个学习行为都要有考核</w:t>
      </w:r>
      <w:r>
        <w:rPr>
          <w:rFonts w:ascii="仿宋_GB2312" w:eastAsia="仿宋_GB2312" w:hAnsi="仿宋" w:hint="eastAsia"/>
          <w:sz w:val="24"/>
        </w:rPr>
        <w:t>；鼓励学生</w:t>
      </w:r>
      <w:r>
        <w:rPr>
          <w:rFonts w:ascii="仿宋_GB2312" w:eastAsia="仿宋_GB2312" w:hAnsi="仿宋"/>
          <w:sz w:val="24"/>
        </w:rPr>
        <w:t>参与教学评价，包括自评、互评和老师评价，</w:t>
      </w:r>
      <w:r>
        <w:rPr>
          <w:rFonts w:ascii="仿宋_GB2312" w:eastAsia="仿宋_GB2312" w:hAnsi="仿宋" w:hint="eastAsia"/>
          <w:sz w:val="24"/>
        </w:rPr>
        <w:t>以学生为主，培养学生自主学习、分析问题和解决问题的能力，提升可持续</w:t>
      </w:r>
      <w:r>
        <w:rPr>
          <w:rFonts w:ascii="仿宋_GB2312" w:eastAsia="仿宋_GB2312" w:hAnsi="仿宋"/>
          <w:sz w:val="24"/>
        </w:rPr>
        <w:t>发展能力</w:t>
      </w:r>
    </w:p>
    <w:p w:rsidR="007F38E1" w:rsidRDefault="00CF09BE">
      <w:pPr>
        <w:snapToGrid w:val="0"/>
        <w:spacing w:line="300" w:lineRule="auto"/>
        <w:ind w:firstLineChars="200" w:firstLine="482"/>
        <w:rPr>
          <w:rFonts w:ascii="仿宋" w:eastAsia="仿宋" w:hAnsi="仿宋"/>
          <w:b/>
          <w:sz w:val="24"/>
        </w:rPr>
      </w:pPr>
      <w:r>
        <w:rPr>
          <w:rFonts w:ascii="仿宋" w:eastAsia="仿宋" w:hAnsi="仿宋"/>
          <w:b/>
          <w:sz w:val="24"/>
        </w:rPr>
        <w:t>（六）质量管理</w:t>
      </w:r>
    </w:p>
    <w:p w:rsidR="007F38E1" w:rsidRDefault="00CF09BE">
      <w:pPr>
        <w:snapToGrid w:val="0"/>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建立专业建设和教学质量诊断与改进机制，健全专业教学质量监控管理制度，完善课堂教学、教学评价、实习实训、毕业设计以及专业调研、人才培养方</w:t>
      </w:r>
      <w:r>
        <w:rPr>
          <w:rFonts w:ascii="仿宋" w:eastAsia="仿宋" w:hAnsi="仿宋" w:hint="eastAsia"/>
          <w:sz w:val="24"/>
        </w:rPr>
        <w:lastRenderedPageBreak/>
        <w:t>案更新、资源建设等方面质量标准建设，通过教学实施、过程监控、质量评价和持续改进，达成人才培养规格。</w:t>
      </w:r>
    </w:p>
    <w:p w:rsidR="007F38E1" w:rsidRDefault="00CF09BE">
      <w:pPr>
        <w:snapToGrid w:val="0"/>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完善教学管理机制，加强日常教学组织运行与管理，定期开展课程建设水平和教学质量诊断与改进，建立健全巡课、听课、评教、</w:t>
      </w:r>
      <w:proofErr w:type="gramStart"/>
      <w:r>
        <w:rPr>
          <w:rFonts w:ascii="仿宋" w:eastAsia="仿宋" w:hAnsi="仿宋" w:hint="eastAsia"/>
          <w:sz w:val="24"/>
        </w:rPr>
        <w:t>评学等</w:t>
      </w:r>
      <w:proofErr w:type="gramEnd"/>
      <w:r>
        <w:rPr>
          <w:rFonts w:ascii="仿宋" w:eastAsia="仿宋" w:hAnsi="仿宋" w:hint="eastAsia"/>
          <w:sz w:val="24"/>
        </w:rPr>
        <w:t>制度，建立与企业联动的实践教学环节督导制度，严明教学纪律，强化教学组织功能，定期开展公开课、示范课等教研活动。</w:t>
      </w:r>
      <w:r>
        <w:rPr>
          <w:rFonts w:ascii="仿宋" w:eastAsia="仿宋" w:hAnsi="仿宋" w:hint="eastAsia"/>
          <w:sz w:val="24"/>
        </w:rPr>
        <w:t xml:space="preserve"> </w:t>
      </w:r>
    </w:p>
    <w:p w:rsidR="007F38E1" w:rsidRDefault="00CF09BE">
      <w:pPr>
        <w:snapToGrid w:val="0"/>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建立毕业生跟踪反馈机制及社会评价机制，并对生源情况、在校生学业水平、毕业生就业情况等进行分析，定期评价人才培养质量和培养目标达成情况。</w:t>
      </w:r>
    </w:p>
    <w:p w:rsidR="007F38E1" w:rsidRDefault="00CF09BE">
      <w:pPr>
        <w:snapToGrid w:val="0"/>
        <w:spacing w:line="30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专业教研组织应充分利用评价分析结果有效改进专业教学，持续提高人才培养质量。</w:t>
      </w:r>
    </w:p>
    <w:p w:rsidR="007F38E1" w:rsidRDefault="00CF09BE">
      <w:pPr>
        <w:pStyle w:val="2"/>
        <w:spacing w:before="120" w:after="120" w:line="300" w:lineRule="auto"/>
        <w:rPr>
          <w:rFonts w:ascii="黑体" w:eastAsia="黑体" w:hAnsi="黑体"/>
          <w:color w:val="auto"/>
        </w:rPr>
      </w:pPr>
      <w:r>
        <w:rPr>
          <w:rFonts w:ascii="黑体" w:eastAsia="黑体" w:hAnsi="黑体" w:hint="eastAsia"/>
          <w:color w:val="auto"/>
        </w:rPr>
        <w:t>十一、</w:t>
      </w:r>
      <w:r>
        <w:rPr>
          <w:rFonts w:ascii="黑体" w:eastAsia="黑体" w:hAnsi="黑体"/>
          <w:color w:val="auto"/>
        </w:rPr>
        <w:t>教学计划安排表</w:t>
      </w:r>
    </w:p>
    <w:p w:rsidR="007F38E1" w:rsidRDefault="00CF09BE">
      <w:pPr>
        <w:ind w:firstLineChars="200" w:firstLine="482"/>
        <w:rPr>
          <w:rFonts w:ascii="仿宋" w:eastAsia="仿宋" w:hAnsi="仿宋"/>
          <w:b/>
          <w:sz w:val="24"/>
        </w:rPr>
      </w:pPr>
      <w:r>
        <w:rPr>
          <w:rFonts w:ascii="仿宋" w:eastAsia="仿宋" w:hAnsi="仿宋" w:hint="eastAsia"/>
          <w:b/>
          <w:sz w:val="24"/>
        </w:rPr>
        <w:t>附件</w:t>
      </w:r>
      <w:r>
        <w:rPr>
          <w:rFonts w:ascii="仿宋" w:eastAsia="仿宋" w:hAnsi="仿宋" w:hint="eastAsia"/>
          <w:b/>
          <w:sz w:val="24"/>
        </w:rPr>
        <w:t>1</w:t>
      </w:r>
      <w:r>
        <w:rPr>
          <w:rFonts w:ascii="仿宋" w:eastAsia="仿宋" w:hAnsi="仿宋" w:hint="eastAsia"/>
          <w:b/>
          <w:sz w:val="24"/>
        </w:rPr>
        <w:t>：产教融合改革专业课程体系一览表；</w:t>
      </w:r>
    </w:p>
    <w:p w:rsidR="007F38E1" w:rsidRDefault="00CF09BE">
      <w:pPr>
        <w:ind w:firstLineChars="200" w:firstLine="482"/>
        <w:rPr>
          <w:rFonts w:ascii="仿宋" w:eastAsia="仿宋" w:hAnsi="仿宋"/>
          <w:b/>
          <w:sz w:val="24"/>
        </w:rPr>
      </w:pPr>
      <w:r>
        <w:rPr>
          <w:rFonts w:ascii="仿宋" w:eastAsia="仿宋" w:hAnsi="仿宋" w:hint="eastAsia"/>
          <w:b/>
          <w:sz w:val="24"/>
        </w:rPr>
        <w:t>附件</w:t>
      </w:r>
      <w:r>
        <w:rPr>
          <w:rFonts w:ascii="仿宋" w:eastAsia="仿宋" w:hAnsi="仿宋" w:hint="eastAsia"/>
          <w:b/>
          <w:sz w:val="24"/>
        </w:rPr>
        <w:t>2</w:t>
      </w:r>
      <w:r>
        <w:rPr>
          <w:rFonts w:ascii="仿宋" w:eastAsia="仿宋" w:hAnsi="仿宋" w:hint="eastAsia"/>
          <w:b/>
          <w:sz w:val="24"/>
        </w:rPr>
        <w:t>：专业课程教学进程表；</w:t>
      </w:r>
    </w:p>
    <w:p w:rsidR="007F38E1" w:rsidRDefault="00CF09BE">
      <w:pPr>
        <w:ind w:firstLineChars="200" w:firstLine="482"/>
        <w:rPr>
          <w:rFonts w:ascii="仿宋" w:eastAsia="仿宋" w:hAnsi="仿宋"/>
          <w:b/>
          <w:sz w:val="24"/>
        </w:rPr>
      </w:pPr>
      <w:r>
        <w:rPr>
          <w:rFonts w:ascii="仿宋" w:eastAsia="仿宋" w:hAnsi="仿宋" w:hint="eastAsia"/>
          <w:b/>
          <w:sz w:val="24"/>
        </w:rPr>
        <w:t>附件</w:t>
      </w:r>
      <w:r>
        <w:rPr>
          <w:rFonts w:ascii="仿宋" w:eastAsia="仿宋" w:hAnsi="仿宋" w:hint="eastAsia"/>
          <w:b/>
          <w:sz w:val="24"/>
        </w:rPr>
        <w:t>3</w:t>
      </w:r>
      <w:r>
        <w:rPr>
          <w:rFonts w:ascii="仿宋" w:eastAsia="仿宋" w:hAnsi="仿宋" w:hint="eastAsia"/>
          <w:b/>
          <w:sz w:val="24"/>
        </w:rPr>
        <w:t>：</w:t>
      </w:r>
      <w:r>
        <w:rPr>
          <w:rFonts w:ascii="仿宋" w:eastAsia="仿宋" w:hAnsi="仿宋"/>
          <w:b/>
          <w:bCs/>
          <w:sz w:val="24"/>
        </w:rPr>
        <w:t>实践周教学进程表</w:t>
      </w:r>
      <w:r>
        <w:rPr>
          <w:rFonts w:ascii="仿宋" w:eastAsia="仿宋" w:hAnsi="仿宋" w:hint="eastAsia"/>
          <w:b/>
          <w:bCs/>
          <w:sz w:val="24"/>
        </w:rPr>
        <w:t>；</w:t>
      </w:r>
    </w:p>
    <w:p w:rsidR="007F38E1" w:rsidRDefault="00CF09BE">
      <w:pPr>
        <w:ind w:firstLineChars="200" w:firstLine="482"/>
        <w:rPr>
          <w:rFonts w:ascii="仿宋" w:eastAsia="仿宋" w:hAnsi="仿宋"/>
          <w:b/>
          <w:bCs/>
          <w:sz w:val="24"/>
        </w:rPr>
      </w:pPr>
      <w:r>
        <w:rPr>
          <w:rFonts w:ascii="仿宋" w:eastAsia="仿宋" w:hAnsi="仿宋"/>
          <w:b/>
          <w:bCs/>
          <w:sz w:val="24"/>
        </w:rPr>
        <w:t>附件</w:t>
      </w:r>
      <w:r>
        <w:rPr>
          <w:rFonts w:ascii="仿宋" w:eastAsia="仿宋" w:hAnsi="仿宋" w:hint="eastAsia"/>
          <w:b/>
          <w:bCs/>
          <w:sz w:val="24"/>
        </w:rPr>
        <w:t>4</w:t>
      </w:r>
      <w:r>
        <w:rPr>
          <w:rFonts w:ascii="仿宋" w:eastAsia="仿宋" w:hAnsi="仿宋" w:hint="eastAsia"/>
          <w:b/>
          <w:bCs/>
          <w:sz w:val="24"/>
        </w:rPr>
        <w:t>：专业总学时、学分分配一览表。</w:t>
      </w:r>
    </w:p>
    <w:p w:rsidR="007F38E1" w:rsidRDefault="007F38E1">
      <w:pPr>
        <w:ind w:firstLineChars="200" w:firstLine="480"/>
        <w:rPr>
          <w:rFonts w:ascii="仿宋" w:eastAsia="仿宋" w:hAnsi="仿宋"/>
          <w:sz w:val="24"/>
        </w:rPr>
      </w:pPr>
    </w:p>
    <w:p w:rsidR="007F38E1" w:rsidRDefault="007F38E1">
      <w:pPr>
        <w:ind w:firstLineChars="200" w:firstLine="480"/>
        <w:rPr>
          <w:rFonts w:ascii="仿宋" w:eastAsia="仿宋" w:hAnsi="仿宋"/>
          <w:sz w:val="24"/>
        </w:rPr>
      </w:pPr>
    </w:p>
    <w:sectPr w:rsidR="007F38E1">
      <w:pgSz w:w="11906" w:h="16838"/>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方正小标宋简体"/>
    <w:charset w:val="86"/>
    <w:family w:val="script"/>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ACE4A"/>
    <w:multiLevelType w:val="singleLevel"/>
    <w:tmpl w:val="5F0ACE4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98"/>
    <w:rsid w:val="000376E0"/>
    <w:rsid w:val="000766E7"/>
    <w:rsid w:val="000952D7"/>
    <w:rsid w:val="000B6753"/>
    <w:rsid w:val="000D3F6E"/>
    <w:rsid w:val="0010457C"/>
    <w:rsid w:val="00107451"/>
    <w:rsid w:val="00127E80"/>
    <w:rsid w:val="00141B39"/>
    <w:rsid w:val="001531CC"/>
    <w:rsid w:val="00187230"/>
    <w:rsid w:val="00187E9B"/>
    <w:rsid w:val="00195ECE"/>
    <w:rsid w:val="001C09EB"/>
    <w:rsid w:val="001C4E07"/>
    <w:rsid w:val="001F221D"/>
    <w:rsid w:val="001F460A"/>
    <w:rsid w:val="002167A7"/>
    <w:rsid w:val="0022027B"/>
    <w:rsid w:val="00222D47"/>
    <w:rsid w:val="002406B8"/>
    <w:rsid w:val="00242F69"/>
    <w:rsid w:val="0025519E"/>
    <w:rsid w:val="00256615"/>
    <w:rsid w:val="0026295C"/>
    <w:rsid w:val="002B048D"/>
    <w:rsid w:val="002C65F6"/>
    <w:rsid w:val="00303297"/>
    <w:rsid w:val="00323292"/>
    <w:rsid w:val="003448AB"/>
    <w:rsid w:val="003463CA"/>
    <w:rsid w:val="003510B6"/>
    <w:rsid w:val="00386684"/>
    <w:rsid w:val="00387672"/>
    <w:rsid w:val="003C1078"/>
    <w:rsid w:val="003D611F"/>
    <w:rsid w:val="00404A8E"/>
    <w:rsid w:val="0041669F"/>
    <w:rsid w:val="0043295B"/>
    <w:rsid w:val="0043420D"/>
    <w:rsid w:val="004351CC"/>
    <w:rsid w:val="0043683F"/>
    <w:rsid w:val="004755F3"/>
    <w:rsid w:val="00476650"/>
    <w:rsid w:val="00482CF2"/>
    <w:rsid w:val="00484454"/>
    <w:rsid w:val="004B367E"/>
    <w:rsid w:val="004C31FA"/>
    <w:rsid w:val="004F3A04"/>
    <w:rsid w:val="00542498"/>
    <w:rsid w:val="005742B6"/>
    <w:rsid w:val="00583673"/>
    <w:rsid w:val="005B4A98"/>
    <w:rsid w:val="005C03E2"/>
    <w:rsid w:val="005D4A38"/>
    <w:rsid w:val="00641B35"/>
    <w:rsid w:val="00647EC5"/>
    <w:rsid w:val="00652770"/>
    <w:rsid w:val="00666DA7"/>
    <w:rsid w:val="00681772"/>
    <w:rsid w:val="00693AF1"/>
    <w:rsid w:val="006A6ABE"/>
    <w:rsid w:val="006D148F"/>
    <w:rsid w:val="006F5A96"/>
    <w:rsid w:val="00702377"/>
    <w:rsid w:val="007059F0"/>
    <w:rsid w:val="00710FFC"/>
    <w:rsid w:val="00717672"/>
    <w:rsid w:val="00721565"/>
    <w:rsid w:val="007340AD"/>
    <w:rsid w:val="00743A3E"/>
    <w:rsid w:val="00763954"/>
    <w:rsid w:val="00763E43"/>
    <w:rsid w:val="0077117A"/>
    <w:rsid w:val="00771FC3"/>
    <w:rsid w:val="00774F66"/>
    <w:rsid w:val="00777E3E"/>
    <w:rsid w:val="0078773E"/>
    <w:rsid w:val="00787920"/>
    <w:rsid w:val="007904EF"/>
    <w:rsid w:val="00797D61"/>
    <w:rsid w:val="007C4731"/>
    <w:rsid w:val="007C7C28"/>
    <w:rsid w:val="007D7147"/>
    <w:rsid w:val="007E3754"/>
    <w:rsid w:val="007F38E1"/>
    <w:rsid w:val="00807FEE"/>
    <w:rsid w:val="00856AD7"/>
    <w:rsid w:val="00873336"/>
    <w:rsid w:val="00877E70"/>
    <w:rsid w:val="00914783"/>
    <w:rsid w:val="00920C18"/>
    <w:rsid w:val="009346B8"/>
    <w:rsid w:val="00935AA6"/>
    <w:rsid w:val="00994733"/>
    <w:rsid w:val="009C1CD9"/>
    <w:rsid w:val="009C2074"/>
    <w:rsid w:val="009E2A1F"/>
    <w:rsid w:val="009E57D9"/>
    <w:rsid w:val="009F758B"/>
    <w:rsid w:val="009F782B"/>
    <w:rsid w:val="00A106D7"/>
    <w:rsid w:val="00A44A51"/>
    <w:rsid w:val="00A44C48"/>
    <w:rsid w:val="00AD7CC6"/>
    <w:rsid w:val="00AE7FD1"/>
    <w:rsid w:val="00B06C02"/>
    <w:rsid w:val="00B079F4"/>
    <w:rsid w:val="00B27449"/>
    <w:rsid w:val="00B33331"/>
    <w:rsid w:val="00B47E55"/>
    <w:rsid w:val="00B9326C"/>
    <w:rsid w:val="00BA002A"/>
    <w:rsid w:val="00BA1933"/>
    <w:rsid w:val="00BA3526"/>
    <w:rsid w:val="00BA5D11"/>
    <w:rsid w:val="00BC2617"/>
    <w:rsid w:val="00BC755E"/>
    <w:rsid w:val="00BE0B3D"/>
    <w:rsid w:val="00BE2DCE"/>
    <w:rsid w:val="00C00AAC"/>
    <w:rsid w:val="00C0198B"/>
    <w:rsid w:val="00C1313E"/>
    <w:rsid w:val="00C202EA"/>
    <w:rsid w:val="00C22EEA"/>
    <w:rsid w:val="00C31945"/>
    <w:rsid w:val="00C83073"/>
    <w:rsid w:val="00C84D73"/>
    <w:rsid w:val="00C86383"/>
    <w:rsid w:val="00CA4BE6"/>
    <w:rsid w:val="00CA5AC3"/>
    <w:rsid w:val="00CC3CF2"/>
    <w:rsid w:val="00CE1D5E"/>
    <w:rsid w:val="00CE37A9"/>
    <w:rsid w:val="00CF09BE"/>
    <w:rsid w:val="00D07C35"/>
    <w:rsid w:val="00D14122"/>
    <w:rsid w:val="00D33B78"/>
    <w:rsid w:val="00D45838"/>
    <w:rsid w:val="00D64DBA"/>
    <w:rsid w:val="00D66DD8"/>
    <w:rsid w:val="00D756B9"/>
    <w:rsid w:val="00D76B06"/>
    <w:rsid w:val="00D91668"/>
    <w:rsid w:val="00D92CCC"/>
    <w:rsid w:val="00DC0394"/>
    <w:rsid w:val="00DC7B19"/>
    <w:rsid w:val="00DE22F9"/>
    <w:rsid w:val="00DF23FF"/>
    <w:rsid w:val="00DF72D3"/>
    <w:rsid w:val="00DF7AD9"/>
    <w:rsid w:val="00E03032"/>
    <w:rsid w:val="00E233E8"/>
    <w:rsid w:val="00EB6649"/>
    <w:rsid w:val="00EC4D67"/>
    <w:rsid w:val="00ED482A"/>
    <w:rsid w:val="00EE5138"/>
    <w:rsid w:val="00EE6F3F"/>
    <w:rsid w:val="00F12A85"/>
    <w:rsid w:val="00F1664E"/>
    <w:rsid w:val="00F34566"/>
    <w:rsid w:val="00F37473"/>
    <w:rsid w:val="00F5676C"/>
    <w:rsid w:val="00F61BC6"/>
    <w:rsid w:val="00F639FB"/>
    <w:rsid w:val="00F66E7E"/>
    <w:rsid w:val="00F921E7"/>
    <w:rsid w:val="00F93484"/>
    <w:rsid w:val="00FD6241"/>
    <w:rsid w:val="00FF43A3"/>
    <w:rsid w:val="087D201D"/>
    <w:rsid w:val="0BF43415"/>
    <w:rsid w:val="102731E1"/>
    <w:rsid w:val="11986B73"/>
    <w:rsid w:val="131F039B"/>
    <w:rsid w:val="19C86940"/>
    <w:rsid w:val="1B3A2E4C"/>
    <w:rsid w:val="20FD2BED"/>
    <w:rsid w:val="2F7E4535"/>
    <w:rsid w:val="30973B5B"/>
    <w:rsid w:val="37276854"/>
    <w:rsid w:val="48506E3F"/>
    <w:rsid w:val="626F4EA2"/>
    <w:rsid w:val="680D205B"/>
    <w:rsid w:val="6D475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C789AF-5D04-4884-8008-188EDFF4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snapToGrid w:val="0"/>
      <w:spacing w:beforeLines="200" w:before="624" w:afterLines="100" w:after="312" w:line="480" w:lineRule="exact"/>
      <w:jc w:val="center"/>
      <w:textAlignment w:val="baseline"/>
      <w:outlineLvl w:val="0"/>
    </w:pPr>
    <w:rPr>
      <w:rFonts w:eastAsia="华文中宋" w:hAnsi="华文中宋"/>
      <w:b/>
      <w:color w:val="000000"/>
      <w:kern w:val="0"/>
      <w:sz w:val="36"/>
      <w:szCs w:val="36"/>
    </w:rPr>
  </w:style>
  <w:style w:type="paragraph" w:styleId="2">
    <w:name w:val="heading 2"/>
    <w:basedOn w:val="a"/>
    <w:next w:val="3"/>
    <w:unhideWhenUsed/>
    <w:qFormat/>
    <w:pPr>
      <w:keepNext/>
      <w:keepLines/>
      <w:tabs>
        <w:tab w:val="left" w:pos="5783"/>
      </w:tabs>
      <w:snapToGrid w:val="0"/>
      <w:spacing w:beforeLines="50" w:before="156" w:afterLines="50" w:after="156" w:line="480" w:lineRule="exact"/>
      <w:textAlignment w:val="baseline"/>
      <w:outlineLvl w:val="1"/>
    </w:pPr>
    <w:rPr>
      <w:rFonts w:ascii="仿宋_GB2312" w:eastAsia="仿宋_GB2312" w:hAnsi="华文中宋"/>
      <w:b/>
      <w:bCs/>
      <w:color w:val="FF0000"/>
      <w:sz w:val="28"/>
      <w:szCs w:val="28"/>
    </w:rPr>
  </w:style>
  <w:style w:type="paragraph" w:styleId="3">
    <w:name w:val="heading 3"/>
    <w:basedOn w:val="a"/>
    <w:next w:val="a"/>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Times New Roman" w:eastAsia="宋体" w:hAnsi="Times New Roman" w:cs="Times New Roman"/>
    </w:rPr>
  </w:style>
  <w:style w:type="paragraph" w:styleId="a5">
    <w:name w:val="Date"/>
    <w:basedOn w:val="a"/>
    <w:next w:val="a"/>
    <w:link w:val="a6"/>
    <w:pPr>
      <w:ind w:leftChars="2500" w:left="100"/>
    </w:pPr>
  </w:style>
  <w:style w:type="paragraph" w:styleId="a7">
    <w:name w:val="Balloon Text"/>
    <w:basedOn w:val="a"/>
    <w:link w:val="a8"/>
    <w:semiHidden/>
    <w:unhideWhenUsed/>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qFormat/>
    <w:rPr>
      <w:color w:val="000000"/>
      <w:u w:val="none"/>
    </w:rPr>
  </w:style>
  <w:style w:type="character" w:styleId="af">
    <w:name w:val="annotation reference"/>
    <w:basedOn w:val="a0"/>
    <w:qFormat/>
    <w:rPr>
      <w:sz w:val="21"/>
      <w:szCs w:val="21"/>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qFormat/>
    <w:rPr>
      <w:rFonts w:ascii="Times New Roman" w:eastAsia="宋体" w:hAnsi="Times New Roman" w:cs="Times New Roman"/>
      <w:kern w:val="2"/>
      <w:sz w:val="21"/>
      <w:szCs w:val="24"/>
    </w:rPr>
  </w:style>
  <w:style w:type="character" w:customStyle="1" w:styleId="a8">
    <w:name w:val="批注框文本 字符"/>
    <w:basedOn w:val="a0"/>
    <w:link w:val="a7"/>
    <w:semiHidden/>
    <w:qFormat/>
    <w:rPr>
      <w:kern w:val="2"/>
      <w:sz w:val="18"/>
      <w:szCs w:val="18"/>
    </w:rPr>
  </w:style>
  <w:style w:type="table" w:customStyle="1" w:styleId="10">
    <w:name w:val="网格型1"/>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a"/>
    <w:qFormat/>
    <w:rPr>
      <w:rFonts w:ascii="Times New Roman" w:eastAsia="宋体" w:hAnsi="Times New Roman" w:cs="Times New Roman"/>
    </w:rPr>
  </w:style>
  <w:style w:type="character" w:customStyle="1" w:styleId="a6">
    <w:name w:val="日期 字符"/>
    <w:basedOn w:val="a0"/>
    <w:link w:val="a5"/>
    <w:qFormat/>
    <w:rPr>
      <w:kern w:val="2"/>
      <w:sz w:val="21"/>
      <w:szCs w:val="24"/>
    </w:rPr>
  </w:style>
  <w:style w:type="paragraph" w:customStyle="1" w:styleId="12">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jzyk.36ve.com:8103/?q=node/628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1693</Words>
  <Characters>9656</Characters>
  <Application>Microsoft Office Word</Application>
  <DocSecurity>0</DocSecurity>
  <Lines>80</Lines>
  <Paragraphs>22</Paragraphs>
  <ScaleCrop>false</ScaleCrop>
  <Company>微软中国</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dc:creator>
  <cp:lastModifiedBy>8000000584_黄正兵</cp:lastModifiedBy>
  <cp:revision>12</cp:revision>
  <dcterms:created xsi:type="dcterms:W3CDTF">2020-09-17T07:16:00Z</dcterms:created>
  <dcterms:modified xsi:type="dcterms:W3CDTF">2021-03-23T02:42:00Z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