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附件4：</w:t>
      </w:r>
    </w:p>
    <w:p>
      <w:pPr>
        <w:spacing w:line="360" w:lineRule="auto"/>
        <w:jc w:val="left"/>
        <w:rPr>
          <w:rFonts w:ascii="仿宋" w:hAnsi="仿宋" w:eastAsia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学生宿舍安全专项排查情况汇总表（11月25日至12月15日）</w:t>
      </w:r>
    </w:p>
    <w:tbl>
      <w:tblPr>
        <w:tblStyle w:val="3"/>
        <w:tblW w:w="0" w:type="auto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901"/>
        <w:gridCol w:w="1901"/>
        <w:gridCol w:w="1901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二级学院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宿舍总数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（含混合宿舍）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二级学院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检查数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有安全隐患的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宿舍数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已处理解决有安全隐患的宿舍数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化工学院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智造学院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建工学院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检测学院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经管学院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设计学院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体育学院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汇总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ind w:firstLine="4480" w:firstLineChars="1600"/>
        <w:rPr>
          <w:sz w:val="28"/>
          <w:szCs w:val="36"/>
        </w:rPr>
      </w:pPr>
    </w:p>
    <w:p>
      <w:pPr>
        <w:spacing w:line="360" w:lineRule="auto"/>
        <w:ind w:firstLine="2249" w:firstLineChars="700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安全隐患的宿舍分类统计表（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11月25日至12月15日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）</w:t>
      </w:r>
    </w:p>
    <w:tbl>
      <w:tblPr>
        <w:tblStyle w:val="3"/>
        <w:tblW w:w="9590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037"/>
        <w:gridCol w:w="723"/>
        <w:gridCol w:w="890"/>
        <w:gridCol w:w="900"/>
        <w:gridCol w:w="900"/>
        <w:gridCol w:w="900"/>
        <w:gridCol w:w="900"/>
        <w:gridCol w:w="1328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二级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有安全隐患的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宿舍数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吸烟宿舍数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存放或使用违章电器宿舍数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私拉乱接宿舍数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存放违禁物品及管制刀具数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饲养动物宿舍数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经营商品宿舍数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存放或使用明火器具及易燃易爆品宿舍数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化工学院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智造学院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建工学院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检测学院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经管学院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设计学院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体育学院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</w:rPr>
              <w:t>汇总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spacing w:after="150" w:line="555" w:lineRule="atLeast"/>
        <w:jc w:val="center"/>
        <w:rPr>
          <w:rFonts w:asciiTheme="minorEastAsia" w:hAnsiTheme="minorEastAsia" w:cstheme="minorEastAsia"/>
          <w:kern w:val="0"/>
          <w:sz w:val="22"/>
          <w:szCs w:val="22"/>
          <w:shd w:val="clear" w:color="auto" w:fill="FFFFFF"/>
          <w:lang w:bidi="ar"/>
        </w:rPr>
      </w:pPr>
    </w:p>
    <w:p/>
    <w:p/>
    <w:p>
      <w:pPr>
        <w:rPr>
          <w:rFonts w:ascii="宋体" w:hAnsi="宋体" w:eastAsia="宋体" w:cs="宋体"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39F4"/>
    <w:rsid w:val="00734CD8"/>
    <w:rsid w:val="008879F6"/>
    <w:rsid w:val="00CD187A"/>
    <w:rsid w:val="0EDF552B"/>
    <w:rsid w:val="1CE73487"/>
    <w:rsid w:val="27FE79C6"/>
    <w:rsid w:val="2F7F7A47"/>
    <w:rsid w:val="4B775E83"/>
    <w:rsid w:val="56C139F4"/>
    <w:rsid w:val="57A02958"/>
    <w:rsid w:val="5AAB4715"/>
    <w:rsid w:val="5E1F0A9B"/>
    <w:rsid w:val="6AE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2020-11-11T06:31:00Z</dcterms:created>
  <dc:creator>水立方</dc:creator>
  <cp:lastModifiedBy>行流草</cp:lastModifiedBy>
  <dcterms:modified xsi:type="dcterms:W3CDTF">2021-11-26T09:18:33Z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33416A1EB38640499ABF3E3CD6556C9D</vt:lpwstr>
  </property>
</Properties>
</file>