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81F" w:rsidRDefault="0032181F" w:rsidP="00011288">
      <w:pPr>
        <w:spacing w:line="360" w:lineRule="auto"/>
        <w:jc w:val="center"/>
        <w:rPr>
          <w:rFonts w:ascii="黑体" w:eastAsia="黑体" w:hAnsi="黑体"/>
          <w:b/>
          <w:sz w:val="36"/>
          <w:szCs w:val="30"/>
        </w:rPr>
      </w:pPr>
    </w:p>
    <w:p w:rsidR="0032181F" w:rsidRDefault="0032181F" w:rsidP="00011288">
      <w:pPr>
        <w:spacing w:line="360" w:lineRule="auto"/>
        <w:jc w:val="center"/>
        <w:rPr>
          <w:rFonts w:ascii="仿宋" w:eastAsia="仿宋" w:hAnsi="仿宋"/>
          <w:b/>
          <w:sz w:val="28"/>
          <w:szCs w:val="24"/>
        </w:rPr>
      </w:pPr>
    </w:p>
    <w:p w:rsidR="002C3916" w:rsidRPr="0032181F" w:rsidRDefault="00211AD1" w:rsidP="00011288">
      <w:pPr>
        <w:spacing w:line="360" w:lineRule="auto"/>
        <w:jc w:val="center"/>
        <w:rPr>
          <w:rFonts w:ascii="黑体" w:eastAsia="黑体" w:hAnsi="黑体"/>
          <w:sz w:val="44"/>
          <w:szCs w:val="44"/>
        </w:rPr>
      </w:pPr>
      <w:r w:rsidRPr="0032181F">
        <w:rPr>
          <w:rFonts w:ascii="黑体" w:eastAsia="黑体" w:hAnsi="黑体" w:hint="eastAsia"/>
          <w:sz w:val="44"/>
          <w:szCs w:val="44"/>
        </w:rPr>
        <w:t>阿朗新科高性能弹性体(常州)有限公司</w:t>
      </w:r>
    </w:p>
    <w:p w:rsidR="0032181F" w:rsidRDefault="0032181F" w:rsidP="0032181F">
      <w:pPr>
        <w:jc w:val="center"/>
        <w:rPr>
          <w:rFonts w:ascii="黑体" w:eastAsia="黑体" w:hAnsi="黑体"/>
          <w:sz w:val="44"/>
          <w:szCs w:val="44"/>
        </w:rPr>
      </w:pPr>
      <w:bookmarkStart w:id="0" w:name="_Toc532142479"/>
      <w:r>
        <w:rPr>
          <w:rFonts w:ascii="黑体" w:eastAsia="黑体" w:hAnsi="黑体"/>
          <w:sz w:val="44"/>
          <w:szCs w:val="44"/>
        </w:rPr>
        <w:t>参与高等职业教育人才培养质量年度报告</w:t>
      </w:r>
      <w:bookmarkEnd w:id="0"/>
    </w:p>
    <w:p w:rsidR="0032181F" w:rsidRDefault="0032181F" w:rsidP="0032181F">
      <w:pPr>
        <w:jc w:val="center"/>
        <w:rPr>
          <w:rFonts w:ascii="黑体" w:eastAsia="黑体" w:hAnsi="黑体" w:hint="eastAsia"/>
          <w:sz w:val="44"/>
          <w:szCs w:val="44"/>
        </w:rPr>
      </w:pPr>
      <w:r>
        <w:rPr>
          <w:rFonts w:ascii="黑体" w:eastAsia="黑体" w:hAnsi="黑体" w:hint="eastAsia"/>
          <w:sz w:val="44"/>
          <w:szCs w:val="44"/>
        </w:rPr>
        <w:t>（202</w:t>
      </w:r>
      <w:r>
        <w:rPr>
          <w:rFonts w:ascii="黑体" w:eastAsia="黑体" w:hAnsi="黑体"/>
          <w:sz w:val="44"/>
          <w:szCs w:val="44"/>
        </w:rPr>
        <w:t>2</w:t>
      </w:r>
      <w:r>
        <w:rPr>
          <w:rFonts w:ascii="黑体" w:eastAsia="黑体" w:hAnsi="黑体" w:hint="eastAsia"/>
          <w:sz w:val="44"/>
          <w:szCs w:val="44"/>
        </w:rPr>
        <w:t>）</w:t>
      </w:r>
    </w:p>
    <w:p w:rsidR="0032181F" w:rsidRPr="0058098F" w:rsidRDefault="0032181F" w:rsidP="0032181F">
      <w:pPr>
        <w:jc w:val="center"/>
        <w:rPr>
          <w:rFonts w:ascii="黑体" w:eastAsia="黑体" w:hAnsi="黑体" w:hint="eastAsia"/>
          <w:sz w:val="44"/>
          <w:szCs w:val="44"/>
        </w:rPr>
      </w:pPr>
      <w:r w:rsidRPr="0058098F">
        <w:rPr>
          <w:rFonts w:ascii="黑体" w:eastAsia="黑体" w:hAnsi="黑体" w:hint="eastAsia"/>
          <w:sz w:val="44"/>
          <w:szCs w:val="44"/>
        </w:rPr>
        <w:t>（常州工程职业技术学院）</w:t>
      </w:r>
    </w:p>
    <w:p w:rsidR="0032181F" w:rsidRDefault="0032181F" w:rsidP="00011288">
      <w:pPr>
        <w:spacing w:line="360" w:lineRule="auto"/>
        <w:jc w:val="center"/>
        <w:rPr>
          <w:rFonts w:ascii="仿宋" w:eastAsia="仿宋" w:hAnsi="仿宋"/>
          <w:b/>
          <w:sz w:val="28"/>
          <w:szCs w:val="24"/>
        </w:rPr>
      </w:pPr>
    </w:p>
    <w:p w:rsidR="0032181F" w:rsidRDefault="0032181F" w:rsidP="00011288">
      <w:pPr>
        <w:spacing w:line="360" w:lineRule="auto"/>
        <w:jc w:val="center"/>
        <w:rPr>
          <w:rFonts w:ascii="仿宋" w:eastAsia="仿宋" w:hAnsi="仿宋"/>
          <w:b/>
          <w:sz w:val="28"/>
          <w:szCs w:val="24"/>
        </w:rPr>
      </w:pPr>
    </w:p>
    <w:p w:rsidR="0032181F" w:rsidRDefault="0032181F" w:rsidP="00011288">
      <w:pPr>
        <w:spacing w:line="360" w:lineRule="auto"/>
        <w:jc w:val="center"/>
        <w:rPr>
          <w:rFonts w:ascii="仿宋" w:eastAsia="仿宋" w:hAnsi="仿宋"/>
          <w:b/>
          <w:sz w:val="28"/>
          <w:szCs w:val="24"/>
        </w:rPr>
      </w:pPr>
    </w:p>
    <w:p w:rsidR="0032181F" w:rsidRDefault="0032181F" w:rsidP="00011288">
      <w:pPr>
        <w:spacing w:line="360" w:lineRule="auto"/>
        <w:jc w:val="center"/>
        <w:rPr>
          <w:rFonts w:ascii="仿宋" w:eastAsia="仿宋" w:hAnsi="仿宋"/>
          <w:b/>
          <w:sz w:val="28"/>
          <w:szCs w:val="24"/>
        </w:rPr>
      </w:pPr>
    </w:p>
    <w:p w:rsidR="0032181F" w:rsidRDefault="0032181F" w:rsidP="00011288">
      <w:pPr>
        <w:spacing w:line="360" w:lineRule="auto"/>
        <w:jc w:val="center"/>
        <w:rPr>
          <w:rFonts w:ascii="仿宋" w:eastAsia="仿宋" w:hAnsi="仿宋"/>
          <w:b/>
          <w:sz w:val="28"/>
          <w:szCs w:val="24"/>
        </w:rPr>
      </w:pPr>
    </w:p>
    <w:p w:rsidR="0032181F" w:rsidRDefault="0032181F" w:rsidP="00011288">
      <w:pPr>
        <w:spacing w:line="360" w:lineRule="auto"/>
        <w:jc w:val="center"/>
        <w:rPr>
          <w:rFonts w:ascii="仿宋" w:eastAsia="仿宋" w:hAnsi="仿宋"/>
          <w:b/>
          <w:sz w:val="28"/>
          <w:szCs w:val="24"/>
        </w:rPr>
      </w:pPr>
    </w:p>
    <w:p w:rsidR="0032181F" w:rsidRDefault="0032181F" w:rsidP="00011288">
      <w:pPr>
        <w:spacing w:line="360" w:lineRule="auto"/>
        <w:jc w:val="center"/>
        <w:rPr>
          <w:rFonts w:ascii="仿宋" w:eastAsia="仿宋" w:hAnsi="仿宋"/>
          <w:b/>
          <w:sz w:val="28"/>
          <w:szCs w:val="24"/>
        </w:rPr>
      </w:pPr>
    </w:p>
    <w:p w:rsidR="0032181F" w:rsidRDefault="0032181F" w:rsidP="00011288">
      <w:pPr>
        <w:spacing w:line="360" w:lineRule="auto"/>
        <w:jc w:val="center"/>
        <w:rPr>
          <w:rFonts w:ascii="仿宋" w:eastAsia="仿宋" w:hAnsi="仿宋"/>
          <w:b/>
          <w:sz w:val="28"/>
          <w:szCs w:val="24"/>
        </w:rPr>
      </w:pPr>
    </w:p>
    <w:p w:rsidR="0032181F" w:rsidRDefault="0032181F" w:rsidP="0032181F">
      <w:pPr>
        <w:jc w:val="center"/>
        <w:rPr>
          <w:rFonts w:ascii="黑体" w:eastAsia="黑体" w:hAnsi="黑体" w:hint="eastAsia"/>
          <w:color w:val="000000"/>
          <w:sz w:val="32"/>
          <w:szCs w:val="32"/>
        </w:rPr>
      </w:pPr>
      <w:r>
        <w:rPr>
          <w:rFonts w:ascii="黑体" w:eastAsia="黑体" w:hAnsi="黑体" w:hint="eastAsia"/>
          <w:color w:val="000000"/>
          <w:sz w:val="32"/>
          <w:szCs w:val="32"/>
        </w:rPr>
        <w:t>20</w:t>
      </w:r>
      <w:r>
        <w:rPr>
          <w:rFonts w:ascii="黑体" w:eastAsia="黑体" w:hAnsi="黑体"/>
          <w:color w:val="000000"/>
          <w:sz w:val="32"/>
          <w:szCs w:val="32"/>
        </w:rPr>
        <w:t>21</w:t>
      </w:r>
      <w:r>
        <w:rPr>
          <w:rFonts w:ascii="黑体" w:eastAsia="黑体" w:hAnsi="黑体" w:hint="eastAsia"/>
          <w:color w:val="000000"/>
          <w:sz w:val="32"/>
          <w:szCs w:val="32"/>
        </w:rPr>
        <w:t>年1</w:t>
      </w:r>
      <w:r>
        <w:rPr>
          <w:rFonts w:ascii="黑体" w:eastAsia="黑体" w:hAnsi="黑体"/>
          <w:color w:val="000000"/>
          <w:sz w:val="32"/>
          <w:szCs w:val="32"/>
        </w:rPr>
        <w:t>1</w:t>
      </w:r>
      <w:r>
        <w:rPr>
          <w:rFonts w:ascii="黑体" w:eastAsia="黑体" w:hAnsi="黑体" w:hint="eastAsia"/>
          <w:color w:val="000000"/>
          <w:sz w:val="32"/>
          <w:szCs w:val="32"/>
        </w:rPr>
        <w:t>月2</w:t>
      </w:r>
      <w:r>
        <w:rPr>
          <w:rFonts w:ascii="黑体" w:eastAsia="黑体" w:hAnsi="黑体"/>
          <w:color w:val="000000"/>
          <w:sz w:val="32"/>
          <w:szCs w:val="32"/>
        </w:rPr>
        <w:t>3</w:t>
      </w:r>
      <w:r>
        <w:rPr>
          <w:rFonts w:ascii="黑体" w:eastAsia="黑体" w:hAnsi="黑体" w:hint="eastAsia"/>
          <w:color w:val="000000"/>
          <w:sz w:val="32"/>
          <w:szCs w:val="32"/>
        </w:rPr>
        <w:t>日</w:t>
      </w:r>
    </w:p>
    <w:p w:rsidR="0032181F" w:rsidRDefault="0032181F" w:rsidP="00011288">
      <w:pPr>
        <w:spacing w:line="360" w:lineRule="auto"/>
        <w:jc w:val="center"/>
        <w:rPr>
          <w:rFonts w:ascii="仿宋" w:eastAsia="仿宋" w:hAnsi="仿宋"/>
          <w:b/>
          <w:sz w:val="28"/>
          <w:szCs w:val="24"/>
        </w:rPr>
      </w:pPr>
    </w:p>
    <w:p w:rsidR="00727ED2" w:rsidRDefault="00727ED2" w:rsidP="00011288">
      <w:pPr>
        <w:spacing w:line="360" w:lineRule="auto"/>
        <w:jc w:val="center"/>
        <w:rPr>
          <w:rFonts w:ascii="仿宋" w:eastAsia="仿宋" w:hAnsi="仿宋"/>
          <w:b/>
          <w:sz w:val="28"/>
          <w:szCs w:val="24"/>
        </w:rPr>
      </w:pPr>
    </w:p>
    <w:p w:rsidR="00727ED2" w:rsidRDefault="00727ED2" w:rsidP="00011288">
      <w:pPr>
        <w:spacing w:line="360" w:lineRule="auto"/>
        <w:jc w:val="center"/>
        <w:rPr>
          <w:rFonts w:ascii="仿宋" w:eastAsia="仿宋" w:hAnsi="仿宋"/>
          <w:b/>
          <w:sz w:val="28"/>
          <w:szCs w:val="24"/>
        </w:rPr>
      </w:pPr>
    </w:p>
    <w:p w:rsidR="00727ED2" w:rsidRDefault="00727ED2" w:rsidP="00011288">
      <w:pPr>
        <w:spacing w:line="360" w:lineRule="auto"/>
        <w:jc w:val="center"/>
        <w:rPr>
          <w:rFonts w:ascii="仿宋" w:eastAsia="仿宋" w:hAnsi="仿宋"/>
          <w:b/>
          <w:sz w:val="28"/>
          <w:szCs w:val="24"/>
        </w:rPr>
      </w:pPr>
    </w:p>
    <w:p w:rsidR="00727ED2" w:rsidRDefault="00727ED2" w:rsidP="00011288">
      <w:pPr>
        <w:spacing w:line="360" w:lineRule="auto"/>
        <w:jc w:val="center"/>
        <w:rPr>
          <w:rFonts w:ascii="仿宋" w:eastAsia="仿宋" w:hAnsi="仿宋"/>
          <w:b/>
          <w:sz w:val="28"/>
          <w:szCs w:val="24"/>
        </w:rPr>
      </w:pPr>
    </w:p>
    <w:p w:rsidR="00727ED2" w:rsidRDefault="00727ED2" w:rsidP="00011288">
      <w:pPr>
        <w:spacing w:line="360" w:lineRule="auto"/>
        <w:jc w:val="center"/>
        <w:rPr>
          <w:rFonts w:ascii="仿宋" w:eastAsia="仿宋" w:hAnsi="仿宋"/>
          <w:b/>
          <w:sz w:val="28"/>
          <w:szCs w:val="24"/>
        </w:rPr>
      </w:pPr>
    </w:p>
    <w:p w:rsidR="00727ED2" w:rsidRDefault="00727ED2" w:rsidP="00011288">
      <w:pPr>
        <w:spacing w:line="360" w:lineRule="auto"/>
        <w:jc w:val="center"/>
        <w:rPr>
          <w:rFonts w:ascii="仿宋" w:eastAsia="仿宋" w:hAnsi="仿宋"/>
          <w:b/>
          <w:sz w:val="28"/>
          <w:szCs w:val="24"/>
        </w:rPr>
      </w:pPr>
    </w:p>
    <w:p w:rsidR="005F1329" w:rsidRDefault="005F1329" w:rsidP="00727ED2">
      <w:pPr>
        <w:jc w:val="center"/>
        <w:rPr>
          <w:rFonts w:ascii="黑体" w:eastAsia="黑体" w:hAnsi="黑体"/>
          <w:sz w:val="44"/>
          <w:szCs w:val="44"/>
        </w:rPr>
      </w:pPr>
    </w:p>
    <w:p w:rsidR="00727ED2" w:rsidRPr="003E14A9" w:rsidRDefault="00727ED2" w:rsidP="00727ED2">
      <w:pPr>
        <w:jc w:val="center"/>
        <w:rPr>
          <w:rFonts w:ascii="黑体" w:eastAsia="黑体" w:hAnsi="黑体"/>
          <w:sz w:val="44"/>
          <w:szCs w:val="44"/>
        </w:rPr>
      </w:pPr>
      <w:bookmarkStart w:id="1" w:name="_GoBack"/>
      <w:bookmarkEnd w:id="1"/>
      <w:r w:rsidRPr="003E14A9">
        <w:rPr>
          <w:rFonts w:ascii="黑体" w:eastAsia="黑体" w:hAnsi="黑体" w:hint="eastAsia"/>
          <w:sz w:val="44"/>
          <w:szCs w:val="44"/>
        </w:rPr>
        <w:t>目  录</w:t>
      </w:r>
    </w:p>
    <w:p w:rsidR="00727ED2" w:rsidRPr="00727ED2" w:rsidRDefault="00727ED2">
      <w:pPr>
        <w:pStyle w:val="TOC1"/>
        <w:tabs>
          <w:tab w:val="right" w:leader="dot" w:pos="9060"/>
        </w:tabs>
        <w:rPr>
          <w:rFonts w:asciiTheme="minorEastAsia" w:hAnsiTheme="minorEastAsia" w:cstheme="minorBidi"/>
          <w:b w:val="0"/>
          <w:bCs w:val="0"/>
          <w:i w:val="0"/>
          <w:iCs w:val="0"/>
          <w:noProof/>
          <w:sz w:val="32"/>
          <w:szCs w:val="32"/>
        </w:rPr>
      </w:pPr>
      <w:r w:rsidRPr="00727ED2">
        <w:rPr>
          <w:rFonts w:asciiTheme="minorEastAsia" w:hAnsiTheme="minorEastAsia"/>
          <w:b w:val="0"/>
          <w:i w:val="0"/>
          <w:sz w:val="32"/>
          <w:szCs w:val="32"/>
        </w:rPr>
        <w:fldChar w:fldCharType="begin"/>
      </w:r>
      <w:r w:rsidRPr="00727ED2">
        <w:rPr>
          <w:rFonts w:asciiTheme="minorEastAsia" w:hAnsiTheme="minorEastAsia"/>
          <w:b w:val="0"/>
          <w:i w:val="0"/>
          <w:sz w:val="32"/>
          <w:szCs w:val="32"/>
        </w:rPr>
        <w:instrText xml:space="preserve"> </w:instrText>
      </w:r>
      <w:r w:rsidRPr="00727ED2">
        <w:rPr>
          <w:rFonts w:asciiTheme="minorEastAsia" w:hAnsiTheme="minorEastAsia" w:hint="eastAsia"/>
          <w:b w:val="0"/>
          <w:i w:val="0"/>
          <w:sz w:val="32"/>
          <w:szCs w:val="32"/>
        </w:rPr>
        <w:instrText>TOC \o "1-3" \h \z \u</w:instrText>
      </w:r>
      <w:r w:rsidRPr="00727ED2">
        <w:rPr>
          <w:rFonts w:asciiTheme="minorEastAsia" w:hAnsiTheme="minorEastAsia"/>
          <w:b w:val="0"/>
          <w:i w:val="0"/>
          <w:sz w:val="32"/>
          <w:szCs w:val="32"/>
        </w:rPr>
        <w:instrText xml:space="preserve"> </w:instrText>
      </w:r>
      <w:r w:rsidRPr="00727ED2">
        <w:rPr>
          <w:rFonts w:asciiTheme="minorEastAsia" w:hAnsiTheme="minorEastAsia"/>
          <w:b w:val="0"/>
          <w:i w:val="0"/>
          <w:sz w:val="32"/>
          <w:szCs w:val="32"/>
        </w:rPr>
        <w:fldChar w:fldCharType="separate"/>
      </w:r>
      <w:hyperlink w:anchor="_Toc89435504" w:history="1">
        <w:r w:rsidRPr="00727ED2">
          <w:rPr>
            <w:rStyle w:val="aa"/>
            <w:rFonts w:asciiTheme="minorEastAsia" w:hAnsiTheme="minorEastAsia"/>
            <w:b w:val="0"/>
            <w:i w:val="0"/>
            <w:noProof/>
            <w:sz w:val="32"/>
            <w:szCs w:val="32"/>
          </w:rPr>
          <w:t>一、企业概况</w:t>
        </w:r>
        <w:r w:rsidRPr="00727ED2">
          <w:rPr>
            <w:rFonts w:asciiTheme="minorEastAsia" w:hAnsiTheme="minorEastAsia"/>
            <w:b w:val="0"/>
            <w:i w:val="0"/>
            <w:noProof/>
            <w:webHidden/>
            <w:sz w:val="32"/>
            <w:szCs w:val="32"/>
          </w:rPr>
          <w:tab/>
        </w:r>
        <w:r w:rsidRPr="00727ED2">
          <w:rPr>
            <w:rFonts w:asciiTheme="minorEastAsia" w:hAnsiTheme="minorEastAsia"/>
            <w:b w:val="0"/>
            <w:i w:val="0"/>
            <w:noProof/>
            <w:webHidden/>
            <w:sz w:val="32"/>
            <w:szCs w:val="32"/>
          </w:rPr>
          <w:fldChar w:fldCharType="begin"/>
        </w:r>
        <w:r w:rsidRPr="00727ED2">
          <w:rPr>
            <w:rFonts w:asciiTheme="minorEastAsia" w:hAnsiTheme="minorEastAsia"/>
            <w:b w:val="0"/>
            <w:i w:val="0"/>
            <w:noProof/>
            <w:webHidden/>
            <w:sz w:val="32"/>
            <w:szCs w:val="32"/>
          </w:rPr>
          <w:instrText xml:space="preserve"> PAGEREF _Toc89435504 \h </w:instrText>
        </w:r>
        <w:r w:rsidRPr="00727ED2">
          <w:rPr>
            <w:rFonts w:asciiTheme="minorEastAsia" w:hAnsiTheme="minorEastAsia"/>
            <w:b w:val="0"/>
            <w:i w:val="0"/>
            <w:noProof/>
            <w:webHidden/>
            <w:sz w:val="32"/>
            <w:szCs w:val="32"/>
          </w:rPr>
        </w:r>
        <w:r w:rsidRPr="00727ED2">
          <w:rPr>
            <w:rFonts w:asciiTheme="minorEastAsia" w:hAnsiTheme="minorEastAsia"/>
            <w:b w:val="0"/>
            <w:i w:val="0"/>
            <w:noProof/>
            <w:webHidden/>
            <w:sz w:val="32"/>
            <w:szCs w:val="32"/>
          </w:rPr>
          <w:fldChar w:fldCharType="separate"/>
        </w:r>
        <w:r w:rsidRPr="00727ED2">
          <w:rPr>
            <w:rFonts w:asciiTheme="minorEastAsia" w:hAnsiTheme="minorEastAsia"/>
            <w:b w:val="0"/>
            <w:i w:val="0"/>
            <w:noProof/>
            <w:webHidden/>
            <w:sz w:val="32"/>
            <w:szCs w:val="32"/>
          </w:rPr>
          <w:t>1</w:t>
        </w:r>
        <w:r w:rsidRPr="00727ED2">
          <w:rPr>
            <w:rFonts w:asciiTheme="minorEastAsia" w:hAnsiTheme="minorEastAsia"/>
            <w:b w:val="0"/>
            <w:i w:val="0"/>
            <w:noProof/>
            <w:webHidden/>
            <w:sz w:val="32"/>
            <w:szCs w:val="32"/>
          </w:rPr>
          <w:fldChar w:fldCharType="end"/>
        </w:r>
      </w:hyperlink>
    </w:p>
    <w:p w:rsidR="00727ED2" w:rsidRPr="00727ED2" w:rsidRDefault="00727ED2">
      <w:pPr>
        <w:pStyle w:val="TOC1"/>
        <w:tabs>
          <w:tab w:val="right" w:leader="dot" w:pos="9060"/>
        </w:tabs>
        <w:rPr>
          <w:rFonts w:asciiTheme="minorEastAsia" w:hAnsiTheme="minorEastAsia" w:cstheme="minorBidi"/>
          <w:b w:val="0"/>
          <w:bCs w:val="0"/>
          <w:i w:val="0"/>
          <w:iCs w:val="0"/>
          <w:noProof/>
          <w:sz w:val="32"/>
          <w:szCs w:val="32"/>
        </w:rPr>
      </w:pPr>
      <w:hyperlink w:anchor="_Toc89435505" w:history="1">
        <w:r w:rsidRPr="00727ED2">
          <w:rPr>
            <w:rStyle w:val="aa"/>
            <w:rFonts w:asciiTheme="minorEastAsia" w:hAnsiTheme="minorEastAsia"/>
            <w:b w:val="0"/>
            <w:i w:val="0"/>
            <w:noProof/>
            <w:sz w:val="32"/>
            <w:szCs w:val="32"/>
          </w:rPr>
          <w:t>二、合作基础</w:t>
        </w:r>
        <w:r w:rsidRPr="00727ED2">
          <w:rPr>
            <w:rFonts w:asciiTheme="minorEastAsia" w:hAnsiTheme="minorEastAsia"/>
            <w:b w:val="0"/>
            <w:i w:val="0"/>
            <w:noProof/>
            <w:webHidden/>
            <w:sz w:val="32"/>
            <w:szCs w:val="32"/>
          </w:rPr>
          <w:tab/>
        </w:r>
        <w:r w:rsidRPr="00727ED2">
          <w:rPr>
            <w:rFonts w:asciiTheme="minorEastAsia" w:hAnsiTheme="minorEastAsia"/>
            <w:b w:val="0"/>
            <w:i w:val="0"/>
            <w:noProof/>
            <w:webHidden/>
            <w:sz w:val="32"/>
            <w:szCs w:val="32"/>
          </w:rPr>
          <w:fldChar w:fldCharType="begin"/>
        </w:r>
        <w:r w:rsidRPr="00727ED2">
          <w:rPr>
            <w:rFonts w:asciiTheme="minorEastAsia" w:hAnsiTheme="minorEastAsia"/>
            <w:b w:val="0"/>
            <w:i w:val="0"/>
            <w:noProof/>
            <w:webHidden/>
            <w:sz w:val="32"/>
            <w:szCs w:val="32"/>
          </w:rPr>
          <w:instrText xml:space="preserve"> PAGEREF _Toc89435505 \h </w:instrText>
        </w:r>
        <w:r w:rsidRPr="00727ED2">
          <w:rPr>
            <w:rFonts w:asciiTheme="minorEastAsia" w:hAnsiTheme="minorEastAsia"/>
            <w:b w:val="0"/>
            <w:i w:val="0"/>
            <w:noProof/>
            <w:webHidden/>
            <w:sz w:val="32"/>
            <w:szCs w:val="32"/>
          </w:rPr>
        </w:r>
        <w:r w:rsidRPr="00727ED2">
          <w:rPr>
            <w:rFonts w:asciiTheme="minorEastAsia" w:hAnsiTheme="minorEastAsia"/>
            <w:b w:val="0"/>
            <w:i w:val="0"/>
            <w:noProof/>
            <w:webHidden/>
            <w:sz w:val="32"/>
            <w:szCs w:val="32"/>
          </w:rPr>
          <w:fldChar w:fldCharType="separate"/>
        </w:r>
        <w:r w:rsidRPr="00727ED2">
          <w:rPr>
            <w:rFonts w:asciiTheme="minorEastAsia" w:hAnsiTheme="minorEastAsia"/>
            <w:b w:val="0"/>
            <w:i w:val="0"/>
            <w:noProof/>
            <w:webHidden/>
            <w:sz w:val="32"/>
            <w:szCs w:val="32"/>
          </w:rPr>
          <w:t>1</w:t>
        </w:r>
        <w:r w:rsidRPr="00727ED2">
          <w:rPr>
            <w:rFonts w:asciiTheme="minorEastAsia" w:hAnsiTheme="minorEastAsia"/>
            <w:b w:val="0"/>
            <w:i w:val="0"/>
            <w:noProof/>
            <w:webHidden/>
            <w:sz w:val="32"/>
            <w:szCs w:val="32"/>
          </w:rPr>
          <w:fldChar w:fldCharType="end"/>
        </w:r>
      </w:hyperlink>
    </w:p>
    <w:p w:rsidR="00727ED2" w:rsidRPr="00727ED2" w:rsidRDefault="00727ED2">
      <w:pPr>
        <w:pStyle w:val="TOC1"/>
        <w:tabs>
          <w:tab w:val="right" w:leader="dot" w:pos="9060"/>
        </w:tabs>
        <w:rPr>
          <w:rFonts w:asciiTheme="minorEastAsia" w:hAnsiTheme="minorEastAsia" w:cstheme="minorBidi"/>
          <w:b w:val="0"/>
          <w:bCs w:val="0"/>
          <w:i w:val="0"/>
          <w:iCs w:val="0"/>
          <w:noProof/>
          <w:sz w:val="32"/>
          <w:szCs w:val="32"/>
        </w:rPr>
      </w:pPr>
      <w:hyperlink w:anchor="_Toc89435506" w:history="1">
        <w:r w:rsidRPr="00727ED2">
          <w:rPr>
            <w:rStyle w:val="aa"/>
            <w:rFonts w:asciiTheme="minorEastAsia" w:hAnsiTheme="minorEastAsia"/>
            <w:b w:val="0"/>
            <w:i w:val="0"/>
            <w:noProof/>
            <w:sz w:val="32"/>
            <w:szCs w:val="32"/>
          </w:rPr>
          <w:t>三、合作成效</w:t>
        </w:r>
        <w:r w:rsidRPr="00727ED2">
          <w:rPr>
            <w:rFonts w:asciiTheme="minorEastAsia" w:hAnsiTheme="minorEastAsia"/>
            <w:b w:val="0"/>
            <w:i w:val="0"/>
            <w:noProof/>
            <w:webHidden/>
            <w:sz w:val="32"/>
            <w:szCs w:val="32"/>
          </w:rPr>
          <w:tab/>
        </w:r>
        <w:r w:rsidRPr="00727ED2">
          <w:rPr>
            <w:rFonts w:asciiTheme="minorEastAsia" w:hAnsiTheme="minorEastAsia"/>
            <w:b w:val="0"/>
            <w:i w:val="0"/>
            <w:noProof/>
            <w:webHidden/>
            <w:sz w:val="32"/>
            <w:szCs w:val="32"/>
          </w:rPr>
          <w:fldChar w:fldCharType="begin"/>
        </w:r>
        <w:r w:rsidRPr="00727ED2">
          <w:rPr>
            <w:rFonts w:asciiTheme="minorEastAsia" w:hAnsiTheme="minorEastAsia"/>
            <w:b w:val="0"/>
            <w:i w:val="0"/>
            <w:noProof/>
            <w:webHidden/>
            <w:sz w:val="32"/>
            <w:szCs w:val="32"/>
          </w:rPr>
          <w:instrText xml:space="preserve"> PAGEREF _Toc89435506 \h </w:instrText>
        </w:r>
        <w:r w:rsidRPr="00727ED2">
          <w:rPr>
            <w:rFonts w:asciiTheme="minorEastAsia" w:hAnsiTheme="minorEastAsia"/>
            <w:b w:val="0"/>
            <w:i w:val="0"/>
            <w:noProof/>
            <w:webHidden/>
            <w:sz w:val="32"/>
            <w:szCs w:val="32"/>
          </w:rPr>
        </w:r>
        <w:r w:rsidRPr="00727ED2">
          <w:rPr>
            <w:rFonts w:asciiTheme="minorEastAsia" w:hAnsiTheme="minorEastAsia"/>
            <w:b w:val="0"/>
            <w:i w:val="0"/>
            <w:noProof/>
            <w:webHidden/>
            <w:sz w:val="32"/>
            <w:szCs w:val="32"/>
          </w:rPr>
          <w:fldChar w:fldCharType="separate"/>
        </w:r>
        <w:r w:rsidRPr="00727ED2">
          <w:rPr>
            <w:rFonts w:asciiTheme="minorEastAsia" w:hAnsiTheme="minorEastAsia"/>
            <w:b w:val="0"/>
            <w:i w:val="0"/>
            <w:noProof/>
            <w:webHidden/>
            <w:sz w:val="32"/>
            <w:szCs w:val="32"/>
          </w:rPr>
          <w:t>1</w:t>
        </w:r>
        <w:r w:rsidRPr="00727ED2">
          <w:rPr>
            <w:rFonts w:asciiTheme="minorEastAsia" w:hAnsiTheme="minorEastAsia"/>
            <w:b w:val="0"/>
            <w:i w:val="0"/>
            <w:noProof/>
            <w:webHidden/>
            <w:sz w:val="32"/>
            <w:szCs w:val="32"/>
          </w:rPr>
          <w:fldChar w:fldCharType="end"/>
        </w:r>
      </w:hyperlink>
    </w:p>
    <w:p w:rsidR="00727ED2" w:rsidRPr="00727ED2" w:rsidRDefault="00727ED2">
      <w:pPr>
        <w:pStyle w:val="TOC1"/>
        <w:tabs>
          <w:tab w:val="right" w:leader="dot" w:pos="9060"/>
        </w:tabs>
        <w:rPr>
          <w:rFonts w:asciiTheme="minorEastAsia" w:hAnsiTheme="minorEastAsia" w:cstheme="minorBidi"/>
          <w:b w:val="0"/>
          <w:bCs w:val="0"/>
          <w:i w:val="0"/>
          <w:iCs w:val="0"/>
          <w:noProof/>
          <w:sz w:val="32"/>
          <w:szCs w:val="32"/>
        </w:rPr>
      </w:pPr>
      <w:hyperlink w:anchor="_Toc89435507" w:history="1">
        <w:r w:rsidRPr="00727ED2">
          <w:rPr>
            <w:rStyle w:val="aa"/>
            <w:rFonts w:asciiTheme="minorEastAsia" w:hAnsiTheme="minorEastAsia"/>
            <w:b w:val="0"/>
            <w:i w:val="0"/>
            <w:noProof/>
            <w:sz w:val="32"/>
            <w:szCs w:val="32"/>
          </w:rPr>
          <w:t>四、存在的不足</w:t>
        </w:r>
        <w:r w:rsidRPr="00727ED2">
          <w:rPr>
            <w:rFonts w:asciiTheme="minorEastAsia" w:hAnsiTheme="minorEastAsia"/>
            <w:b w:val="0"/>
            <w:i w:val="0"/>
            <w:noProof/>
            <w:webHidden/>
            <w:sz w:val="32"/>
            <w:szCs w:val="32"/>
          </w:rPr>
          <w:tab/>
        </w:r>
        <w:r w:rsidRPr="00727ED2">
          <w:rPr>
            <w:rFonts w:asciiTheme="minorEastAsia" w:hAnsiTheme="minorEastAsia"/>
            <w:b w:val="0"/>
            <w:i w:val="0"/>
            <w:noProof/>
            <w:webHidden/>
            <w:sz w:val="32"/>
            <w:szCs w:val="32"/>
          </w:rPr>
          <w:fldChar w:fldCharType="begin"/>
        </w:r>
        <w:r w:rsidRPr="00727ED2">
          <w:rPr>
            <w:rFonts w:asciiTheme="minorEastAsia" w:hAnsiTheme="minorEastAsia"/>
            <w:b w:val="0"/>
            <w:i w:val="0"/>
            <w:noProof/>
            <w:webHidden/>
            <w:sz w:val="32"/>
            <w:szCs w:val="32"/>
          </w:rPr>
          <w:instrText xml:space="preserve"> PAGEREF _Toc89435507 \h </w:instrText>
        </w:r>
        <w:r w:rsidRPr="00727ED2">
          <w:rPr>
            <w:rFonts w:asciiTheme="minorEastAsia" w:hAnsiTheme="minorEastAsia"/>
            <w:b w:val="0"/>
            <w:i w:val="0"/>
            <w:noProof/>
            <w:webHidden/>
            <w:sz w:val="32"/>
            <w:szCs w:val="32"/>
          </w:rPr>
        </w:r>
        <w:r w:rsidRPr="00727ED2">
          <w:rPr>
            <w:rFonts w:asciiTheme="minorEastAsia" w:hAnsiTheme="minorEastAsia"/>
            <w:b w:val="0"/>
            <w:i w:val="0"/>
            <w:noProof/>
            <w:webHidden/>
            <w:sz w:val="32"/>
            <w:szCs w:val="32"/>
          </w:rPr>
          <w:fldChar w:fldCharType="separate"/>
        </w:r>
        <w:r w:rsidRPr="00727ED2">
          <w:rPr>
            <w:rFonts w:asciiTheme="minorEastAsia" w:hAnsiTheme="minorEastAsia"/>
            <w:b w:val="0"/>
            <w:i w:val="0"/>
            <w:noProof/>
            <w:webHidden/>
            <w:sz w:val="32"/>
            <w:szCs w:val="32"/>
          </w:rPr>
          <w:t>2</w:t>
        </w:r>
        <w:r w:rsidRPr="00727ED2">
          <w:rPr>
            <w:rFonts w:asciiTheme="minorEastAsia" w:hAnsiTheme="minorEastAsia"/>
            <w:b w:val="0"/>
            <w:i w:val="0"/>
            <w:noProof/>
            <w:webHidden/>
            <w:sz w:val="32"/>
            <w:szCs w:val="32"/>
          </w:rPr>
          <w:fldChar w:fldCharType="end"/>
        </w:r>
      </w:hyperlink>
    </w:p>
    <w:p w:rsidR="00727ED2" w:rsidRPr="00727ED2" w:rsidRDefault="00727ED2" w:rsidP="00011288">
      <w:pPr>
        <w:spacing w:line="360" w:lineRule="auto"/>
        <w:jc w:val="center"/>
        <w:rPr>
          <w:rFonts w:ascii="仿宋" w:eastAsia="仿宋" w:hAnsi="仿宋" w:hint="eastAsia"/>
          <w:b/>
          <w:sz w:val="28"/>
          <w:szCs w:val="24"/>
        </w:rPr>
      </w:pPr>
      <w:r w:rsidRPr="00727ED2">
        <w:rPr>
          <w:rFonts w:asciiTheme="minorEastAsia" w:hAnsiTheme="minorEastAsia"/>
          <w:sz w:val="32"/>
          <w:szCs w:val="32"/>
        </w:rPr>
        <w:fldChar w:fldCharType="end"/>
      </w:r>
    </w:p>
    <w:p w:rsidR="0032181F" w:rsidRDefault="0032181F">
      <w:pPr>
        <w:widowControl/>
        <w:jc w:val="left"/>
        <w:rPr>
          <w:rFonts w:ascii="仿宋" w:eastAsia="仿宋" w:hAnsi="仿宋"/>
          <w:b/>
          <w:sz w:val="28"/>
          <w:szCs w:val="24"/>
        </w:rPr>
        <w:sectPr w:rsidR="0032181F" w:rsidSect="00C80DD5">
          <w:footerReference w:type="even" r:id="rId8"/>
          <w:footerReference w:type="default" r:id="rId9"/>
          <w:pgSz w:w="11906" w:h="16838"/>
          <w:pgMar w:top="1418" w:right="1418" w:bottom="1361" w:left="1418" w:header="851" w:footer="992" w:gutter="0"/>
          <w:cols w:space="425"/>
          <w:docGrid w:type="lines" w:linePitch="312"/>
        </w:sectPr>
      </w:pPr>
      <w:r>
        <w:rPr>
          <w:rFonts w:ascii="仿宋" w:eastAsia="仿宋" w:hAnsi="仿宋"/>
          <w:b/>
          <w:sz w:val="28"/>
          <w:szCs w:val="24"/>
        </w:rPr>
        <w:br w:type="page"/>
      </w:r>
    </w:p>
    <w:p w:rsidR="00874292" w:rsidRPr="0032181F" w:rsidRDefault="00874292" w:rsidP="0032181F">
      <w:pPr>
        <w:pStyle w:val="1"/>
        <w:rPr>
          <w:rFonts w:ascii="Heiti SC Medium" w:eastAsia="Heiti SC Medium" w:hAnsi="Heiti SC Medium"/>
          <w:sz w:val="32"/>
          <w:szCs w:val="32"/>
        </w:rPr>
      </w:pPr>
      <w:bookmarkStart w:id="2" w:name="_Toc89435504"/>
      <w:r w:rsidRPr="0032181F">
        <w:rPr>
          <w:rFonts w:ascii="Heiti SC Medium" w:eastAsia="Heiti SC Medium" w:hAnsi="Heiti SC Medium" w:hint="eastAsia"/>
          <w:sz w:val="32"/>
          <w:szCs w:val="32"/>
        </w:rPr>
        <w:lastRenderedPageBreak/>
        <w:t>一、企业概况</w:t>
      </w:r>
      <w:bookmarkEnd w:id="2"/>
    </w:p>
    <w:p w:rsidR="00746032" w:rsidRPr="00176056" w:rsidRDefault="00746032" w:rsidP="005C16DF">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kern w:val="2"/>
        </w:rPr>
        <w:t>阿朗新科是世界领先的合成橡胶公司，2019年销售额约30亿欧元，员工约3,900名，在10多个国家设有超过20个基地。公司的核心业务在于开发、制造和销售高性能橡胶，可用于汽车轮胎业、建筑业和石油和天然气工业等。阿朗新科成立于2016年4月，是德国朗盛和沙特阿美的合资公司。2018年12月31日，阿朗新科正式成为全球领先的综合能源和化学品公司沙特阿美的全资子公司。</w:t>
      </w:r>
    </w:p>
    <w:p w:rsidR="00A17238" w:rsidRPr="00176056" w:rsidRDefault="00746032" w:rsidP="005C16DF">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kern w:val="2"/>
        </w:rPr>
        <w:t>继阿朗新科于2016年4月成立后，阿朗新科中国于2016年8月1日正式开始运营。其总部设在常州，</w:t>
      </w:r>
      <w:r w:rsidR="00C02D5D" w:rsidRPr="00176056">
        <w:rPr>
          <w:rFonts w:asciiTheme="minorEastAsia" w:eastAsiaTheme="minorEastAsia" w:hAnsiTheme="minorEastAsia" w:cs="Times New Roman" w:hint="eastAsia"/>
          <w:kern w:val="2"/>
        </w:rPr>
        <w:t>共</w:t>
      </w:r>
      <w:r w:rsidRPr="00176056">
        <w:rPr>
          <w:rFonts w:asciiTheme="minorEastAsia" w:eastAsiaTheme="minorEastAsia" w:hAnsiTheme="minorEastAsia" w:cs="Times New Roman"/>
          <w:kern w:val="2"/>
        </w:rPr>
        <w:t>约350名员工，生产基地位于常州和南通，销售和</w:t>
      </w:r>
      <w:r w:rsidR="00C02D5D" w:rsidRPr="00176056">
        <w:rPr>
          <w:rFonts w:asciiTheme="minorEastAsia" w:eastAsiaTheme="minorEastAsia" w:hAnsiTheme="minorEastAsia" w:cs="Times New Roman"/>
          <w:kern w:val="2"/>
        </w:rPr>
        <w:t>行政</w:t>
      </w:r>
      <w:r w:rsidRPr="00176056">
        <w:rPr>
          <w:rFonts w:asciiTheme="minorEastAsia" w:eastAsiaTheme="minorEastAsia" w:hAnsiTheme="minorEastAsia" w:cs="Times New Roman"/>
          <w:kern w:val="2"/>
        </w:rPr>
        <w:t>位于上海。2015年8月，朗盛常州三元乙丙橡胶工厂落成。工厂投资2.35亿欧元，是迄今为止朗盛在华的最大单笔投资，同时也是朗盛历史上第二大投资。该工厂以每年16万吨的设计产能，生产不同等级的优质三元乙丙橡胶，以满足中国和亚洲其他地区的客户需求。2016年8月起，阿朗新科负责该工厂的运营。</w:t>
      </w:r>
    </w:p>
    <w:p w:rsidR="00874292" w:rsidRPr="0032181F" w:rsidRDefault="00874292" w:rsidP="0032181F">
      <w:pPr>
        <w:pStyle w:val="1"/>
        <w:rPr>
          <w:rFonts w:ascii="Heiti SC Medium" w:eastAsia="Heiti SC Medium" w:hAnsi="Heiti SC Medium"/>
          <w:sz w:val="32"/>
          <w:szCs w:val="32"/>
        </w:rPr>
      </w:pPr>
      <w:bookmarkStart w:id="3" w:name="_Toc89435505"/>
      <w:r w:rsidRPr="0032181F">
        <w:rPr>
          <w:rFonts w:ascii="Heiti SC Medium" w:eastAsia="Heiti SC Medium" w:hAnsi="Heiti SC Medium" w:hint="eastAsia"/>
          <w:sz w:val="32"/>
          <w:szCs w:val="32"/>
        </w:rPr>
        <w:t>二、合作基础</w:t>
      </w:r>
      <w:bookmarkEnd w:id="3"/>
    </w:p>
    <w:p w:rsidR="00874292" w:rsidRPr="00176056" w:rsidRDefault="00874292" w:rsidP="00176056">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kern w:val="2"/>
        </w:rPr>
        <w:t>201</w:t>
      </w:r>
      <w:r w:rsidR="00746032" w:rsidRPr="00176056">
        <w:rPr>
          <w:rFonts w:asciiTheme="minorEastAsia" w:eastAsiaTheme="minorEastAsia" w:hAnsiTheme="minorEastAsia" w:cs="Times New Roman" w:hint="eastAsia"/>
          <w:kern w:val="2"/>
        </w:rPr>
        <w:t>6</w:t>
      </w:r>
      <w:r w:rsidRPr="00176056">
        <w:rPr>
          <w:rFonts w:asciiTheme="minorEastAsia" w:eastAsiaTheme="minorEastAsia" w:hAnsiTheme="minorEastAsia" w:cs="Times New Roman"/>
          <w:kern w:val="2"/>
        </w:rPr>
        <w:t>年</w:t>
      </w:r>
      <w:r w:rsidR="00A05EB3" w:rsidRPr="00176056">
        <w:rPr>
          <w:rFonts w:asciiTheme="minorEastAsia" w:eastAsiaTheme="minorEastAsia" w:hAnsiTheme="minorEastAsia" w:cs="Times New Roman" w:hint="eastAsia"/>
          <w:kern w:val="2"/>
        </w:rPr>
        <w:t>起</w:t>
      </w:r>
      <w:r w:rsidRPr="00176056">
        <w:rPr>
          <w:rFonts w:asciiTheme="minorEastAsia" w:eastAsiaTheme="minorEastAsia" w:hAnsiTheme="minorEastAsia" w:cs="Times New Roman"/>
          <w:kern w:val="2"/>
        </w:rPr>
        <w:t>，</w:t>
      </w:r>
      <w:r w:rsidR="00DF5EAA" w:rsidRPr="00176056">
        <w:rPr>
          <w:rFonts w:asciiTheme="minorEastAsia" w:eastAsiaTheme="minorEastAsia" w:hAnsiTheme="minorEastAsia" w:cs="Times New Roman"/>
          <w:kern w:val="2"/>
        </w:rPr>
        <w:t>本着</w:t>
      </w:r>
      <w:r w:rsidR="004279C5" w:rsidRPr="00176056">
        <w:rPr>
          <w:rFonts w:asciiTheme="minorEastAsia" w:eastAsiaTheme="minorEastAsia" w:hAnsiTheme="minorEastAsia" w:cs="Times New Roman" w:hint="eastAsia"/>
          <w:kern w:val="2"/>
        </w:rPr>
        <w:t>“</w:t>
      </w:r>
      <w:r w:rsidR="004279C5" w:rsidRPr="00176056">
        <w:rPr>
          <w:rFonts w:asciiTheme="minorEastAsia" w:eastAsiaTheme="minorEastAsia" w:hAnsiTheme="minorEastAsia" w:cs="Times New Roman"/>
          <w:kern w:val="2"/>
        </w:rPr>
        <w:t>校企合作、优势互补、合作双赢</w:t>
      </w:r>
      <w:r w:rsidR="004279C5" w:rsidRPr="00176056">
        <w:rPr>
          <w:rFonts w:asciiTheme="minorEastAsia" w:eastAsiaTheme="minorEastAsia" w:hAnsiTheme="minorEastAsia" w:cs="Times New Roman" w:hint="eastAsia"/>
          <w:kern w:val="2"/>
        </w:rPr>
        <w:t>”</w:t>
      </w:r>
      <w:r w:rsidR="00DF5EAA" w:rsidRPr="00176056">
        <w:rPr>
          <w:rFonts w:asciiTheme="minorEastAsia" w:eastAsiaTheme="minorEastAsia" w:hAnsiTheme="minorEastAsia" w:cs="Times New Roman"/>
          <w:kern w:val="2"/>
        </w:rPr>
        <w:t>的原则，</w:t>
      </w:r>
      <w:r w:rsidR="00746032" w:rsidRPr="00176056">
        <w:rPr>
          <w:rFonts w:asciiTheme="minorEastAsia" w:eastAsiaTheme="minorEastAsia" w:hAnsiTheme="minorEastAsia" w:cs="Times New Roman" w:hint="eastAsia"/>
          <w:kern w:val="2"/>
        </w:rPr>
        <w:t>阿朗新科高性能弹性体(常州)有限公司</w:t>
      </w:r>
      <w:r w:rsidRPr="00176056">
        <w:rPr>
          <w:rFonts w:asciiTheme="minorEastAsia" w:eastAsiaTheme="minorEastAsia" w:hAnsiTheme="minorEastAsia" w:cs="Times New Roman"/>
          <w:kern w:val="2"/>
        </w:rPr>
        <w:t>与学校正式签订校企合作协议，</w:t>
      </w:r>
      <w:r w:rsidR="00746032" w:rsidRPr="00176056">
        <w:rPr>
          <w:rFonts w:asciiTheme="minorEastAsia" w:eastAsiaTheme="minorEastAsia" w:hAnsiTheme="minorEastAsia" w:cs="Times New Roman" w:hint="eastAsia"/>
          <w:kern w:val="2"/>
        </w:rPr>
        <w:t>阿朗新科高性能弹性体(常州)有限公司</w:t>
      </w:r>
      <w:r w:rsidRPr="00176056">
        <w:rPr>
          <w:rFonts w:asciiTheme="minorEastAsia" w:eastAsiaTheme="minorEastAsia" w:hAnsiTheme="minorEastAsia" w:cs="Times New Roman"/>
          <w:kern w:val="2"/>
        </w:rPr>
        <w:t>成为</w:t>
      </w:r>
      <w:r w:rsidR="00966E78" w:rsidRPr="00176056">
        <w:rPr>
          <w:rFonts w:asciiTheme="minorEastAsia" w:eastAsiaTheme="minorEastAsia" w:hAnsiTheme="minorEastAsia" w:cs="Times New Roman" w:hint="eastAsia"/>
          <w:kern w:val="2"/>
        </w:rPr>
        <w:t>精细</w:t>
      </w:r>
      <w:r w:rsidR="00966E78" w:rsidRPr="00176056">
        <w:rPr>
          <w:rFonts w:asciiTheme="minorEastAsia" w:eastAsiaTheme="minorEastAsia" w:hAnsiTheme="minorEastAsia" w:cs="Times New Roman"/>
          <w:kern w:val="2"/>
        </w:rPr>
        <w:t>化工</w:t>
      </w:r>
      <w:r w:rsidRPr="00176056">
        <w:rPr>
          <w:rFonts w:asciiTheme="minorEastAsia" w:eastAsiaTheme="minorEastAsia" w:hAnsiTheme="minorEastAsia" w:cs="Times New Roman"/>
          <w:kern w:val="2"/>
        </w:rPr>
        <w:t>技术专业</w:t>
      </w:r>
      <w:r w:rsidR="00CE0A60" w:rsidRPr="00176056">
        <w:rPr>
          <w:rFonts w:asciiTheme="minorEastAsia" w:eastAsiaTheme="minorEastAsia" w:hAnsiTheme="minorEastAsia" w:cs="Times New Roman" w:hint="eastAsia"/>
          <w:kern w:val="2"/>
        </w:rPr>
        <w:t>建设理事会理事单位</w:t>
      </w:r>
      <w:r w:rsidR="006A5562" w:rsidRPr="00176056">
        <w:rPr>
          <w:rFonts w:asciiTheme="minorEastAsia" w:eastAsiaTheme="minorEastAsia" w:hAnsiTheme="minorEastAsia" w:cs="Times New Roman" w:hint="eastAsia"/>
          <w:kern w:val="2"/>
        </w:rPr>
        <w:t>和</w:t>
      </w:r>
      <w:r w:rsidR="006A5562" w:rsidRPr="00176056">
        <w:rPr>
          <w:rFonts w:asciiTheme="minorEastAsia" w:eastAsiaTheme="minorEastAsia" w:hAnsiTheme="minorEastAsia" w:cs="Times New Roman"/>
          <w:kern w:val="2"/>
        </w:rPr>
        <w:t>学生实</w:t>
      </w:r>
      <w:r w:rsidR="006A5562" w:rsidRPr="00176056">
        <w:rPr>
          <w:rFonts w:asciiTheme="minorEastAsia" w:eastAsiaTheme="minorEastAsia" w:hAnsiTheme="minorEastAsia" w:cs="Times New Roman" w:hint="eastAsia"/>
          <w:kern w:val="2"/>
        </w:rPr>
        <w:t>习</w:t>
      </w:r>
      <w:r w:rsidR="006A5562" w:rsidRPr="00176056">
        <w:rPr>
          <w:rFonts w:asciiTheme="minorEastAsia" w:eastAsiaTheme="minorEastAsia" w:hAnsiTheme="minorEastAsia" w:cs="Times New Roman"/>
          <w:kern w:val="2"/>
        </w:rPr>
        <w:t>基</w:t>
      </w:r>
      <w:r w:rsidR="006A5562" w:rsidRPr="00176056">
        <w:rPr>
          <w:rFonts w:asciiTheme="minorEastAsia" w:eastAsiaTheme="minorEastAsia" w:hAnsiTheme="minorEastAsia" w:cs="Times New Roman" w:hint="eastAsia"/>
          <w:kern w:val="2"/>
        </w:rPr>
        <w:t>地，</w:t>
      </w:r>
      <w:r w:rsidR="00E96E6D" w:rsidRPr="00176056">
        <w:rPr>
          <w:rFonts w:asciiTheme="minorEastAsia" w:eastAsiaTheme="minorEastAsia" w:hAnsiTheme="minorEastAsia" w:cs="Times New Roman" w:hint="eastAsia"/>
          <w:kern w:val="2"/>
        </w:rPr>
        <w:t>校企合作</w:t>
      </w:r>
      <w:r w:rsidR="00746032" w:rsidRPr="00176056">
        <w:rPr>
          <w:rFonts w:asciiTheme="minorEastAsia" w:eastAsiaTheme="minorEastAsia" w:hAnsiTheme="minorEastAsia" w:cs="Times New Roman" w:hint="eastAsia"/>
          <w:kern w:val="2"/>
        </w:rPr>
        <w:t>开</w:t>
      </w:r>
      <w:r w:rsidR="00746032" w:rsidRPr="00176056">
        <w:rPr>
          <w:rFonts w:asciiTheme="minorEastAsia" w:eastAsiaTheme="minorEastAsia" w:hAnsiTheme="minorEastAsia" w:cs="Times New Roman"/>
          <w:kern w:val="2"/>
        </w:rPr>
        <w:t>设订单班</w:t>
      </w:r>
      <w:r w:rsidR="006A5562" w:rsidRPr="00176056">
        <w:rPr>
          <w:rFonts w:asciiTheme="minorEastAsia" w:eastAsiaTheme="minorEastAsia" w:hAnsiTheme="minorEastAsia" w:cs="Times New Roman"/>
          <w:kern w:val="2"/>
        </w:rPr>
        <w:t>开展</w:t>
      </w:r>
      <w:r w:rsidR="009440C6" w:rsidRPr="00176056">
        <w:rPr>
          <w:rFonts w:asciiTheme="minorEastAsia" w:eastAsiaTheme="minorEastAsia" w:hAnsiTheme="minorEastAsia" w:cs="Times New Roman" w:hint="eastAsia"/>
          <w:kern w:val="2"/>
        </w:rPr>
        <w:t>精</w:t>
      </w:r>
      <w:r w:rsidR="009440C6" w:rsidRPr="00176056">
        <w:rPr>
          <w:rFonts w:asciiTheme="minorEastAsia" w:eastAsiaTheme="minorEastAsia" w:hAnsiTheme="minorEastAsia" w:cs="Times New Roman"/>
          <w:kern w:val="2"/>
        </w:rPr>
        <w:t>细化工技术</w:t>
      </w:r>
      <w:r w:rsidR="006A5562" w:rsidRPr="00176056">
        <w:rPr>
          <w:rFonts w:asciiTheme="minorEastAsia" w:eastAsiaTheme="minorEastAsia" w:hAnsiTheme="minorEastAsia" w:cs="Times New Roman" w:hint="eastAsia"/>
          <w:kern w:val="2"/>
        </w:rPr>
        <w:t>专业人</w:t>
      </w:r>
      <w:r w:rsidR="006A5562" w:rsidRPr="00176056">
        <w:rPr>
          <w:rFonts w:asciiTheme="minorEastAsia" w:eastAsiaTheme="minorEastAsia" w:hAnsiTheme="minorEastAsia" w:cs="Times New Roman"/>
          <w:kern w:val="2"/>
        </w:rPr>
        <w:t>才培养</w:t>
      </w:r>
      <w:r w:rsidRPr="00176056">
        <w:rPr>
          <w:rFonts w:asciiTheme="minorEastAsia" w:eastAsiaTheme="minorEastAsia" w:hAnsiTheme="minorEastAsia" w:cs="Times New Roman"/>
          <w:kern w:val="2"/>
        </w:rPr>
        <w:t>。</w:t>
      </w:r>
      <w:r w:rsidR="00746032" w:rsidRPr="00176056">
        <w:rPr>
          <w:rFonts w:asciiTheme="minorEastAsia" w:eastAsiaTheme="minorEastAsia" w:hAnsiTheme="minorEastAsia" w:cs="Times New Roman" w:hint="eastAsia"/>
          <w:kern w:val="2"/>
        </w:rPr>
        <w:t>阿朗新科高性能弹性体(常州)有限公司</w:t>
      </w:r>
      <w:r w:rsidR="00211AD1" w:rsidRPr="00176056">
        <w:rPr>
          <w:rFonts w:asciiTheme="minorEastAsia" w:eastAsiaTheme="minorEastAsia" w:hAnsiTheme="minorEastAsia" w:cs="Times New Roman" w:hint="eastAsia"/>
          <w:kern w:val="2"/>
        </w:rPr>
        <w:t>也</w:t>
      </w:r>
      <w:r w:rsidR="00A43DE4" w:rsidRPr="00176056">
        <w:rPr>
          <w:rFonts w:asciiTheme="minorEastAsia" w:eastAsiaTheme="minorEastAsia" w:hAnsiTheme="minorEastAsia" w:cs="Times New Roman" w:hint="eastAsia"/>
          <w:kern w:val="2"/>
        </w:rPr>
        <w:t>为</w:t>
      </w:r>
      <w:r w:rsidR="00A43DE4" w:rsidRPr="00176056">
        <w:rPr>
          <w:rFonts w:asciiTheme="minorEastAsia" w:eastAsiaTheme="minorEastAsia" w:hAnsiTheme="minorEastAsia" w:cs="Times New Roman"/>
          <w:kern w:val="2"/>
        </w:rPr>
        <w:t>精细化工技术</w:t>
      </w:r>
      <w:r w:rsidR="00A84214" w:rsidRPr="00176056">
        <w:rPr>
          <w:rFonts w:asciiTheme="minorEastAsia" w:eastAsiaTheme="minorEastAsia" w:hAnsiTheme="minorEastAsia" w:cs="Times New Roman"/>
          <w:kern w:val="2"/>
        </w:rPr>
        <w:t>专业</w:t>
      </w:r>
      <w:r w:rsidR="00A84214" w:rsidRPr="00176056">
        <w:rPr>
          <w:rFonts w:asciiTheme="minorEastAsia" w:eastAsiaTheme="minorEastAsia" w:hAnsiTheme="minorEastAsia" w:cs="Times New Roman" w:hint="eastAsia"/>
          <w:kern w:val="2"/>
        </w:rPr>
        <w:t>教师</w:t>
      </w:r>
      <w:r w:rsidR="00A43DE4" w:rsidRPr="00176056">
        <w:rPr>
          <w:rFonts w:asciiTheme="minorEastAsia" w:eastAsiaTheme="minorEastAsia" w:hAnsiTheme="minorEastAsia" w:cs="Times New Roman" w:hint="eastAsia"/>
          <w:kern w:val="2"/>
        </w:rPr>
        <w:t>提升专业动手</w:t>
      </w:r>
      <w:r w:rsidR="00A43DE4" w:rsidRPr="00176056">
        <w:rPr>
          <w:rFonts w:asciiTheme="minorEastAsia" w:eastAsiaTheme="minorEastAsia" w:hAnsiTheme="minorEastAsia" w:cs="Times New Roman"/>
          <w:kern w:val="2"/>
        </w:rPr>
        <w:t>能力</w:t>
      </w:r>
      <w:r w:rsidR="00740D97" w:rsidRPr="00176056">
        <w:rPr>
          <w:rFonts w:asciiTheme="minorEastAsia" w:eastAsiaTheme="minorEastAsia" w:hAnsiTheme="minorEastAsia" w:cs="Times New Roman" w:hint="eastAsia"/>
          <w:kern w:val="2"/>
        </w:rPr>
        <w:t>、</w:t>
      </w:r>
      <w:r w:rsidR="00740D97" w:rsidRPr="00176056">
        <w:rPr>
          <w:rFonts w:asciiTheme="minorEastAsia" w:eastAsiaTheme="minorEastAsia" w:hAnsiTheme="minorEastAsia" w:cs="Times New Roman"/>
          <w:kern w:val="2"/>
        </w:rPr>
        <w:t>提升理论联系实际</w:t>
      </w:r>
      <w:r w:rsidR="00740D97" w:rsidRPr="00176056">
        <w:rPr>
          <w:rFonts w:asciiTheme="minorEastAsia" w:eastAsiaTheme="minorEastAsia" w:hAnsiTheme="minorEastAsia" w:cs="Times New Roman" w:hint="eastAsia"/>
          <w:kern w:val="2"/>
        </w:rPr>
        <w:t>能力</w:t>
      </w:r>
      <w:r w:rsidR="00A43DE4" w:rsidRPr="00176056">
        <w:rPr>
          <w:rFonts w:asciiTheme="minorEastAsia" w:eastAsiaTheme="minorEastAsia" w:hAnsiTheme="minorEastAsia" w:cs="Times New Roman"/>
          <w:kern w:val="2"/>
        </w:rPr>
        <w:t>提供</w:t>
      </w:r>
      <w:r w:rsidR="00A43DE4" w:rsidRPr="00176056">
        <w:rPr>
          <w:rFonts w:asciiTheme="minorEastAsia" w:eastAsiaTheme="minorEastAsia" w:hAnsiTheme="minorEastAsia" w:cs="Times New Roman" w:hint="eastAsia"/>
          <w:kern w:val="2"/>
        </w:rPr>
        <w:t>了</w:t>
      </w:r>
      <w:r w:rsidR="00A84214" w:rsidRPr="00176056">
        <w:rPr>
          <w:rFonts w:asciiTheme="minorEastAsia" w:eastAsiaTheme="minorEastAsia" w:hAnsiTheme="minorEastAsia" w:cs="Times New Roman" w:hint="eastAsia"/>
          <w:kern w:val="2"/>
        </w:rPr>
        <w:t>实践</w:t>
      </w:r>
      <w:r w:rsidR="00A84214" w:rsidRPr="00176056">
        <w:rPr>
          <w:rFonts w:asciiTheme="minorEastAsia" w:eastAsiaTheme="minorEastAsia" w:hAnsiTheme="minorEastAsia" w:cs="Times New Roman"/>
          <w:kern w:val="2"/>
        </w:rPr>
        <w:t>的</w:t>
      </w:r>
      <w:r w:rsidR="00A84214" w:rsidRPr="00176056">
        <w:rPr>
          <w:rFonts w:asciiTheme="minorEastAsia" w:eastAsiaTheme="minorEastAsia" w:hAnsiTheme="minorEastAsia" w:cs="Times New Roman" w:hint="eastAsia"/>
          <w:kern w:val="2"/>
        </w:rPr>
        <w:t>基</w:t>
      </w:r>
      <w:r w:rsidR="00A84214" w:rsidRPr="00176056">
        <w:rPr>
          <w:rFonts w:asciiTheme="minorEastAsia" w:eastAsiaTheme="minorEastAsia" w:hAnsiTheme="minorEastAsia" w:cs="Times New Roman"/>
          <w:kern w:val="2"/>
        </w:rPr>
        <w:t>地</w:t>
      </w:r>
      <w:r w:rsidR="006A5562" w:rsidRPr="00176056">
        <w:rPr>
          <w:rFonts w:asciiTheme="minorEastAsia" w:eastAsiaTheme="minorEastAsia" w:hAnsiTheme="minorEastAsia" w:cs="Times New Roman" w:hint="eastAsia"/>
          <w:kern w:val="2"/>
        </w:rPr>
        <w:t>。</w:t>
      </w:r>
      <w:r w:rsidR="00C33FC4" w:rsidRPr="00176056">
        <w:rPr>
          <w:rFonts w:asciiTheme="minorEastAsia" w:eastAsiaTheme="minorEastAsia" w:hAnsiTheme="minorEastAsia" w:cs="Times New Roman"/>
          <w:kern w:val="2"/>
        </w:rPr>
        <w:t xml:space="preserve"> </w:t>
      </w:r>
    </w:p>
    <w:p w:rsidR="00F32EB3" w:rsidRPr="0032181F" w:rsidRDefault="00F32EB3" w:rsidP="0032181F">
      <w:pPr>
        <w:pStyle w:val="1"/>
        <w:rPr>
          <w:rFonts w:ascii="Heiti SC Medium" w:eastAsia="Heiti SC Medium" w:hAnsi="Heiti SC Medium"/>
          <w:sz w:val="32"/>
          <w:szCs w:val="32"/>
        </w:rPr>
      </w:pPr>
      <w:bookmarkStart w:id="4" w:name="_Toc89435506"/>
      <w:r w:rsidRPr="0032181F">
        <w:rPr>
          <w:rFonts w:ascii="Heiti SC Medium" w:eastAsia="Heiti SC Medium" w:hAnsi="Heiti SC Medium" w:hint="eastAsia"/>
          <w:sz w:val="32"/>
          <w:szCs w:val="32"/>
        </w:rPr>
        <w:t>三、合作成效</w:t>
      </w:r>
      <w:bookmarkEnd w:id="4"/>
    </w:p>
    <w:p w:rsidR="00D36E9D" w:rsidRPr="00176056" w:rsidRDefault="00F32EB3" w:rsidP="00176056">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hint="eastAsia"/>
          <w:kern w:val="2"/>
        </w:rPr>
        <w:t>1．</w:t>
      </w:r>
      <w:r w:rsidR="00D36E9D" w:rsidRPr="00176056">
        <w:rPr>
          <w:rFonts w:asciiTheme="minorEastAsia" w:eastAsiaTheme="minorEastAsia" w:hAnsiTheme="minorEastAsia" w:cs="Times New Roman" w:hint="eastAsia"/>
          <w:kern w:val="2"/>
        </w:rPr>
        <w:t>作为</w:t>
      </w:r>
      <w:r w:rsidR="006A5562" w:rsidRPr="00176056">
        <w:rPr>
          <w:rFonts w:asciiTheme="minorEastAsia" w:eastAsiaTheme="minorEastAsia" w:hAnsiTheme="minorEastAsia" w:cs="Times New Roman" w:hint="eastAsia"/>
          <w:kern w:val="2"/>
        </w:rPr>
        <w:t>精</w:t>
      </w:r>
      <w:r w:rsidR="006A5562" w:rsidRPr="00176056">
        <w:rPr>
          <w:rFonts w:asciiTheme="minorEastAsia" w:eastAsiaTheme="minorEastAsia" w:hAnsiTheme="minorEastAsia" w:cs="Times New Roman"/>
          <w:kern w:val="2"/>
        </w:rPr>
        <w:t>细化工技术</w:t>
      </w:r>
      <w:r w:rsidR="00D36E9D" w:rsidRPr="00176056">
        <w:rPr>
          <w:rFonts w:asciiTheme="minorEastAsia" w:eastAsiaTheme="minorEastAsia" w:hAnsiTheme="minorEastAsia" w:cs="Times New Roman" w:hint="eastAsia"/>
          <w:kern w:val="2"/>
        </w:rPr>
        <w:t>专业建设理事会理事单位，</w:t>
      </w:r>
      <w:r w:rsidR="00101687" w:rsidRPr="00176056">
        <w:rPr>
          <w:rFonts w:asciiTheme="minorEastAsia" w:eastAsiaTheme="minorEastAsia" w:hAnsiTheme="minorEastAsia" w:cs="Times New Roman" w:hint="eastAsia"/>
          <w:kern w:val="2"/>
        </w:rPr>
        <w:t>公司</w:t>
      </w:r>
      <w:r w:rsidR="006A5562" w:rsidRPr="00176056">
        <w:rPr>
          <w:rFonts w:asciiTheme="minorEastAsia" w:eastAsiaTheme="minorEastAsia" w:hAnsiTheme="minorEastAsia" w:cs="Times New Roman" w:hint="eastAsia"/>
          <w:kern w:val="2"/>
        </w:rPr>
        <w:t>派专人</w:t>
      </w:r>
      <w:r w:rsidR="00101687" w:rsidRPr="00176056">
        <w:rPr>
          <w:rFonts w:asciiTheme="minorEastAsia" w:eastAsiaTheme="minorEastAsia" w:hAnsiTheme="minorEastAsia" w:cs="Times New Roman" w:hint="eastAsia"/>
          <w:kern w:val="2"/>
        </w:rPr>
        <w:t>全程</w:t>
      </w:r>
      <w:r w:rsidR="00D36E9D" w:rsidRPr="00176056">
        <w:rPr>
          <w:rFonts w:asciiTheme="minorEastAsia" w:eastAsiaTheme="minorEastAsia" w:hAnsiTheme="minorEastAsia" w:cs="Times New Roman" w:hint="eastAsia"/>
          <w:kern w:val="2"/>
        </w:rPr>
        <w:t>参与</w:t>
      </w:r>
      <w:r w:rsidR="006A5562" w:rsidRPr="00176056">
        <w:rPr>
          <w:rFonts w:asciiTheme="minorEastAsia" w:eastAsiaTheme="minorEastAsia" w:hAnsiTheme="minorEastAsia" w:cs="Times New Roman" w:hint="eastAsia"/>
          <w:kern w:val="2"/>
        </w:rPr>
        <w:t>精</w:t>
      </w:r>
      <w:r w:rsidR="006A5562" w:rsidRPr="00176056">
        <w:rPr>
          <w:rFonts w:asciiTheme="minorEastAsia" w:eastAsiaTheme="minorEastAsia" w:hAnsiTheme="minorEastAsia" w:cs="Times New Roman"/>
          <w:kern w:val="2"/>
        </w:rPr>
        <w:t>细化工技术</w:t>
      </w:r>
      <w:r w:rsidR="00D36E9D" w:rsidRPr="00176056">
        <w:rPr>
          <w:rFonts w:asciiTheme="minorEastAsia" w:eastAsiaTheme="minorEastAsia" w:hAnsiTheme="minorEastAsia" w:cs="Times New Roman" w:hint="eastAsia"/>
          <w:kern w:val="2"/>
        </w:rPr>
        <w:t>专业人才培养</w:t>
      </w:r>
      <w:r w:rsidR="00746032" w:rsidRPr="00176056">
        <w:rPr>
          <w:rFonts w:asciiTheme="minorEastAsia" w:eastAsiaTheme="minorEastAsia" w:hAnsiTheme="minorEastAsia" w:cs="Times New Roman" w:hint="eastAsia"/>
          <w:kern w:val="2"/>
        </w:rPr>
        <w:t>方案</w:t>
      </w:r>
      <w:r w:rsidR="00D36E9D" w:rsidRPr="00176056">
        <w:rPr>
          <w:rFonts w:asciiTheme="minorEastAsia" w:eastAsiaTheme="minorEastAsia" w:hAnsiTheme="minorEastAsia" w:cs="Times New Roman" w:hint="eastAsia"/>
          <w:kern w:val="2"/>
        </w:rPr>
        <w:t>的制定和论证</w:t>
      </w:r>
      <w:r w:rsidR="006A5562" w:rsidRPr="00176056">
        <w:rPr>
          <w:rFonts w:asciiTheme="minorEastAsia" w:eastAsiaTheme="minorEastAsia" w:hAnsiTheme="minorEastAsia" w:cs="Times New Roman" w:hint="eastAsia"/>
          <w:kern w:val="2"/>
        </w:rPr>
        <w:t>，参与</w:t>
      </w:r>
      <w:r w:rsidR="006A5562" w:rsidRPr="00176056">
        <w:rPr>
          <w:rFonts w:asciiTheme="minorEastAsia" w:eastAsiaTheme="minorEastAsia" w:hAnsiTheme="minorEastAsia" w:cs="Times New Roman"/>
          <w:kern w:val="2"/>
        </w:rPr>
        <w:t>对</w:t>
      </w:r>
      <w:r w:rsidR="00746032" w:rsidRPr="00176056">
        <w:rPr>
          <w:rFonts w:asciiTheme="minorEastAsia" w:eastAsiaTheme="minorEastAsia" w:hAnsiTheme="minorEastAsia" w:cs="Times New Roman" w:hint="eastAsia"/>
          <w:kern w:val="2"/>
        </w:rPr>
        <w:t>精</w:t>
      </w:r>
      <w:r w:rsidR="00746032" w:rsidRPr="00176056">
        <w:rPr>
          <w:rFonts w:asciiTheme="minorEastAsia" w:eastAsiaTheme="minorEastAsia" w:hAnsiTheme="minorEastAsia" w:cs="Times New Roman"/>
          <w:kern w:val="2"/>
        </w:rPr>
        <w:t>细化工技术</w:t>
      </w:r>
      <w:r w:rsidR="006A5562" w:rsidRPr="00176056">
        <w:rPr>
          <w:rFonts w:asciiTheme="minorEastAsia" w:eastAsiaTheme="minorEastAsia" w:hAnsiTheme="minorEastAsia" w:cs="Times New Roman" w:hint="eastAsia"/>
          <w:kern w:val="2"/>
        </w:rPr>
        <w:t>专业课程标准的</w:t>
      </w:r>
      <w:r w:rsidR="00746032" w:rsidRPr="00176056">
        <w:rPr>
          <w:rFonts w:asciiTheme="minorEastAsia" w:eastAsiaTheme="minorEastAsia" w:hAnsiTheme="minorEastAsia" w:cs="Times New Roman" w:hint="eastAsia"/>
          <w:kern w:val="2"/>
        </w:rPr>
        <w:t>修</w:t>
      </w:r>
      <w:r w:rsidR="006A5562" w:rsidRPr="00176056">
        <w:rPr>
          <w:rFonts w:asciiTheme="minorEastAsia" w:eastAsiaTheme="minorEastAsia" w:hAnsiTheme="minorEastAsia" w:cs="Times New Roman"/>
          <w:kern w:val="2"/>
        </w:rPr>
        <w:t>订，</w:t>
      </w:r>
      <w:r w:rsidR="006A5562" w:rsidRPr="00176056">
        <w:rPr>
          <w:rFonts w:asciiTheme="minorEastAsia" w:eastAsiaTheme="minorEastAsia" w:hAnsiTheme="minorEastAsia" w:cs="Times New Roman" w:hint="eastAsia"/>
          <w:kern w:val="2"/>
        </w:rPr>
        <w:t>结合企业</w:t>
      </w:r>
      <w:r w:rsidR="00746032" w:rsidRPr="00176056">
        <w:rPr>
          <w:rFonts w:asciiTheme="minorEastAsia" w:eastAsiaTheme="minorEastAsia" w:hAnsiTheme="minorEastAsia" w:cs="Times New Roman" w:hint="eastAsia"/>
          <w:kern w:val="2"/>
        </w:rPr>
        <w:t>岗位</w:t>
      </w:r>
      <w:r w:rsidR="00746032" w:rsidRPr="00176056">
        <w:rPr>
          <w:rFonts w:asciiTheme="minorEastAsia" w:eastAsiaTheme="minorEastAsia" w:hAnsiTheme="minorEastAsia" w:cs="Times New Roman"/>
          <w:kern w:val="2"/>
        </w:rPr>
        <w:t>工作</w:t>
      </w:r>
      <w:r w:rsidR="006A5562" w:rsidRPr="00176056">
        <w:rPr>
          <w:rFonts w:asciiTheme="minorEastAsia" w:eastAsiaTheme="minorEastAsia" w:hAnsiTheme="minorEastAsia" w:cs="Times New Roman"/>
          <w:kern w:val="2"/>
        </w:rPr>
        <w:t>要求提出</w:t>
      </w:r>
      <w:r w:rsidR="00746032" w:rsidRPr="00176056">
        <w:rPr>
          <w:rFonts w:asciiTheme="minorEastAsia" w:eastAsiaTheme="minorEastAsia" w:hAnsiTheme="minorEastAsia" w:cs="Times New Roman" w:hint="eastAsia"/>
          <w:kern w:val="2"/>
        </w:rPr>
        <w:t>了</w:t>
      </w:r>
      <w:r w:rsidR="006A5562" w:rsidRPr="00176056">
        <w:rPr>
          <w:rFonts w:asciiTheme="minorEastAsia" w:eastAsiaTheme="minorEastAsia" w:hAnsiTheme="minorEastAsia" w:cs="Times New Roman"/>
          <w:kern w:val="2"/>
        </w:rPr>
        <w:t>修改</w:t>
      </w:r>
      <w:r w:rsidR="006A5562" w:rsidRPr="00176056">
        <w:rPr>
          <w:rFonts w:asciiTheme="minorEastAsia" w:eastAsiaTheme="minorEastAsia" w:hAnsiTheme="minorEastAsia" w:cs="Times New Roman" w:hint="eastAsia"/>
          <w:kern w:val="2"/>
        </w:rPr>
        <w:t>意见</w:t>
      </w:r>
      <w:r w:rsidR="006A5562" w:rsidRPr="00176056">
        <w:rPr>
          <w:rFonts w:asciiTheme="minorEastAsia" w:eastAsiaTheme="minorEastAsia" w:hAnsiTheme="minorEastAsia" w:cs="Times New Roman"/>
          <w:kern w:val="2"/>
        </w:rPr>
        <w:t>。</w:t>
      </w:r>
    </w:p>
    <w:p w:rsidR="00F43A39" w:rsidRPr="00176056" w:rsidRDefault="00D36E9D" w:rsidP="00176056">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hint="eastAsia"/>
          <w:kern w:val="2"/>
        </w:rPr>
        <w:t>2</w:t>
      </w:r>
      <w:r w:rsidR="006E2E0C" w:rsidRPr="00176056">
        <w:rPr>
          <w:rFonts w:asciiTheme="minorEastAsia" w:eastAsiaTheme="minorEastAsia" w:hAnsiTheme="minorEastAsia" w:cs="Times New Roman" w:hint="eastAsia"/>
          <w:kern w:val="2"/>
        </w:rPr>
        <w:t>．</w:t>
      </w:r>
      <w:r w:rsidR="00CA7E8E" w:rsidRPr="00176056">
        <w:rPr>
          <w:rFonts w:asciiTheme="minorEastAsia" w:eastAsiaTheme="minorEastAsia" w:hAnsiTheme="minorEastAsia" w:cs="Times New Roman" w:hint="eastAsia"/>
          <w:kern w:val="2"/>
        </w:rPr>
        <w:t>阿朗新科高性能弹性体(常州)有限公司有</w:t>
      </w:r>
      <w:r w:rsidR="00746032" w:rsidRPr="00176056">
        <w:rPr>
          <w:rFonts w:asciiTheme="minorEastAsia" w:eastAsiaTheme="minorEastAsia" w:hAnsiTheme="minorEastAsia" w:cs="Times New Roman"/>
          <w:kern w:val="2"/>
        </w:rPr>
        <w:t>2</w:t>
      </w:r>
      <w:r w:rsidR="00F43A39" w:rsidRPr="00176056">
        <w:rPr>
          <w:rFonts w:asciiTheme="minorEastAsia" w:eastAsiaTheme="minorEastAsia" w:hAnsiTheme="minorEastAsia" w:cs="Times New Roman" w:hint="eastAsia"/>
          <w:kern w:val="2"/>
        </w:rPr>
        <w:t>名</w:t>
      </w:r>
      <w:r w:rsidR="0046447D" w:rsidRPr="00176056">
        <w:rPr>
          <w:rFonts w:asciiTheme="minorEastAsia" w:eastAsiaTheme="minorEastAsia" w:hAnsiTheme="minorEastAsia" w:cs="Times New Roman" w:hint="eastAsia"/>
          <w:kern w:val="2"/>
        </w:rPr>
        <w:t>技术</w:t>
      </w:r>
      <w:r w:rsidR="00CA7E8E" w:rsidRPr="00176056">
        <w:rPr>
          <w:rFonts w:asciiTheme="minorEastAsia" w:eastAsiaTheme="minorEastAsia" w:hAnsiTheme="minorEastAsia" w:cs="Times New Roman" w:hint="eastAsia"/>
          <w:kern w:val="2"/>
        </w:rPr>
        <w:t>骨干</w:t>
      </w:r>
      <w:r w:rsidR="00746032" w:rsidRPr="00176056">
        <w:rPr>
          <w:rFonts w:asciiTheme="minorEastAsia" w:eastAsiaTheme="minorEastAsia" w:hAnsiTheme="minorEastAsia" w:cs="Times New Roman" w:hint="eastAsia"/>
          <w:kern w:val="2"/>
        </w:rPr>
        <w:t>人员</w:t>
      </w:r>
      <w:r w:rsidR="00CA7E8E" w:rsidRPr="00176056">
        <w:rPr>
          <w:rFonts w:asciiTheme="minorEastAsia" w:eastAsiaTheme="minorEastAsia" w:hAnsiTheme="minorEastAsia" w:cs="Times New Roman" w:hint="eastAsia"/>
          <w:kern w:val="2"/>
        </w:rPr>
        <w:t>被聘为</w:t>
      </w:r>
      <w:r w:rsidR="003A43E7" w:rsidRPr="00176056">
        <w:rPr>
          <w:rFonts w:asciiTheme="minorEastAsia" w:eastAsiaTheme="minorEastAsia" w:hAnsiTheme="minorEastAsia" w:cs="Times New Roman" w:hint="eastAsia"/>
          <w:kern w:val="2"/>
        </w:rPr>
        <w:t>学校</w:t>
      </w:r>
      <w:r w:rsidR="00CA7E8E" w:rsidRPr="00176056">
        <w:rPr>
          <w:rFonts w:asciiTheme="minorEastAsia" w:eastAsiaTheme="minorEastAsia" w:hAnsiTheme="minorEastAsia" w:cs="Times New Roman"/>
          <w:kern w:val="2"/>
        </w:rPr>
        <w:t>的专业兼职教师</w:t>
      </w:r>
      <w:r w:rsidR="00CA7E8E" w:rsidRPr="00176056">
        <w:rPr>
          <w:rFonts w:asciiTheme="minorEastAsia" w:eastAsiaTheme="minorEastAsia" w:hAnsiTheme="minorEastAsia" w:cs="Times New Roman" w:hint="eastAsia"/>
          <w:kern w:val="2"/>
        </w:rPr>
        <w:t>，</w:t>
      </w:r>
      <w:r w:rsidR="003A43E7" w:rsidRPr="00176056">
        <w:rPr>
          <w:rFonts w:asciiTheme="minorEastAsia" w:eastAsiaTheme="minorEastAsia" w:hAnsiTheme="minorEastAsia" w:cs="Times New Roman"/>
          <w:kern w:val="2"/>
        </w:rPr>
        <w:t>参与</w:t>
      </w:r>
      <w:r w:rsidR="00CA7E8E" w:rsidRPr="00176056">
        <w:rPr>
          <w:rFonts w:asciiTheme="minorEastAsia" w:eastAsiaTheme="minorEastAsia" w:hAnsiTheme="minorEastAsia" w:cs="Times New Roman"/>
          <w:kern w:val="2"/>
        </w:rPr>
        <w:t>对学生的</w:t>
      </w:r>
      <w:r w:rsidR="00CA7E8E" w:rsidRPr="00176056">
        <w:rPr>
          <w:rFonts w:asciiTheme="minorEastAsia" w:eastAsiaTheme="minorEastAsia" w:hAnsiTheme="minorEastAsia" w:cs="Times New Roman" w:hint="eastAsia"/>
          <w:kern w:val="2"/>
        </w:rPr>
        <w:t>实习</w:t>
      </w:r>
      <w:r w:rsidR="00CA7E8E" w:rsidRPr="00176056">
        <w:rPr>
          <w:rFonts w:asciiTheme="minorEastAsia" w:eastAsiaTheme="minorEastAsia" w:hAnsiTheme="minorEastAsia" w:cs="Times New Roman"/>
          <w:kern w:val="2"/>
        </w:rPr>
        <w:t>指导工作</w:t>
      </w:r>
      <w:r w:rsidR="00CA7E8E" w:rsidRPr="00176056">
        <w:rPr>
          <w:rFonts w:asciiTheme="minorEastAsia" w:eastAsiaTheme="minorEastAsia" w:hAnsiTheme="minorEastAsia" w:cs="Times New Roman" w:hint="eastAsia"/>
          <w:kern w:val="2"/>
        </w:rPr>
        <w:t>。</w:t>
      </w:r>
    </w:p>
    <w:p w:rsidR="00D36E9D" w:rsidRPr="00176056" w:rsidRDefault="00F43A39" w:rsidP="00176056">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hint="eastAsia"/>
          <w:kern w:val="2"/>
        </w:rPr>
        <w:lastRenderedPageBreak/>
        <w:t>3.</w:t>
      </w:r>
      <w:r w:rsidR="003A43E7" w:rsidRPr="00176056">
        <w:rPr>
          <w:rFonts w:asciiTheme="minorEastAsia" w:eastAsiaTheme="minorEastAsia" w:hAnsiTheme="minorEastAsia" w:cs="Times New Roman" w:hint="eastAsia"/>
          <w:kern w:val="2"/>
        </w:rPr>
        <w:t>学校</w:t>
      </w:r>
      <w:r w:rsidR="003D5B44" w:rsidRPr="00176056">
        <w:rPr>
          <w:rFonts w:asciiTheme="minorEastAsia" w:eastAsiaTheme="minorEastAsia" w:hAnsiTheme="minorEastAsia" w:cs="Times New Roman"/>
          <w:kern w:val="2"/>
        </w:rPr>
        <w:t>与</w:t>
      </w:r>
      <w:r w:rsidR="003D5B44" w:rsidRPr="00176056">
        <w:rPr>
          <w:rFonts w:asciiTheme="minorEastAsia" w:eastAsiaTheme="minorEastAsia" w:hAnsiTheme="minorEastAsia" w:cs="Times New Roman" w:hint="eastAsia"/>
          <w:kern w:val="2"/>
        </w:rPr>
        <w:t>阿朗新科高性能弹性体(常州)有限公司</w:t>
      </w:r>
      <w:r w:rsidR="00E33AAC" w:rsidRPr="00176056">
        <w:rPr>
          <w:rFonts w:asciiTheme="minorEastAsia" w:eastAsiaTheme="minorEastAsia" w:hAnsiTheme="minorEastAsia" w:cs="Times New Roman" w:hint="eastAsia"/>
          <w:kern w:val="2"/>
        </w:rPr>
        <w:t>于2020年</w:t>
      </w:r>
      <w:r w:rsidR="00E33AAC" w:rsidRPr="00176056">
        <w:rPr>
          <w:rFonts w:asciiTheme="minorEastAsia" w:eastAsiaTheme="minorEastAsia" w:hAnsiTheme="minorEastAsia" w:cs="Times New Roman"/>
          <w:kern w:val="2"/>
        </w:rPr>
        <w:t>再次</w:t>
      </w:r>
      <w:r w:rsidR="003D5B44" w:rsidRPr="00176056">
        <w:rPr>
          <w:rFonts w:asciiTheme="minorEastAsia" w:eastAsiaTheme="minorEastAsia" w:hAnsiTheme="minorEastAsia" w:cs="Times New Roman" w:hint="eastAsia"/>
          <w:kern w:val="2"/>
        </w:rPr>
        <w:t>合作</w:t>
      </w:r>
      <w:r w:rsidR="003D5B44" w:rsidRPr="00176056">
        <w:rPr>
          <w:rFonts w:asciiTheme="minorEastAsia" w:eastAsiaTheme="minorEastAsia" w:hAnsiTheme="minorEastAsia" w:cs="Times New Roman"/>
          <w:kern w:val="2"/>
        </w:rPr>
        <w:t>开设订单班</w:t>
      </w:r>
      <w:r w:rsidR="003D5B44" w:rsidRPr="00176056">
        <w:rPr>
          <w:rFonts w:asciiTheme="minorEastAsia" w:eastAsiaTheme="minorEastAsia" w:hAnsiTheme="minorEastAsia" w:cs="Times New Roman" w:hint="eastAsia"/>
          <w:kern w:val="2"/>
        </w:rPr>
        <w:t>，</w:t>
      </w:r>
      <w:r w:rsidR="00E33AAC" w:rsidRPr="00176056">
        <w:rPr>
          <w:rFonts w:asciiTheme="minorEastAsia" w:eastAsiaTheme="minorEastAsia" w:hAnsiTheme="minorEastAsia" w:cs="Times New Roman" w:hint="eastAsia"/>
          <w:kern w:val="2"/>
        </w:rPr>
        <w:t>其中</w:t>
      </w:r>
      <w:r w:rsidR="003D5B44" w:rsidRPr="00176056">
        <w:rPr>
          <w:rFonts w:asciiTheme="minorEastAsia" w:eastAsiaTheme="minorEastAsia" w:hAnsiTheme="minorEastAsia" w:cs="Times New Roman" w:hint="eastAsia"/>
          <w:kern w:val="2"/>
        </w:rPr>
        <w:t>包含</w:t>
      </w:r>
      <w:r w:rsidR="00E33AAC" w:rsidRPr="00176056">
        <w:rPr>
          <w:rFonts w:asciiTheme="minorEastAsia" w:eastAsiaTheme="minorEastAsia" w:hAnsiTheme="minorEastAsia" w:cs="Times New Roman" w:hint="eastAsia"/>
          <w:kern w:val="2"/>
        </w:rPr>
        <w:t>2020级</w:t>
      </w:r>
      <w:r w:rsidR="003D5B44" w:rsidRPr="00176056">
        <w:rPr>
          <w:rFonts w:asciiTheme="minorEastAsia" w:eastAsiaTheme="minorEastAsia" w:hAnsiTheme="minorEastAsia" w:cs="Times New Roman"/>
          <w:kern w:val="2"/>
        </w:rPr>
        <w:t>精细化工技术专业</w:t>
      </w:r>
      <w:r w:rsidR="00E33AAC" w:rsidRPr="00176056">
        <w:rPr>
          <w:rFonts w:asciiTheme="minorEastAsia" w:eastAsiaTheme="minorEastAsia" w:hAnsiTheme="minorEastAsia" w:cs="Times New Roman"/>
          <w:kern w:val="2"/>
        </w:rPr>
        <w:t>5</w:t>
      </w:r>
      <w:r w:rsidR="003D5B44" w:rsidRPr="00176056">
        <w:rPr>
          <w:rFonts w:asciiTheme="minorEastAsia" w:eastAsiaTheme="minorEastAsia" w:hAnsiTheme="minorEastAsia" w:cs="Times New Roman"/>
          <w:kern w:val="2"/>
        </w:rPr>
        <w:t>名学生</w:t>
      </w:r>
      <w:r w:rsidR="003D5B44" w:rsidRPr="00176056">
        <w:rPr>
          <w:rFonts w:asciiTheme="minorEastAsia" w:eastAsiaTheme="minorEastAsia" w:hAnsiTheme="minorEastAsia" w:cs="Times New Roman" w:hint="eastAsia"/>
          <w:kern w:val="2"/>
        </w:rPr>
        <w:t>。</w:t>
      </w:r>
    </w:p>
    <w:p w:rsidR="0056142E" w:rsidRPr="00176056" w:rsidRDefault="00F43A39" w:rsidP="00176056">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kern w:val="2"/>
        </w:rPr>
        <w:t>4</w:t>
      </w:r>
      <w:r w:rsidR="0006336A" w:rsidRPr="00176056">
        <w:rPr>
          <w:rFonts w:asciiTheme="minorEastAsia" w:eastAsiaTheme="minorEastAsia" w:hAnsiTheme="minorEastAsia" w:cs="Times New Roman" w:hint="eastAsia"/>
          <w:kern w:val="2"/>
        </w:rPr>
        <w:t>．</w:t>
      </w:r>
      <w:r w:rsidR="0046447D" w:rsidRPr="00176056">
        <w:rPr>
          <w:rFonts w:asciiTheme="minorEastAsia" w:eastAsiaTheme="minorEastAsia" w:hAnsiTheme="minorEastAsia" w:cs="Times New Roman" w:hint="eastAsia"/>
          <w:kern w:val="2"/>
        </w:rPr>
        <w:t>作为</w:t>
      </w:r>
      <w:r w:rsidRPr="00176056">
        <w:rPr>
          <w:rFonts w:asciiTheme="minorEastAsia" w:eastAsiaTheme="minorEastAsia" w:hAnsiTheme="minorEastAsia" w:cs="Times New Roman" w:hint="eastAsia"/>
          <w:kern w:val="2"/>
        </w:rPr>
        <w:t>精</w:t>
      </w:r>
      <w:r w:rsidRPr="00176056">
        <w:rPr>
          <w:rFonts w:asciiTheme="minorEastAsia" w:eastAsiaTheme="minorEastAsia" w:hAnsiTheme="minorEastAsia" w:cs="Times New Roman"/>
          <w:kern w:val="2"/>
        </w:rPr>
        <w:t>细化工技术</w:t>
      </w:r>
      <w:r w:rsidR="0046447D" w:rsidRPr="00176056">
        <w:rPr>
          <w:rFonts w:asciiTheme="minorEastAsia" w:eastAsiaTheme="minorEastAsia" w:hAnsiTheme="minorEastAsia" w:cs="Times New Roman" w:hint="eastAsia"/>
          <w:kern w:val="2"/>
        </w:rPr>
        <w:t>专业的实习基地，</w:t>
      </w:r>
      <w:r w:rsidR="0006336A" w:rsidRPr="00176056">
        <w:rPr>
          <w:rFonts w:asciiTheme="minorEastAsia" w:eastAsiaTheme="minorEastAsia" w:hAnsiTheme="minorEastAsia" w:cs="Times New Roman" w:hint="eastAsia"/>
          <w:kern w:val="2"/>
        </w:rPr>
        <w:t>本年度</w:t>
      </w:r>
      <w:r w:rsidRPr="00176056">
        <w:rPr>
          <w:rFonts w:asciiTheme="minorEastAsia" w:eastAsiaTheme="minorEastAsia" w:hAnsiTheme="minorEastAsia" w:cs="Times New Roman" w:hint="eastAsia"/>
          <w:kern w:val="2"/>
        </w:rPr>
        <w:t>精</w:t>
      </w:r>
      <w:r w:rsidRPr="00176056">
        <w:rPr>
          <w:rFonts w:asciiTheme="minorEastAsia" w:eastAsiaTheme="minorEastAsia" w:hAnsiTheme="minorEastAsia" w:cs="Times New Roman"/>
          <w:kern w:val="2"/>
        </w:rPr>
        <w:t>细化工技术</w:t>
      </w:r>
      <w:r w:rsidR="003A0864" w:rsidRPr="00176056">
        <w:rPr>
          <w:rFonts w:asciiTheme="minorEastAsia" w:eastAsiaTheme="minorEastAsia" w:hAnsiTheme="minorEastAsia" w:cs="Times New Roman" w:hint="eastAsia"/>
          <w:kern w:val="2"/>
        </w:rPr>
        <w:t>专业2</w:t>
      </w:r>
      <w:r w:rsidR="003A0864" w:rsidRPr="00176056">
        <w:rPr>
          <w:rFonts w:asciiTheme="minorEastAsia" w:eastAsiaTheme="minorEastAsia" w:hAnsiTheme="minorEastAsia" w:cs="Times New Roman"/>
          <w:kern w:val="2"/>
        </w:rPr>
        <w:t>0</w:t>
      </w:r>
      <w:r w:rsidR="00211AD1" w:rsidRPr="00176056">
        <w:rPr>
          <w:rFonts w:asciiTheme="minorEastAsia" w:eastAsiaTheme="minorEastAsia" w:hAnsiTheme="minorEastAsia" w:cs="Times New Roman"/>
          <w:kern w:val="2"/>
        </w:rPr>
        <w:t>19</w:t>
      </w:r>
      <w:r w:rsidR="003A0864" w:rsidRPr="00176056">
        <w:rPr>
          <w:rFonts w:asciiTheme="minorEastAsia" w:eastAsiaTheme="minorEastAsia" w:hAnsiTheme="minorEastAsia" w:cs="Times New Roman" w:hint="eastAsia"/>
          <w:kern w:val="2"/>
        </w:rPr>
        <w:t>级</w:t>
      </w:r>
      <w:r w:rsidR="00211AD1" w:rsidRPr="00176056">
        <w:rPr>
          <w:rFonts w:asciiTheme="minorEastAsia" w:eastAsiaTheme="minorEastAsia" w:hAnsiTheme="minorEastAsia" w:cs="Times New Roman"/>
          <w:kern w:val="2"/>
        </w:rPr>
        <w:t>73</w:t>
      </w:r>
      <w:r w:rsidR="00101687" w:rsidRPr="00176056">
        <w:rPr>
          <w:rFonts w:asciiTheme="minorEastAsia" w:eastAsiaTheme="minorEastAsia" w:hAnsiTheme="minorEastAsia" w:cs="Times New Roman" w:hint="eastAsia"/>
          <w:kern w:val="2"/>
        </w:rPr>
        <w:t>名学生</w:t>
      </w:r>
      <w:r w:rsidR="00F32EB3" w:rsidRPr="00176056">
        <w:rPr>
          <w:rFonts w:asciiTheme="minorEastAsia" w:eastAsiaTheme="minorEastAsia" w:hAnsiTheme="minorEastAsia" w:cs="Times New Roman" w:hint="eastAsia"/>
          <w:kern w:val="2"/>
        </w:rPr>
        <w:t>到公司进行了</w:t>
      </w:r>
      <w:r w:rsidR="00CA7E8E" w:rsidRPr="00176056">
        <w:rPr>
          <w:rFonts w:asciiTheme="minorEastAsia" w:eastAsiaTheme="minorEastAsia" w:hAnsiTheme="minorEastAsia" w:cs="Times New Roman" w:hint="eastAsia"/>
          <w:kern w:val="2"/>
        </w:rPr>
        <w:t>生产</w:t>
      </w:r>
      <w:r w:rsidR="00F32EB3" w:rsidRPr="00176056">
        <w:rPr>
          <w:rFonts w:asciiTheme="minorEastAsia" w:eastAsiaTheme="minorEastAsia" w:hAnsiTheme="minorEastAsia" w:cs="Times New Roman" w:hint="eastAsia"/>
          <w:kern w:val="2"/>
        </w:rPr>
        <w:t>实习，</w:t>
      </w:r>
      <w:r w:rsidR="003A0864" w:rsidRPr="00176056">
        <w:rPr>
          <w:rFonts w:asciiTheme="minorEastAsia" w:eastAsiaTheme="minorEastAsia" w:hAnsiTheme="minorEastAsia" w:cs="Times New Roman" w:hint="eastAsia"/>
          <w:kern w:val="2"/>
        </w:rPr>
        <w:t>2</w:t>
      </w:r>
      <w:r w:rsidR="003A0864" w:rsidRPr="00176056">
        <w:rPr>
          <w:rFonts w:asciiTheme="minorEastAsia" w:eastAsiaTheme="minorEastAsia" w:hAnsiTheme="minorEastAsia" w:cs="Times New Roman"/>
          <w:kern w:val="2"/>
        </w:rPr>
        <w:t>0</w:t>
      </w:r>
      <w:r w:rsidR="00CA7E8E" w:rsidRPr="00176056">
        <w:rPr>
          <w:rFonts w:asciiTheme="minorEastAsia" w:eastAsiaTheme="minorEastAsia" w:hAnsiTheme="minorEastAsia" w:cs="Times New Roman"/>
          <w:kern w:val="2"/>
        </w:rPr>
        <w:t>18</w:t>
      </w:r>
      <w:r w:rsidR="003A0864" w:rsidRPr="00176056">
        <w:rPr>
          <w:rFonts w:asciiTheme="minorEastAsia" w:eastAsiaTheme="minorEastAsia" w:hAnsiTheme="minorEastAsia" w:cs="Times New Roman" w:hint="eastAsia"/>
          <w:kern w:val="2"/>
        </w:rPr>
        <w:t>级</w:t>
      </w:r>
      <w:r w:rsidR="003D5B44" w:rsidRPr="00176056">
        <w:rPr>
          <w:rFonts w:asciiTheme="minorEastAsia" w:eastAsiaTheme="minorEastAsia" w:hAnsiTheme="minorEastAsia" w:cs="Times New Roman"/>
          <w:kern w:val="2"/>
        </w:rPr>
        <w:t>2</w:t>
      </w:r>
      <w:r w:rsidR="00922BFC" w:rsidRPr="00176056">
        <w:rPr>
          <w:rFonts w:asciiTheme="minorEastAsia" w:eastAsiaTheme="minorEastAsia" w:hAnsiTheme="minorEastAsia" w:cs="Times New Roman" w:hint="eastAsia"/>
          <w:kern w:val="2"/>
        </w:rPr>
        <w:t>名同</w:t>
      </w:r>
      <w:r w:rsidR="00922BFC" w:rsidRPr="00176056">
        <w:rPr>
          <w:rFonts w:asciiTheme="minorEastAsia" w:eastAsiaTheme="minorEastAsia" w:hAnsiTheme="minorEastAsia" w:cs="Times New Roman"/>
          <w:kern w:val="2"/>
        </w:rPr>
        <w:t>学</w:t>
      </w:r>
      <w:r w:rsidR="003D5B44" w:rsidRPr="00176056">
        <w:rPr>
          <w:rFonts w:asciiTheme="minorEastAsia" w:eastAsiaTheme="minorEastAsia" w:hAnsiTheme="minorEastAsia" w:cs="Times New Roman" w:hint="eastAsia"/>
          <w:kern w:val="2"/>
        </w:rPr>
        <w:t>被阿朗新科高性能弹性体(常州)有限公司</w:t>
      </w:r>
      <w:r w:rsidR="0006336A" w:rsidRPr="00176056">
        <w:rPr>
          <w:rFonts w:asciiTheme="minorEastAsia" w:eastAsiaTheme="minorEastAsia" w:hAnsiTheme="minorEastAsia" w:cs="Times New Roman" w:hint="eastAsia"/>
          <w:kern w:val="2"/>
        </w:rPr>
        <w:t>录用</w:t>
      </w:r>
      <w:r w:rsidR="00E51256" w:rsidRPr="00176056">
        <w:rPr>
          <w:rFonts w:asciiTheme="minorEastAsia" w:eastAsiaTheme="minorEastAsia" w:hAnsiTheme="minorEastAsia" w:cs="Times New Roman" w:hint="eastAsia"/>
          <w:kern w:val="2"/>
        </w:rPr>
        <w:t>。</w:t>
      </w:r>
      <w:r w:rsidR="00874292" w:rsidRPr="00176056">
        <w:rPr>
          <w:rFonts w:asciiTheme="minorEastAsia" w:eastAsiaTheme="minorEastAsia" w:hAnsiTheme="minorEastAsia" w:cs="Times New Roman"/>
          <w:kern w:val="2"/>
        </w:rPr>
        <w:t xml:space="preserve"> </w:t>
      </w:r>
    </w:p>
    <w:p w:rsidR="004279C5" w:rsidRPr="0032181F" w:rsidRDefault="004279C5" w:rsidP="0032181F">
      <w:pPr>
        <w:pStyle w:val="1"/>
        <w:rPr>
          <w:rFonts w:ascii="Heiti SC Medium" w:eastAsia="Heiti SC Medium" w:hAnsi="Heiti SC Medium"/>
          <w:sz w:val="32"/>
          <w:szCs w:val="32"/>
        </w:rPr>
      </w:pPr>
      <w:bookmarkStart w:id="5" w:name="_Toc89435507"/>
      <w:r w:rsidRPr="0032181F">
        <w:rPr>
          <w:rFonts w:ascii="Heiti SC Medium" w:eastAsia="Heiti SC Medium" w:hAnsi="Heiti SC Medium" w:hint="eastAsia"/>
          <w:sz w:val="32"/>
          <w:szCs w:val="32"/>
        </w:rPr>
        <w:t>四、</w:t>
      </w:r>
      <w:r w:rsidR="00AB1FEA" w:rsidRPr="0032181F">
        <w:rPr>
          <w:rFonts w:ascii="Heiti SC Medium" w:eastAsia="Heiti SC Medium" w:hAnsi="Heiti SC Medium" w:hint="eastAsia"/>
          <w:sz w:val="32"/>
          <w:szCs w:val="32"/>
        </w:rPr>
        <w:t>存在的不足</w:t>
      </w:r>
      <w:bookmarkEnd w:id="5"/>
    </w:p>
    <w:p w:rsidR="00E51256" w:rsidRPr="00176056" w:rsidRDefault="00FB51ED" w:rsidP="00176056">
      <w:pPr>
        <w:pStyle w:val="a4"/>
        <w:shd w:val="clear" w:color="auto" w:fill="FFFFFF"/>
        <w:spacing w:before="0" w:beforeAutospacing="0" w:after="0" w:afterAutospacing="0" w:line="360" w:lineRule="auto"/>
        <w:ind w:firstLine="400"/>
        <w:rPr>
          <w:rFonts w:asciiTheme="minorEastAsia" w:eastAsiaTheme="minorEastAsia" w:hAnsiTheme="minorEastAsia" w:cs="Times New Roman"/>
          <w:kern w:val="2"/>
        </w:rPr>
      </w:pPr>
      <w:r w:rsidRPr="00176056">
        <w:rPr>
          <w:rFonts w:asciiTheme="minorEastAsia" w:eastAsiaTheme="minorEastAsia" w:hAnsiTheme="minorEastAsia" w:cs="Times New Roman" w:hint="eastAsia"/>
          <w:kern w:val="2"/>
        </w:rPr>
        <w:t>在过去的</w:t>
      </w:r>
      <w:r w:rsidRPr="00176056">
        <w:rPr>
          <w:rFonts w:asciiTheme="minorEastAsia" w:eastAsiaTheme="minorEastAsia" w:hAnsiTheme="minorEastAsia" w:cs="Times New Roman"/>
          <w:kern w:val="2"/>
        </w:rPr>
        <w:t>一年，</w:t>
      </w:r>
      <w:r w:rsidR="00CA7E8E" w:rsidRPr="00176056">
        <w:rPr>
          <w:rFonts w:asciiTheme="minorEastAsia" w:eastAsiaTheme="minorEastAsia" w:hAnsiTheme="minorEastAsia" w:cs="Times New Roman" w:hint="eastAsia"/>
          <w:kern w:val="2"/>
        </w:rPr>
        <w:t>阿朗新科高性能弹性体(常州)有限公司</w:t>
      </w:r>
      <w:r w:rsidR="004279C5" w:rsidRPr="00176056">
        <w:rPr>
          <w:rFonts w:asciiTheme="minorEastAsia" w:eastAsiaTheme="minorEastAsia" w:hAnsiTheme="minorEastAsia" w:cs="Times New Roman" w:hint="eastAsia"/>
          <w:kern w:val="2"/>
        </w:rPr>
        <w:t>与学校</w:t>
      </w:r>
      <w:r w:rsidRPr="00176056">
        <w:rPr>
          <w:rFonts w:asciiTheme="minorEastAsia" w:eastAsiaTheme="minorEastAsia" w:hAnsiTheme="minorEastAsia" w:cs="Times New Roman" w:hint="eastAsia"/>
          <w:kern w:val="2"/>
        </w:rPr>
        <w:t>开展</w:t>
      </w:r>
      <w:r w:rsidR="00211AD1" w:rsidRPr="00176056">
        <w:rPr>
          <w:rFonts w:asciiTheme="minorEastAsia" w:eastAsiaTheme="minorEastAsia" w:hAnsiTheme="minorEastAsia" w:cs="Times New Roman" w:hint="eastAsia"/>
          <w:kern w:val="2"/>
        </w:rPr>
        <w:t>了一些</w:t>
      </w:r>
      <w:r w:rsidR="00211AD1" w:rsidRPr="00176056">
        <w:rPr>
          <w:rFonts w:asciiTheme="minorEastAsia" w:eastAsiaTheme="minorEastAsia" w:hAnsiTheme="minorEastAsia" w:cs="Times New Roman"/>
          <w:kern w:val="2"/>
        </w:rPr>
        <w:t>校企</w:t>
      </w:r>
      <w:r w:rsidR="004279C5" w:rsidRPr="00176056">
        <w:rPr>
          <w:rFonts w:asciiTheme="minorEastAsia" w:eastAsiaTheme="minorEastAsia" w:hAnsiTheme="minorEastAsia" w:cs="Times New Roman" w:hint="eastAsia"/>
          <w:kern w:val="2"/>
        </w:rPr>
        <w:t>合作</w:t>
      </w:r>
      <w:r w:rsidR="00211AD1" w:rsidRPr="00176056">
        <w:rPr>
          <w:rFonts w:asciiTheme="minorEastAsia" w:eastAsiaTheme="minorEastAsia" w:hAnsiTheme="minorEastAsia" w:cs="Times New Roman" w:hint="eastAsia"/>
          <w:kern w:val="2"/>
        </w:rPr>
        <w:t>工作，</w:t>
      </w:r>
      <w:r w:rsidR="00211AD1" w:rsidRPr="00176056">
        <w:rPr>
          <w:rFonts w:asciiTheme="minorEastAsia" w:eastAsiaTheme="minorEastAsia" w:hAnsiTheme="minorEastAsia" w:cs="Times New Roman"/>
          <w:kern w:val="2"/>
        </w:rPr>
        <w:t>包括</w:t>
      </w:r>
      <w:r w:rsidR="00211AD1" w:rsidRPr="00176056">
        <w:rPr>
          <w:rFonts w:asciiTheme="minorEastAsia" w:eastAsiaTheme="minorEastAsia" w:hAnsiTheme="minorEastAsia" w:cs="Times New Roman" w:hint="eastAsia"/>
          <w:kern w:val="2"/>
        </w:rPr>
        <w:t>参与校企</w:t>
      </w:r>
      <w:r w:rsidR="00211AD1" w:rsidRPr="00176056">
        <w:rPr>
          <w:rFonts w:asciiTheme="minorEastAsia" w:eastAsiaTheme="minorEastAsia" w:hAnsiTheme="minorEastAsia" w:cs="Times New Roman"/>
          <w:kern w:val="2"/>
        </w:rPr>
        <w:t>合作对人才培养方案的开发和人才</w:t>
      </w:r>
      <w:r w:rsidR="00211AD1" w:rsidRPr="00176056">
        <w:rPr>
          <w:rFonts w:asciiTheme="minorEastAsia" w:eastAsiaTheme="minorEastAsia" w:hAnsiTheme="minorEastAsia" w:cs="Times New Roman" w:hint="eastAsia"/>
          <w:kern w:val="2"/>
        </w:rPr>
        <w:t>的</w:t>
      </w:r>
      <w:r w:rsidR="00211AD1" w:rsidRPr="00176056">
        <w:rPr>
          <w:rFonts w:asciiTheme="minorEastAsia" w:eastAsiaTheme="minorEastAsia" w:hAnsiTheme="minorEastAsia" w:cs="Times New Roman"/>
          <w:kern w:val="2"/>
        </w:rPr>
        <w:t>培养</w:t>
      </w:r>
      <w:r w:rsidR="00211AD1" w:rsidRPr="00176056">
        <w:rPr>
          <w:rFonts w:asciiTheme="minorEastAsia" w:eastAsiaTheme="minorEastAsia" w:hAnsiTheme="minorEastAsia" w:cs="Times New Roman" w:hint="eastAsia"/>
          <w:kern w:val="2"/>
        </w:rPr>
        <w:t>，</w:t>
      </w:r>
      <w:r w:rsidRPr="00176056">
        <w:rPr>
          <w:rFonts w:asciiTheme="minorEastAsia" w:eastAsiaTheme="minorEastAsia" w:hAnsiTheme="minorEastAsia" w:cs="Times New Roman" w:hint="eastAsia"/>
          <w:kern w:val="2"/>
        </w:rPr>
        <w:t>取</w:t>
      </w:r>
      <w:r w:rsidRPr="00176056">
        <w:rPr>
          <w:rFonts w:asciiTheme="minorEastAsia" w:eastAsiaTheme="minorEastAsia" w:hAnsiTheme="minorEastAsia" w:cs="Times New Roman"/>
          <w:kern w:val="2"/>
        </w:rPr>
        <w:t>得了一定的</w:t>
      </w:r>
      <w:r w:rsidRPr="00176056">
        <w:rPr>
          <w:rFonts w:asciiTheme="minorEastAsia" w:eastAsiaTheme="minorEastAsia" w:hAnsiTheme="minorEastAsia" w:cs="Times New Roman" w:hint="eastAsia"/>
          <w:kern w:val="2"/>
        </w:rPr>
        <w:t>成绩</w:t>
      </w:r>
      <w:r w:rsidR="00FE7D46" w:rsidRPr="00176056">
        <w:rPr>
          <w:rFonts w:asciiTheme="minorEastAsia" w:eastAsiaTheme="minorEastAsia" w:hAnsiTheme="minorEastAsia" w:cs="Times New Roman" w:hint="eastAsia"/>
          <w:kern w:val="2"/>
        </w:rPr>
        <w:t>。</w:t>
      </w:r>
      <w:r w:rsidR="00211AD1" w:rsidRPr="00176056">
        <w:rPr>
          <w:rFonts w:asciiTheme="minorEastAsia" w:eastAsiaTheme="minorEastAsia" w:hAnsiTheme="minorEastAsia" w:cs="Times New Roman" w:hint="eastAsia"/>
          <w:kern w:val="2"/>
        </w:rPr>
        <w:t>但</w:t>
      </w:r>
      <w:r w:rsidR="00211AD1" w:rsidRPr="00176056">
        <w:rPr>
          <w:rFonts w:asciiTheme="minorEastAsia" w:eastAsiaTheme="minorEastAsia" w:hAnsiTheme="minorEastAsia" w:cs="Times New Roman"/>
          <w:kern w:val="2"/>
        </w:rPr>
        <w:t>还缺少标志性的成果，</w:t>
      </w:r>
      <w:r w:rsidR="00211AD1" w:rsidRPr="00176056">
        <w:rPr>
          <w:rFonts w:asciiTheme="minorEastAsia" w:eastAsiaTheme="minorEastAsia" w:hAnsiTheme="minorEastAsia" w:cs="Times New Roman" w:hint="eastAsia"/>
          <w:kern w:val="2"/>
        </w:rPr>
        <w:t>具有较大</w:t>
      </w:r>
      <w:r w:rsidR="00211AD1" w:rsidRPr="00176056">
        <w:rPr>
          <w:rFonts w:asciiTheme="minorEastAsia" w:eastAsiaTheme="minorEastAsia" w:hAnsiTheme="minorEastAsia" w:cs="Times New Roman"/>
          <w:kern w:val="2"/>
        </w:rPr>
        <w:t>的</w:t>
      </w:r>
      <w:r w:rsidR="00211AD1" w:rsidRPr="00176056">
        <w:rPr>
          <w:rFonts w:asciiTheme="minorEastAsia" w:eastAsiaTheme="minorEastAsia" w:hAnsiTheme="minorEastAsia" w:cs="Times New Roman" w:hint="eastAsia"/>
          <w:kern w:val="2"/>
        </w:rPr>
        <w:t>提升</w:t>
      </w:r>
      <w:r w:rsidR="00211AD1" w:rsidRPr="00176056">
        <w:rPr>
          <w:rFonts w:asciiTheme="minorEastAsia" w:eastAsiaTheme="minorEastAsia" w:hAnsiTheme="minorEastAsia" w:cs="Times New Roman"/>
          <w:kern w:val="2"/>
        </w:rPr>
        <w:t>空间</w:t>
      </w:r>
      <w:r w:rsidRPr="00176056">
        <w:rPr>
          <w:rFonts w:asciiTheme="minorEastAsia" w:eastAsiaTheme="minorEastAsia" w:hAnsiTheme="minorEastAsia" w:cs="Times New Roman"/>
          <w:kern w:val="2"/>
        </w:rPr>
        <w:t>，</w:t>
      </w:r>
      <w:r w:rsidR="00211AD1" w:rsidRPr="00176056">
        <w:rPr>
          <w:rFonts w:asciiTheme="minorEastAsia" w:eastAsiaTheme="minorEastAsia" w:hAnsiTheme="minorEastAsia" w:cs="Times New Roman" w:hint="eastAsia"/>
          <w:kern w:val="2"/>
        </w:rPr>
        <w:t>尤其</w:t>
      </w:r>
      <w:r w:rsidRPr="00176056">
        <w:rPr>
          <w:rFonts w:asciiTheme="minorEastAsia" w:eastAsiaTheme="minorEastAsia" w:hAnsiTheme="minorEastAsia" w:cs="Times New Roman" w:hint="eastAsia"/>
          <w:kern w:val="2"/>
        </w:rPr>
        <w:t>在</w:t>
      </w:r>
      <w:r w:rsidRPr="00176056">
        <w:rPr>
          <w:rFonts w:asciiTheme="minorEastAsia" w:eastAsiaTheme="minorEastAsia" w:hAnsiTheme="minorEastAsia" w:cs="Times New Roman"/>
          <w:kern w:val="2"/>
        </w:rPr>
        <w:t>校</w:t>
      </w:r>
      <w:r w:rsidRPr="00176056">
        <w:rPr>
          <w:rFonts w:asciiTheme="minorEastAsia" w:eastAsiaTheme="minorEastAsia" w:hAnsiTheme="minorEastAsia" w:cs="Times New Roman" w:hint="eastAsia"/>
          <w:kern w:val="2"/>
        </w:rPr>
        <w:t>企</w:t>
      </w:r>
      <w:r w:rsidRPr="00176056">
        <w:rPr>
          <w:rFonts w:asciiTheme="minorEastAsia" w:eastAsiaTheme="minorEastAsia" w:hAnsiTheme="minorEastAsia" w:cs="Times New Roman"/>
          <w:kern w:val="2"/>
        </w:rPr>
        <w:t>合作的深度和广度上还</w:t>
      </w:r>
      <w:r w:rsidRPr="00176056">
        <w:rPr>
          <w:rFonts w:asciiTheme="minorEastAsia" w:eastAsiaTheme="minorEastAsia" w:hAnsiTheme="minorEastAsia" w:cs="Times New Roman" w:hint="eastAsia"/>
          <w:kern w:val="2"/>
        </w:rPr>
        <w:t>需</w:t>
      </w:r>
      <w:r w:rsidR="00FE7D46" w:rsidRPr="00176056">
        <w:rPr>
          <w:rFonts w:asciiTheme="minorEastAsia" w:eastAsiaTheme="minorEastAsia" w:hAnsiTheme="minorEastAsia" w:cs="Times New Roman"/>
          <w:kern w:val="2"/>
        </w:rPr>
        <w:t>要进一步拓展</w:t>
      </w:r>
      <w:r w:rsidR="00FE7D46" w:rsidRPr="00176056">
        <w:rPr>
          <w:rFonts w:asciiTheme="minorEastAsia" w:eastAsiaTheme="minorEastAsia" w:hAnsiTheme="minorEastAsia" w:cs="Times New Roman" w:hint="eastAsia"/>
          <w:kern w:val="2"/>
        </w:rPr>
        <w:t>。</w:t>
      </w:r>
      <w:r w:rsidR="00211AD1" w:rsidRPr="00176056">
        <w:rPr>
          <w:rFonts w:asciiTheme="minorEastAsia" w:eastAsiaTheme="minorEastAsia" w:hAnsiTheme="minorEastAsia" w:cs="Times New Roman" w:hint="eastAsia"/>
          <w:kern w:val="2"/>
        </w:rPr>
        <w:t>双</w:t>
      </w:r>
      <w:r w:rsidR="00211AD1" w:rsidRPr="00176056">
        <w:rPr>
          <w:rFonts w:asciiTheme="minorEastAsia" w:eastAsiaTheme="minorEastAsia" w:hAnsiTheme="minorEastAsia" w:cs="Times New Roman"/>
          <w:kern w:val="2"/>
        </w:rPr>
        <w:t>方如何</w:t>
      </w:r>
      <w:r w:rsidR="00211AD1" w:rsidRPr="00176056">
        <w:rPr>
          <w:rFonts w:asciiTheme="minorEastAsia" w:eastAsiaTheme="minorEastAsia" w:hAnsiTheme="minorEastAsia" w:cs="Times New Roman" w:hint="eastAsia"/>
          <w:kern w:val="2"/>
        </w:rPr>
        <w:t>通过</w:t>
      </w:r>
      <w:r w:rsidR="00211AD1" w:rsidRPr="00176056">
        <w:rPr>
          <w:rFonts w:asciiTheme="minorEastAsia" w:eastAsiaTheme="minorEastAsia" w:hAnsiTheme="minorEastAsia" w:cs="Times New Roman"/>
          <w:kern w:val="2"/>
        </w:rPr>
        <w:t>合作将企业文化、</w:t>
      </w:r>
      <w:r w:rsidR="00211AD1" w:rsidRPr="00176056">
        <w:rPr>
          <w:rFonts w:asciiTheme="minorEastAsia" w:eastAsiaTheme="minorEastAsia" w:hAnsiTheme="minorEastAsia" w:cs="Times New Roman" w:hint="eastAsia"/>
          <w:kern w:val="2"/>
        </w:rPr>
        <w:t>先进技术</w:t>
      </w:r>
      <w:r w:rsidR="00211AD1" w:rsidRPr="00176056">
        <w:rPr>
          <w:rFonts w:asciiTheme="minorEastAsia" w:eastAsiaTheme="minorEastAsia" w:hAnsiTheme="minorEastAsia" w:cs="Times New Roman"/>
          <w:kern w:val="2"/>
        </w:rPr>
        <w:t>及管理</w:t>
      </w:r>
      <w:r w:rsidR="00211AD1" w:rsidRPr="00176056">
        <w:rPr>
          <w:rFonts w:asciiTheme="minorEastAsia" w:eastAsiaTheme="minorEastAsia" w:hAnsiTheme="minorEastAsia" w:cs="Times New Roman" w:hint="eastAsia"/>
          <w:kern w:val="2"/>
        </w:rPr>
        <w:t>理念引</w:t>
      </w:r>
      <w:r w:rsidR="00211AD1" w:rsidRPr="00176056">
        <w:rPr>
          <w:rFonts w:asciiTheme="minorEastAsia" w:eastAsiaTheme="minorEastAsia" w:hAnsiTheme="minorEastAsia" w:cs="Times New Roman"/>
          <w:kern w:val="2"/>
        </w:rPr>
        <w:t>入专业教学过程</w:t>
      </w:r>
      <w:r w:rsidR="00211AD1" w:rsidRPr="00176056">
        <w:rPr>
          <w:rFonts w:asciiTheme="minorEastAsia" w:eastAsiaTheme="minorEastAsia" w:hAnsiTheme="minorEastAsia" w:cs="Times New Roman" w:hint="eastAsia"/>
          <w:kern w:val="2"/>
        </w:rPr>
        <w:t>和</w:t>
      </w:r>
      <w:r w:rsidR="00211AD1" w:rsidRPr="00176056">
        <w:rPr>
          <w:rFonts w:asciiTheme="minorEastAsia" w:eastAsiaTheme="minorEastAsia" w:hAnsiTheme="minorEastAsia" w:cs="Times New Roman"/>
          <w:kern w:val="2"/>
        </w:rPr>
        <w:t>人才培养过程</w:t>
      </w:r>
      <w:r w:rsidR="00211AD1" w:rsidRPr="00176056">
        <w:rPr>
          <w:rFonts w:asciiTheme="minorEastAsia" w:eastAsiaTheme="minorEastAsia" w:hAnsiTheme="minorEastAsia" w:cs="Times New Roman" w:hint="eastAsia"/>
          <w:kern w:val="2"/>
        </w:rPr>
        <w:t>，</w:t>
      </w:r>
      <w:r w:rsidR="00211AD1" w:rsidRPr="00176056">
        <w:rPr>
          <w:rFonts w:asciiTheme="minorEastAsia" w:eastAsiaTheme="minorEastAsia" w:hAnsiTheme="minorEastAsia" w:cs="Times New Roman"/>
          <w:kern w:val="2"/>
        </w:rPr>
        <w:t>实现对</w:t>
      </w:r>
      <w:r w:rsidR="00FE7D46" w:rsidRPr="00176056">
        <w:rPr>
          <w:rFonts w:asciiTheme="minorEastAsia" w:eastAsiaTheme="minorEastAsia" w:hAnsiTheme="minorEastAsia" w:cs="Times New Roman" w:hint="eastAsia"/>
          <w:kern w:val="2"/>
        </w:rPr>
        <w:t>专业</w:t>
      </w:r>
      <w:r w:rsidR="00211AD1" w:rsidRPr="00176056">
        <w:rPr>
          <w:rFonts w:asciiTheme="minorEastAsia" w:eastAsiaTheme="minorEastAsia" w:hAnsiTheme="minorEastAsia" w:cs="Times New Roman"/>
          <w:kern w:val="2"/>
        </w:rPr>
        <w:t>人才的共同培养，</w:t>
      </w:r>
      <w:r w:rsidR="00211AD1" w:rsidRPr="00176056">
        <w:rPr>
          <w:rFonts w:asciiTheme="minorEastAsia" w:eastAsiaTheme="minorEastAsia" w:hAnsiTheme="minorEastAsia" w:cs="Times New Roman" w:hint="eastAsia"/>
          <w:kern w:val="2"/>
        </w:rPr>
        <w:t>企业</w:t>
      </w:r>
      <w:r w:rsidR="00211AD1" w:rsidRPr="00176056">
        <w:rPr>
          <w:rFonts w:asciiTheme="minorEastAsia" w:eastAsiaTheme="minorEastAsia" w:hAnsiTheme="minorEastAsia" w:cs="Times New Roman"/>
          <w:kern w:val="2"/>
        </w:rPr>
        <w:t>如何引进</w:t>
      </w:r>
      <w:r w:rsidR="00FE7D46" w:rsidRPr="00176056">
        <w:rPr>
          <w:rFonts w:asciiTheme="minorEastAsia" w:eastAsiaTheme="minorEastAsia" w:hAnsiTheme="minorEastAsia" w:cs="Times New Roman" w:hint="eastAsia"/>
          <w:kern w:val="2"/>
        </w:rPr>
        <w:t>学校</w:t>
      </w:r>
      <w:r w:rsidR="00211AD1" w:rsidRPr="00176056">
        <w:rPr>
          <w:rFonts w:asciiTheme="minorEastAsia" w:eastAsiaTheme="minorEastAsia" w:hAnsiTheme="minorEastAsia" w:cs="Times New Roman"/>
          <w:kern w:val="2"/>
        </w:rPr>
        <w:t>的智力因素来</w:t>
      </w:r>
      <w:r w:rsidR="00211AD1" w:rsidRPr="00176056">
        <w:rPr>
          <w:rFonts w:asciiTheme="minorEastAsia" w:eastAsiaTheme="minorEastAsia" w:hAnsiTheme="minorEastAsia" w:cs="Times New Roman" w:hint="eastAsia"/>
          <w:kern w:val="2"/>
        </w:rPr>
        <w:t>助</w:t>
      </w:r>
      <w:r w:rsidR="00211AD1" w:rsidRPr="00176056">
        <w:rPr>
          <w:rFonts w:asciiTheme="minorEastAsia" w:eastAsiaTheme="minorEastAsia" w:hAnsiTheme="minorEastAsia" w:cs="Times New Roman"/>
          <w:kern w:val="2"/>
        </w:rPr>
        <w:t>力企业</w:t>
      </w:r>
      <w:r w:rsidR="00211AD1" w:rsidRPr="00176056">
        <w:rPr>
          <w:rFonts w:asciiTheme="minorEastAsia" w:eastAsiaTheme="minorEastAsia" w:hAnsiTheme="minorEastAsia" w:cs="Times New Roman" w:hint="eastAsia"/>
          <w:kern w:val="2"/>
        </w:rPr>
        <w:t>发</w:t>
      </w:r>
      <w:r w:rsidR="00211AD1" w:rsidRPr="00176056">
        <w:rPr>
          <w:rFonts w:asciiTheme="minorEastAsia" w:eastAsiaTheme="minorEastAsia" w:hAnsiTheme="minorEastAsia" w:cs="Times New Roman"/>
          <w:kern w:val="2"/>
        </w:rPr>
        <w:t>展，从而实现</w:t>
      </w:r>
      <w:r w:rsidR="00211AD1" w:rsidRPr="00176056">
        <w:rPr>
          <w:rFonts w:asciiTheme="minorEastAsia" w:eastAsiaTheme="minorEastAsia" w:hAnsiTheme="minorEastAsia" w:cs="Times New Roman" w:hint="eastAsia"/>
          <w:kern w:val="2"/>
        </w:rPr>
        <w:t>校</w:t>
      </w:r>
      <w:r w:rsidR="00211AD1" w:rsidRPr="00176056">
        <w:rPr>
          <w:rFonts w:asciiTheme="minorEastAsia" w:eastAsiaTheme="minorEastAsia" w:hAnsiTheme="minorEastAsia" w:cs="Times New Roman"/>
          <w:kern w:val="2"/>
        </w:rPr>
        <w:t>企合作的共赢</w:t>
      </w:r>
      <w:r w:rsidR="00211AD1" w:rsidRPr="00176056">
        <w:rPr>
          <w:rFonts w:asciiTheme="minorEastAsia" w:eastAsiaTheme="minorEastAsia" w:hAnsiTheme="minorEastAsia" w:cs="Times New Roman" w:hint="eastAsia"/>
          <w:kern w:val="2"/>
        </w:rPr>
        <w:t>等，还需</w:t>
      </w:r>
      <w:r w:rsidR="00211AD1" w:rsidRPr="00176056">
        <w:rPr>
          <w:rFonts w:asciiTheme="minorEastAsia" w:eastAsiaTheme="minorEastAsia" w:hAnsiTheme="minorEastAsia" w:cs="Times New Roman"/>
          <w:kern w:val="2"/>
        </w:rPr>
        <w:t>要</w:t>
      </w:r>
      <w:r w:rsidR="00211AD1" w:rsidRPr="00176056">
        <w:rPr>
          <w:rFonts w:asciiTheme="minorEastAsia" w:eastAsiaTheme="minorEastAsia" w:hAnsiTheme="minorEastAsia" w:cs="Times New Roman" w:hint="eastAsia"/>
          <w:kern w:val="2"/>
        </w:rPr>
        <w:t>校</w:t>
      </w:r>
      <w:r w:rsidR="00211AD1" w:rsidRPr="00176056">
        <w:rPr>
          <w:rFonts w:asciiTheme="minorEastAsia" w:eastAsiaTheme="minorEastAsia" w:hAnsiTheme="minorEastAsia" w:cs="Times New Roman"/>
          <w:kern w:val="2"/>
        </w:rPr>
        <w:t>企双方进一</w:t>
      </w:r>
      <w:r w:rsidR="00211AD1" w:rsidRPr="00176056">
        <w:rPr>
          <w:rFonts w:asciiTheme="minorEastAsia" w:eastAsiaTheme="minorEastAsia" w:hAnsiTheme="minorEastAsia" w:cs="Times New Roman" w:hint="eastAsia"/>
          <w:kern w:val="2"/>
        </w:rPr>
        <w:t>步</w:t>
      </w:r>
      <w:r w:rsidR="00211AD1" w:rsidRPr="00176056">
        <w:rPr>
          <w:rFonts w:asciiTheme="minorEastAsia" w:eastAsiaTheme="minorEastAsia" w:hAnsiTheme="minorEastAsia" w:cs="Times New Roman"/>
          <w:kern w:val="2"/>
        </w:rPr>
        <w:t>探索。</w:t>
      </w:r>
    </w:p>
    <w:sectPr w:rsidR="00E51256" w:rsidRPr="00176056" w:rsidSect="0032181F">
      <w:type w:val="continuous"/>
      <w:pgSz w:w="11906" w:h="16838"/>
      <w:pgMar w:top="1418" w:right="1418" w:bottom="1361"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140" w:rsidRDefault="00B92140" w:rsidP="00944E90">
      <w:r>
        <w:separator/>
      </w:r>
    </w:p>
  </w:endnote>
  <w:endnote w:type="continuationSeparator" w:id="0">
    <w:p w:rsidR="00B92140" w:rsidRDefault="00B92140" w:rsidP="0094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iti SC Medium">
    <w:panose1 w:val="00000000000000000000"/>
    <w:charset w:val="80"/>
    <w:family w:val="auto"/>
    <w:pitch w:val="variable"/>
    <w:sig w:usb0="8000002F" w:usb1="0807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00943565"/>
      <w:docPartObj>
        <w:docPartGallery w:val="Page Numbers (Bottom of Page)"/>
        <w:docPartUnique/>
      </w:docPartObj>
    </w:sdtPr>
    <w:sdtContent>
      <w:p w:rsidR="0032181F" w:rsidRDefault="0032181F" w:rsidP="0061078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32181F" w:rsidRDefault="0032181F" w:rsidP="0032181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145693914"/>
      <w:docPartObj>
        <w:docPartGallery w:val="Page Numbers (Bottom of Page)"/>
        <w:docPartUnique/>
      </w:docPartObj>
    </w:sdtPr>
    <w:sdtContent>
      <w:p w:rsidR="0032181F" w:rsidRDefault="0032181F" w:rsidP="0061078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32181F" w:rsidRDefault="0032181F" w:rsidP="0032181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140" w:rsidRDefault="00B92140" w:rsidP="00944E90">
      <w:r>
        <w:separator/>
      </w:r>
    </w:p>
  </w:footnote>
  <w:footnote w:type="continuationSeparator" w:id="0">
    <w:p w:rsidR="00B92140" w:rsidRDefault="00B92140" w:rsidP="0094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20753"/>
    <w:multiLevelType w:val="hybridMultilevel"/>
    <w:tmpl w:val="D1D0D45E"/>
    <w:lvl w:ilvl="0" w:tplc="07545AE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defaultTabStop w:val="420"/>
  <w:autoHyphenation/>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92"/>
    <w:rsid w:val="00011288"/>
    <w:rsid w:val="0006336A"/>
    <w:rsid w:val="000B09E1"/>
    <w:rsid w:val="00101687"/>
    <w:rsid w:val="0010528B"/>
    <w:rsid w:val="001434C7"/>
    <w:rsid w:val="001641DF"/>
    <w:rsid w:val="00176056"/>
    <w:rsid w:val="00205C74"/>
    <w:rsid w:val="00206B17"/>
    <w:rsid w:val="00211AD1"/>
    <w:rsid w:val="002A3D3C"/>
    <w:rsid w:val="002C16CF"/>
    <w:rsid w:val="002C3916"/>
    <w:rsid w:val="002E1FAE"/>
    <w:rsid w:val="0032181F"/>
    <w:rsid w:val="00343A19"/>
    <w:rsid w:val="003921C2"/>
    <w:rsid w:val="003A0864"/>
    <w:rsid w:val="003A43E7"/>
    <w:rsid w:val="003B13E6"/>
    <w:rsid w:val="003D5B44"/>
    <w:rsid w:val="004279C5"/>
    <w:rsid w:val="00457319"/>
    <w:rsid w:val="0046447D"/>
    <w:rsid w:val="0056142E"/>
    <w:rsid w:val="005644D7"/>
    <w:rsid w:val="005C16DF"/>
    <w:rsid w:val="005C4546"/>
    <w:rsid w:val="005D066D"/>
    <w:rsid w:val="005F1329"/>
    <w:rsid w:val="0060797B"/>
    <w:rsid w:val="006A4BF7"/>
    <w:rsid w:val="006A5562"/>
    <w:rsid w:val="006E2E0C"/>
    <w:rsid w:val="00727ED2"/>
    <w:rsid w:val="00740D97"/>
    <w:rsid w:val="00746032"/>
    <w:rsid w:val="007A3AB4"/>
    <w:rsid w:val="007D5F7F"/>
    <w:rsid w:val="007D7A56"/>
    <w:rsid w:val="0086675E"/>
    <w:rsid w:val="00874292"/>
    <w:rsid w:val="008A25FF"/>
    <w:rsid w:val="00922BFC"/>
    <w:rsid w:val="009440C6"/>
    <w:rsid w:val="00944E90"/>
    <w:rsid w:val="00966E78"/>
    <w:rsid w:val="009B2A26"/>
    <w:rsid w:val="00A05EB3"/>
    <w:rsid w:val="00A17238"/>
    <w:rsid w:val="00A43DE4"/>
    <w:rsid w:val="00A84214"/>
    <w:rsid w:val="00AB1FEA"/>
    <w:rsid w:val="00AE1FB3"/>
    <w:rsid w:val="00AF4288"/>
    <w:rsid w:val="00B011A4"/>
    <w:rsid w:val="00B92140"/>
    <w:rsid w:val="00C02D5D"/>
    <w:rsid w:val="00C33FC4"/>
    <w:rsid w:val="00C80DD5"/>
    <w:rsid w:val="00CA7E8E"/>
    <w:rsid w:val="00CE0A60"/>
    <w:rsid w:val="00CE0A61"/>
    <w:rsid w:val="00D36E9D"/>
    <w:rsid w:val="00DF5EAA"/>
    <w:rsid w:val="00E33AAC"/>
    <w:rsid w:val="00E51256"/>
    <w:rsid w:val="00E96E6D"/>
    <w:rsid w:val="00EA4D7C"/>
    <w:rsid w:val="00EA5932"/>
    <w:rsid w:val="00F26DFE"/>
    <w:rsid w:val="00F32EB3"/>
    <w:rsid w:val="00F43A39"/>
    <w:rsid w:val="00FB51ED"/>
    <w:rsid w:val="00FE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458C2"/>
  <w15:docId w15:val="{2FE715D6-B0D0-4637-8E66-2FBD311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46032"/>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01128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292"/>
    <w:pPr>
      <w:ind w:firstLineChars="200" w:firstLine="420"/>
    </w:pPr>
  </w:style>
  <w:style w:type="character" w:customStyle="1" w:styleId="20">
    <w:name w:val="标题 2 字符"/>
    <w:basedOn w:val="a0"/>
    <w:link w:val="2"/>
    <w:uiPriority w:val="9"/>
    <w:rsid w:val="00011288"/>
    <w:rPr>
      <w:rFonts w:ascii="宋体" w:eastAsia="宋体" w:hAnsi="宋体" w:cs="宋体"/>
      <w:b/>
      <w:bCs/>
      <w:kern w:val="0"/>
      <w:sz w:val="36"/>
      <w:szCs w:val="36"/>
    </w:rPr>
  </w:style>
  <w:style w:type="paragraph" w:styleId="a4">
    <w:name w:val="Normal (Web)"/>
    <w:basedOn w:val="a"/>
    <w:uiPriority w:val="99"/>
    <w:unhideWhenUsed/>
    <w:rsid w:val="00A1723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944E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44E90"/>
    <w:rPr>
      <w:sz w:val="18"/>
      <w:szCs w:val="18"/>
    </w:rPr>
  </w:style>
  <w:style w:type="paragraph" w:styleId="a7">
    <w:name w:val="footer"/>
    <w:basedOn w:val="a"/>
    <w:link w:val="a8"/>
    <w:uiPriority w:val="99"/>
    <w:unhideWhenUsed/>
    <w:rsid w:val="00944E90"/>
    <w:pPr>
      <w:tabs>
        <w:tab w:val="center" w:pos="4153"/>
        <w:tab w:val="right" w:pos="8306"/>
      </w:tabs>
      <w:snapToGrid w:val="0"/>
      <w:jc w:val="left"/>
    </w:pPr>
    <w:rPr>
      <w:sz w:val="18"/>
      <w:szCs w:val="18"/>
    </w:rPr>
  </w:style>
  <w:style w:type="character" w:customStyle="1" w:styleId="a8">
    <w:name w:val="页脚 字符"/>
    <w:basedOn w:val="a0"/>
    <w:link w:val="a7"/>
    <w:uiPriority w:val="99"/>
    <w:rsid w:val="00944E90"/>
    <w:rPr>
      <w:sz w:val="18"/>
      <w:szCs w:val="18"/>
    </w:rPr>
  </w:style>
  <w:style w:type="character" w:customStyle="1" w:styleId="10">
    <w:name w:val="标题 1 字符"/>
    <w:basedOn w:val="a0"/>
    <w:link w:val="1"/>
    <w:uiPriority w:val="9"/>
    <w:rsid w:val="00746032"/>
    <w:rPr>
      <w:b/>
      <w:bCs/>
      <w:kern w:val="44"/>
      <w:sz w:val="44"/>
      <w:szCs w:val="44"/>
    </w:rPr>
  </w:style>
  <w:style w:type="character" w:styleId="a9">
    <w:name w:val="page number"/>
    <w:basedOn w:val="a0"/>
    <w:uiPriority w:val="99"/>
    <w:semiHidden/>
    <w:unhideWhenUsed/>
    <w:rsid w:val="0032181F"/>
  </w:style>
  <w:style w:type="paragraph" w:styleId="TOC">
    <w:name w:val="TOC Heading"/>
    <w:basedOn w:val="1"/>
    <w:next w:val="a"/>
    <w:uiPriority w:val="39"/>
    <w:unhideWhenUsed/>
    <w:qFormat/>
    <w:rsid w:val="00727ED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727ED2"/>
    <w:pPr>
      <w:spacing w:before="120"/>
      <w:jc w:val="left"/>
    </w:pPr>
    <w:rPr>
      <w:rFonts w:cstheme="minorHAnsi"/>
      <w:b/>
      <w:bCs/>
      <w:i/>
      <w:iCs/>
      <w:sz w:val="24"/>
      <w:szCs w:val="24"/>
    </w:rPr>
  </w:style>
  <w:style w:type="paragraph" w:styleId="TOC2">
    <w:name w:val="toc 2"/>
    <w:basedOn w:val="a"/>
    <w:next w:val="a"/>
    <w:autoRedefine/>
    <w:uiPriority w:val="39"/>
    <w:semiHidden/>
    <w:unhideWhenUsed/>
    <w:rsid w:val="00727ED2"/>
    <w:pPr>
      <w:spacing w:before="120"/>
      <w:ind w:left="210"/>
      <w:jc w:val="left"/>
    </w:pPr>
    <w:rPr>
      <w:rFonts w:cstheme="minorHAnsi"/>
      <w:b/>
      <w:bCs/>
      <w:sz w:val="22"/>
    </w:rPr>
  </w:style>
  <w:style w:type="paragraph" w:styleId="TOC3">
    <w:name w:val="toc 3"/>
    <w:basedOn w:val="a"/>
    <w:next w:val="a"/>
    <w:autoRedefine/>
    <w:uiPriority w:val="39"/>
    <w:semiHidden/>
    <w:unhideWhenUsed/>
    <w:rsid w:val="00727ED2"/>
    <w:pPr>
      <w:ind w:left="420"/>
      <w:jc w:val="left"/>
    </w:pPr>
    <w:rPr>
      <w:rFonts w:cstheme="minorHAnsi"/>
      <w:sz w:val="20"/>
      <w:szCs w:val="20"/>
    </w:rPr>
  </w:style>
  <w:style w:type="paragraph" w:styleId="TOC4">
    <w:name w:val="toc 4"/>
    <w:basedOn w:val="a"/>
    <w:next w:val="a"/>
    <w:autoRedefine/>
    <w:uiPriority w:val="39"/>
    <w:semiHidden/>
    <w:unhideWhenUsed/>
    <w:rsid w:val="00727ED2"/>
    <w:pPr>
      <w:ind w:left="630"/>
      <w:jc w:val="left"/>
    </w:pPr>
    <w:rPr>
      <w:rFonts w:cstheme="minorHAnsi"/>
      <w:sz w:val="20"/>
      <w:szCs w:val="20"/>
    </w:rPr>
  </w:style>
  <w:style w:type="paragraph" w:styleId="TOC5">
    <w:name w:val="toc 5"/>
    <w:basedOn w:val="a"/>
    <w:next w:val="a"/>
    <w:autoRedefine/>
    <w:uiPriority w:val="39"/>
    <w:semiHidden/>
    <w:unhideWhenUsed/>
    <w:rsid w:val="00727ED2"/>
    <w:pPr>
      <w:ind w:left="840"/>
      <w:jc w:val="left"/>
    </w:pPr>
    <w:rPr>
      <w:rFonts w:cstheme="minorHAnsi"/>
      <w:sz w:val="20"/>
      <w:szCs w:val="20"/>
    </w:rPr>
  </w:style>
  <w:style w:type="paragraph" w:styleId="TOC6">
    <w:name w:val="toc 6"/>
    <w:basedOn w:val="a"/>
    <w:next w:val="a"/>
    <w:autoRedefine/>
    <w:uiPriority w:val="39"/>
    <w:semiHidden/>
    <w:unhideWhenUsed/>
    <w:rsid w:val="00727ED2"/>
    <w:pPr>
      <w:ind w:left="1050"/>
      <w:jc w:val="left"/>
    </w:pPr>
    <w:rPr>
      <w:rFonts w:cstheme="minorHAnsi"/>
      <w:sz w:val="20"/>
      <w:szCs w:val="20"/>
    </w:rPr>
  </w:style>
  <w:style w:type="paragraph" w:styleId="TOC7">
    <w:name w:val="toc 7"/>
    <w:basedOn w:val="a"/>
    <w:next w:val="a"/>
    <w:autoRedefine/>
    <w:uiPriority w:val="39"/>
    <w:semiHidden/>
    <w:unhideWhenUsed/>
    <w:rsid w:val="00727ED2"/>
    <w:pPr>
      <w:ind w:left="1260"/>
      <w:jc w:val="left"/>
    </w:pPr>
    <w:rPr>
      <w:rFonts w:cstheme="minorHAnsi"/>
      <w:sz w:val="20"/>
      <w:szCs w:val="20"/>
    </w:rPr>
  </w:style>
  <w:style w:type="paragraph" w:styleId="TOC8">
    <w:name w:val="toc 8"/>
    <w:basedOn w:val="a"/>
    <w:next w:val="a"/>
    <w:autoRedefine/>
    <w:uiPriority w:val="39"/>
    <w:semiHidden/>
    <w:unhideWhenUsed/>
    <w:rsid w:val="00727ED2"/>
    <w:pPr>
      <w:ind w:left="1470"/>
      <w:jc w:val="left"/>
    </w:pPr>
    <w:rPr>
      <w:rFonts w:cstheme="minorHAnsi"/>
      <w:sz w:val="20"/>
      <w:szCs w:val="20"/>
    </w:rPr>
  </w:style>
  <w:style w:type="paragraph" w:styleId="TOC9">
    <w:name w:val="toc 9"/>
    <w:basedOn w:val="a"/>
    <w:next w:val="a"/>
    <w:autoRedefine/>
    <w:uiPriority w:val="39"/>
    <w:semiHidden/>
    <w:unhideWhenUsed/>
    <w:rsid w:val="00727ED2"/>
    <w:pPr>
      <w:ind w:left="1680"/>
      <w:jc w:val="left"/>
    </w:pPr>
    <w:rPr>
      <w:rFonts w:cstheme="minorHAnsi"/>
      <w:sz w:val="20"/>
      <w:szCs w:val="20"/>
    </w:rPr>
  </w:style>
  <w:style w:type="character" w:styleId="aa">
    <w:name w:val="Hyperlink"/>
    <w:basedOn w:val="a0"/>
    <w:uiPriority w:val="99"/>
    <w:unhideWhenUsed/>
    <w:rsid w:val="00727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7228">
      <w:bodyDiv w:val="1"/>
      <w:marLeft w:val="0"/>
      <w:marRight w:val="0"/>
      <w:marTop w:val="0"/>
      <w:marBottom w:val="0"/>
      <w:divBdr>
        <w:top w:val="none" w:sz="0" w:space="0" w:color="auto"/>
        <w:left w:val="none" w:sz="0" w:space="0" w:color="auto"/>
        <w:bottom w:val="none" w:sz="0" w:space="0" w:color="auto"/>
        <w:right w:val="none" w:sz="0" w:space="0" w:color="auto"/>
      </w:divBdr>
    </w:div>
    <w:div w:id="169567727">
      <w:bodyDiv w:val="1"/>
      <w:marLeft w:val="0"/>
      <w:marRight w:val="0"/>
      <w:marTop w:val="0"/>
      <w:marBottom w:val="0"/>
      <w:divBdr>
        <w:top w:val="none" w:sz="0" w:space="0" w:color="auto"/>
        <w:left w:val="none" w:sz="0" w:space="0" w:color="auto"/>
        <w:bottom w:val="none" w:sz="0" w:space="0" w:color="auto"/>
        <w:right w:val="none" w:sz="0" w:space="0" w:color="auto"/>
      </w:divBdr>
    </w:div>
    <w:div w:id="236404614">
      <w:bodyDiv w:val="1"/>
      <w:marLeft w:val="0"/>
      <w:marRight w:val="0"/>
      <w:marTop w:val="0"/>
      <w:marBottom w:val="0"/>
      <w:divBdr>
        <w:top w:val="none" w:sz="0" w:space="0" w:color="auto"/>
        <w:left w:val="none" w:sz="0" w:space="0" w:color="auto"/>
        <w:bottom w:val="none" w:sz="0" w:space="0" w:color="auto"/>
        <w:right w:val="none" w:sz="0" w:space="0" w:color="auto"/>
      </w:divBdr>
    </w:div>
    <w:div w:id="15500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CE33-6E2E-8B47-AFA6-D21CB2F5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229</Words>
  <Characters>1308</Characters>
  <Application>Microsoft Office Word</Application>
  <DocSecurity>0</DocSecurity>
  <Lines>10</Lines>
  <Paragraphs>3</Paragraphs>
  <ScaleCrop>false</ScaleCrop>
  <Company>000</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 Office 用户</cp:lastModifiedBy>
  <cp:revision>20</cp:revision>
  <dcterms:created xsi:type="dcterms:W3CDTF">2021-11-13T03:14:00Z</dcterms:created>
  <dcterms:modified xsi:type="dcterms:W3CDTF">2021-12-03T06:51:00Z</dcterms:modified>
</cp:coreProperties>
</file>