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D5" w:rsidRDefault="006901D5" w:rsidP="006901D5">
      <w:pPr>
        <w:jc w:val="center"/>
      </w:pPr>
      <w:r>
        <w:t xml:space="preserve">                                           </w:t>
      </w:r>
      <w:r>
        <w:rPr>
          <w:noProof/>
        </w:rPr>
        <w:drawing>
          <wp:inline distT="0" distB="0" distL="0" distR="0" wp14:anchorId="7C47DC0E" wp14:editId="6BD1FEEB">
            <wp:extent cx="2254250" cy="553085"/>
            <wp:effectExtent l="0" t="0" r="0" b="0"/>
            <wp:docPr id="2" name="图片 1" descr="图片包含 文本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D5" w:rsidRDefault="006901D5" w:rsidP="006901D5">
      <w:pPr>
        <w:pStyle w:val="ab"/>
        <w:jc w:val="both"/>
        <w:rPr>
          <w:rFonts w:ascii="仿宋_GB2312" w:eastAsia="仿宋_GB2312"/>
          <w:sz w:val="72"/>
          <w:szCs w:val="72"/>
        </w:rPr>
      </w:pPr>
    </w:p>
    <w:p w:rsidR="006901D5" w:rsidRDefault="00A35A9F" w:rsidP="006901D5">
      <w:pPr>
        <w:jc w:val="center"/>
        <w:rPr>
          <w:rFonts w:ascii="黑体" w:eastAsia="黑体" w:hAnsi="黑体"/>
          <w:sz w:val="44"/>
          <w:szCs w:val="44"/>
        </w:rPr>
      </w:pPr>
      <w:bookmarkStart w:id="0" w:name="_Hlk28512405"/>
      <w:r w:rsidRPr="00A35A9F">
        <w:rPr>
          <w:rFonts w:ascii="黑体" w:eastAsia="黑体" w:hAnsi="黑体" w:hint="eastAsia"/>
          <w:sz w:val="44"/>
          <w:szCs w:val="44"/>
        </w:rPr>
        <w:t>常州先进制造技术研究所</w:t>
      </w:r>
    </w:p>
    <w:p w:rsidR="006901D5" w:rsidRDefault="006901D5" w:rsidP="006901D5">
      <w:pPr>
        <w:jc w:val="center"/>
        <w:rPr>
          <w:rFonts w:ascii="黑体" w:eastAsia="黑体" w:hAnsi="黑体"/>
          <w:sz w:val="44"/>
          <w:szCs w:val="44"/>
        </w:rPr>
      </w:pPr>
      <w:bookmarkStart w:id="1" w:name="_Toc532142479"/>
      <w:r>
        <w:rPr>
          <w:rFonts w:ascii="黑体" w:eastAsia="黑体" w:hAnsi="黑体"/>
          <w:sz w:val="44"/>
          <w:szCs w:val="44"/>
        </w:rPr>
        <w:t>参与高等职业教育人才培养质量年度报告</w:t>
      </w:r>
      <w:bookmarkEnd w:id="1"/>
    </w:p>
    <w:p w:rsidR="006901D5" w:rsidRDefault="006901D5" w:rsidP="006901D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（202</w:t>
      </w:r>
      <w:r w:rsidR="008D3711">
        <w:rPr>
          <w:rFonts w:ascii="黑体" w:eastAsia="黑体" w:hAnsi="黑体"/>
          <w:sz w:val="44"/>
          <w:szCs w:val="44"/>
        </w:rPr>
        <w:t>2</w:t>
      </w:r>
      <w:r>
        <w:rPr>
          <w:rFonts w:ascii="黑体" w:eastAsia="黑体" w:hAnsi="黑体" w:hint="eastAsia"/>
          <w:sz w:val="44"/>
          <w:szCs w:val="44"/>
        </w:rPr>
        <w:t>）</w:t>
      </w:r>
    </w:p>
    <w:bookmarkEnd w:id="0"/>
    <w:p w:rsidR="006901D5" w:rsidRPr="005B20EB" w:rsidRDefault="005B20EB" w:rsidP="006901D5">
      <w:pPr>
        <w:jc w:val="center"/>
        <w:rPr>
          <w:rFonts w:ascii="黑体" w:eastAsia="黑体" w:hAnsi="黑体"/>
          <w:sz w:val="44"/>
          <w:szCs w:val="44"/>
        </w:rPr>
      </w:pPr>
      <w:r w:rsidRPr="005B20EB">
        <w:rPr>
          <w:rFonts w:ascii="黑体" w:eastAsia="黑体" w:hAnsi="黑体" w:hint="eastAsia"/>
          <w:sz w:val="44"/>
          <w:szCs w:val="44"/>
        </w:rPr>
        <w:t>（常州工程职业技术学院）</w:t>
      </w:r>
    </w:p>
    <w:p w:rsidR="006901D5" w:rsidRDefault="006901D5" w:rsidP="006901D5">
      <w:pPr>
        <w:jc w:val="center"/>
        <w:rPr>
          <w:rFonts w:ascii="仿宋_GB2312" w:eastAsia="仿宋_GB2312" w:hAnsi="仿宋"/>
          <w:b/>
          <w:color w:val="000000"/>
          <w:sz w:val="44"/>
          <w:szCs w:val="44"/>
        </w:rPr>
      </w:pPr>
    </w:p>
    <w:p w:rsidR="006901D5" w:rsidRDefault="006901D5" w:rsidP="006901D5">
      <w:pPr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6901D5" w:rsidRDefault="006901D5" w:rsidP="006901D5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6901D5" w:rsidRDefault="006901D5" w:rsidP="006901D5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6901D5" w:rsidRDefault="006901D5" w:rsidP="006901D5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6901D5" w:rsidRDefault="006901D5" w:rsidP="006901D5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6901D5" w:rsidRDefault="006901D5" w:rsidP="006901D5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6901D5" w:rsidRDefault="006901D5" w:rsidP="006901D5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6901D5" w:rsidRDefault="006901D5" w:rsidP="006901D5">
      <w:pPr>
        <w:ind w:firstLineChars="300" w:firstLine="964"/>
        <w:rPr>
          <w:rFonts w:ascii="仿宋_GB2312" w:eastAsia="仿宋_GB2312" w:hAnsi="仿宋"/>
          <w:b/>
          <w:color w:val="000000"/>
          <w:sz w:val="32"/>
          <w:szCs w:val="32"/>
          <w:u w:val="single"/>
        </w:rPr>
      </w:pPr>
    </w:p>
    <w:p w:rsidR="006901D5" w:rsidRDefault="006901D5" w:rsidP="006901D5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</w:t>
      </w:r>
      <w:r w:rsidR="001C6DCD">
        <w:rPr>
          <w:rFonts w:ascii="黑体" w:eastAsia="黑体" w:hAnsi="黑体"/>
          <w:color w:val="000000"/>
          <w:sz w:val="32"/>
          <w:szCs w:val="32"/>
        </w:rPr>
        <w:t>2</w:t>
      </w:r>
      <w:r w:rsidR="008D3711">
        <w:rPr>
          <w:rFonts w:ascii="黑体" w:eastAsia="黑体" w:hAnsi="黑体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>年1</w:t>
      </w:r>
      <w:r w:rsidR="008D3711">
        <w:rPr>
          <w:rFonts w:ascii="黑体" w:eastAsia="黑体" w:hAnsi="黑体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>月24日</w:t>
      </w:r>
    </w:p>
    <w:p w:rsidR="006901D5" w:rsidRDefault="006901D5" w:rsidP="006901D5">
      <w:pPr>
        <w:spacing w:line="440" w:lineRule="exact"/>
        <w:ind w:firstLine="643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</w:p>
    <w:p w:rsidR="006901D5" w:rsidRDefault="006901D5" w:rsidP="006901D5">
      <w:pPr>
        <w:pStyle w:val="ad"/>
        <w:ind w:firstLineChars="1145" w:firstLine="3678"/>
        <w:jc w:val="both"/>
        <w:rPr>
          <w:rFonts w:ascii="仿宋_GB2312" w:eastAsia="仿宋_GB2312"/>
        </w:rPr>
        <w:sectPr w:rsidR="006901D5">
          <w:headerReference w:type="default" r:id="rId8"/>
          <w:footerReference w:type="even" r:id="rId9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6901D5" w:rsidRDefault="006901D5" w:rsidP="006901D5">
      <w:pPr>
        <w:jc w:val="center"/>
        <w:rPr>
          <w:rFonts w:ascii="黑体" w:eastAsia="黑体" w:hAnsi="黑体"/>
          <w:sz w:val="40"/>
          <w:szCs w:val="40"/>
        </w:rPr>
      </w:pPr>
      <w:bookmarkStart w:id="2" w:name="_Toc497476402"/>
      <w:bookmarkStart w:id="3" w:name="_Toc532142480"/>
    </w:p>
    <w:p w:rsidR="006901D5" w:rsidRPr="003E14A9" w:rsidRDefault="006901D5" w:rsidP="006901D5">
      <w:pPr>
        <w:jc w:val="center"/>
        <w:rPr>
          <w:rFonts w:ascii="黑体" w:eastAsia="黑体" w:hAnsi="黑体"/>
          <w:sz w:val="44"/>
          <w:szCs w:val="44"/>
        </w:rPr>
      </w:pPr>
      <w:r w:rsidRPr="003E14A9">
        <w:rPr>
          <w:rFonts w:ascii="黑体" w:eastAsia="黑体" w:hAnsi="黑体" w:hint="eastAsia"/>
          <w:sz w:val="44"/>
          <w:szCs w:val="44"/>
        </w:rPr>
        <w:t>目  录</w:t>
      </w:r>
      <w:bookmarkEnd w:id="2"/>
      <w:bookmarkEnd w:id="3"/>
    </w:p>
    <w:p w:rsidR="006901D5" w:rsidRPr="007671A7" w:rsidRDefault="006901D5" w:rsidP="006901D5">
      <w:pPr>
        <w:jc w:val="center"/>
        <w:rPr>
          <w:rFonts w:ascii="黑体" w:eastAsia="黑体" w:hAnsi="黑体"/>
          <w:sz w:val="40"/>
          <w:szCs w:val="40"/>
        </w:rPr>
      </w:pPr>
    </w:p>
    <w:p w:rsidR="0093462B" w:rsidRPr="0093462B" w:rsidRDefault="006901D5">
      <w:pPr>
        <w:pStyle w:val="TOC2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r w:rsidRPr="0093462B">
        <w:rPr>
          <w:rFonts w:ascii="宋体" w:hAnsi="宋体"/>
          <w:b/>
          <w:sz w:val="28"/>
          <w:szCs w:val="28"/>
        </w:rPr>
        <w:fldChar w:fldCharType="begin"/>
      </w:r>
      <w:r w:rsidRPr="0093462B">
        <w:rPr>
          <w:rFonts w:ascii="宋体" w:hAnsi="宋体"/>
          <w:b/>
          <w:sz w:val="28"/>
          <w:szCs w:val="28"/>
        </w:rPr>
        <w:instrText xml:space="preserve"> TOC \o "1-3" \h \z \u </w:instrText>
      </w:r>
      <w:r w:rsidRPr="0093462B">
        <w:rPr>
          <w:rFonts w:ascii="宋体" w:hAnsi="宋体"/>
          <w:b/>
          <w:sz w:val="28"/>
          <w:szCs w:val="28"/>
        </w:rPr>
        <w:fldChar w:fldCharType="separate"/>
      </w:r>
      <w:hyperlink w:anchor="_Toc89373342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一.合作概况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_Toc89373342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1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2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43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二.参与办学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_Toc89373343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2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2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44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三.资源投入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_Toc89373344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2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3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45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3.1建立校企混编的教学团队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_Toc89373345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2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3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46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3.2 提供实习实训岗位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_Toc89373346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3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3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47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3.3 提供实训设备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_Toc89373347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3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2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48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四.参与教学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_Toc89373348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3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3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49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4.1人才培养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_Toc89373349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3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3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50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4.2 学生培养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_Toc89373350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3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3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51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4.3 师资队伍建设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_Toc89373351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3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2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52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五.助推企业发展与地方服务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_Toc89373352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3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2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53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六.保障体系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_Toc89373353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4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93462B" w:rsidRPr="0093462B" w:rsidRDefault="00FC2D01">
      <w:pPr>
        <w:pStyle w:val="TOC2"/>
        <w:tabs>
          <w:tab w:val="right" w:leader="dot" w:pos="8296"/>
        </w:tabs>
        <w:rPr>
          <w:rFonts w:ascii="宋体" w:hAnsi="宋体" w:cstheme="minorBidi"/>
          <w:noProof/>
          <w:sz w:val="28"/>
          <w:szCs w:val="28"/>
        </w:rPr>
      </w:pPr>
      <w:hyperlink w:anchor="_Toc89373354" w:history="1">
        <w:r w:rsidR="0093462B" w:rsidRPr="0093462B">
          <w:rPr>
            <w:rStyle w:val="a3"/>
            <w:rFonts w:ascii="宋体" w:hAnsi="宋体"/>
            <w:noProof/>
            <w:sz w:val="28"/>
            <w:szCs w:val="28"/>
          </w:rPr>
          <w:t>七.问题与展望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ab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instrText xml:space="preserve"> PAGEREF _Toc89373354 \h </w:instrTex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t>4</w:t>
        </w:r>
        <w:r w:rsidR="0093462B" w:rsidRPr="0093462B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6901D5" w:rsidRDefault="006901D5" w:rsidP="006901D5">
      <w:pPr>
        <w:pStyle w:val="a6"/>
        <w:spacing w:line="480" w:lineRule="auto"/>
        <w:rPr>
          <w:rFonts w:ascii="Times New Roman" w:eastAsia="仿宋_GB2312" w:hAnsi="Times New Roman"/>
          <w:sz w:val="24"/>
          <w:szCs w:val="21"/>
        </w:rPr>
      </w:pPr>
      <w:r w:rsidRPr="0093462B">
        <w:rPr>
          <w:rFonts w:eastAsia="宋体" w:hAnsi="宋体"/>
          <w:sz w:val="28"/>
          <w:szCs w:val="28"/>
        </w:rPr>
        <w:fldChar w:fldCharType="end"/>
      </w:r>
    </w:p>
    <w:p w:rsidR="006901D5" w:rsidRDefault="006901D5" w:rsidP="006901D5">
      <w:pPr>
        <w:pStyle w:val="a6"/>
        <w:rPr>
          <w:rFonts w:ascii="Times New Roman" w:eastAsia="仿宋_GB2312" w:hAnsi="Times New Roman"/>
          <w:sz w:val="24"/>
          <w:szCs w:val="21"/>
        </w:rPr>
      </w:pPr>
    </w:p>
    <w:p w:rsidR="006901D5" w:rsidRDefault="006901D5" w:rsidP="006901D5">
      <w:pPr>
        <w:pStyle w:val="a6"/>
        <w:ind w:firstLineChars="200" w:firstLine="480"/>
        <w:rPr>
          <w:rFonts w:ascii="Times New Roman" w:eastAsia="仿宋_GB2312" w:hAnsi="Times New Roman"/>
          <w:sz w:val="24"/>
          <w:szCs w:val="21"/>
        </w:rPr>
        <w:sectPr w:rsidR="006901D5" w:rsidSect="007671A7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6901D5" w:rsidRPr="00EC41E4" w:rsidRDefault="00EC41E4" w:rsidP="0029760D">
      <w:pPr>
        <w:pStyle w:val="2"/>
        <w:spacing w:after="120" w:line="360" w:lineRule="auto"/>
        <w:rPr>
          <w:rFonts w:ascii="黑体" w:hAnsi="黑体"/>
          <w:sz w:val="28"/>
        </w:rPr>
      </w:pPr>
      <w:bookmarkStart w:id="4" w:name="_Toc89373342"/>
      <w:r w:rsidRPr="00EC41E4">
        <w:rPr>
          <w:rFonts w:ascii="黑体" w:hAnsi="黑体" w:hint="eastAsia"/>
          <w:sz w:val="28"/>
        </w:rPr>
        <w:lastRenderedPageBreak/>
        <w:t>一</w:t>
      </w:r>
      <w:r w:rsidR="006901D5" w:rsidRPr="00EC41E4">
        <w:rPr>
          <w:rFonts w:ascii="黑体" w:hAnsi="黑体"/>
          <w:sz w:val="28"/>
        </w:rPr>
        <w:t>.</w:t>
      </w:r>
      <w:r w:rsidR="006901D5" w:rsidRPr="00EC41E4">
        <w:rPr>
          <w:rFonts w:ascii="黑体" w:hAnsi="黑体" w:hint="eastAsia"/>
          <w:sz w:val="28"/>
        </w:rPr>
        <w:t>合作</w:t>
      </w:r>
      <w:r w:rsidR="006901D5" w:rsidRPr="00EC41E4">
        <w:rPr>
          <w:rFonts w:ascii="黑体" w:hAnsi="黑体"/>
          <w:sz w:val="28"/>
        </w:rPr>
        <w:t>概况</w:t>
      </w:r>
      <w:bookmarkEnd w:id="4"/>
    </w:p>
    <w:p w:rsidR="00A35A9F" w:rsidRPr="00EC41E4" w:rsidRDefault="00A35A9F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常州先进制造技术研究</w:t>
      </w:r>
      <w:r w:rsidR="002D306D" w:rsidRPr="00EC41E4">
        <w:rPr>
          <w:rFonts w:ascii="宋体" w:hAnsi="宋体" w:hint="eastAsia"/>
          <w:bCs/>
          <w:color w:val="000000"/>
        </w:rPr>
        <w:t>所</w:t>
      </w:r>
      <w:r w:rsidRPr="00EC41E4">
        <w:rPr>
          <w:rFonts w:ascii="宋体" w:hAnsi="宋体" w:hint="eastAsia"/>
          <w:bCs/>
          <w:color w:val="000000"/>
        </w:rPr>
        <w:t>（</w:t>
      </w:r>
      <w:r w:rsidRPr="00EC41E4">
        <w:rPr>
          <w:rFonts w:ascii="宋体" w:hAnsi="宋体"/>
          <w:bCs/>
          <w:color w:val="000000"/>
        </w:rPr>
        <w:t>以下</w:t>
      </w:r>
      <w:r w:rsidRPr="00EC41E4">
        <w:rPr>
          <w:rFonts w:ascii="宋体" w:hAnsi="宋体" w:hint="eastAsia"/>
          <w:bCs/>
          <w:color w:val="000000"/>
        </w:rPr>
        <w:t>简称“</w:t>
      </w:r>
      <w:r w:rsidRPr="00EC41E4">
        <w:rPr>
          <w:rFonts w:ascii="宋体" w:hAnsi="宋体"/>
          <w:bCs/>
          <w:color w:val="000000"/>
        </w:rPr>
        <w:t>常州</w:t>
      </w:r>
      <w:r w:rsidRPr="00EC41E4">
        <w:rPr>
          <w:rFonts w:ascii="宋体" w:hAnsi="宋体" w:hint="eastAsia"/>
          <w:bCs/>
          <w:color w:val="000000"/>
        </w:rPr>
        <w:t>先进所”</w:t>
      </w:r>
      <w:r w:rsidRPr="00EC41E4">
        <w:rPr>
          <w:rFonts w:ascii="宋体" w:hAnsi="宋体"/>
          <w:bCs/>
          <w:color w:val="000000"/>
        </w:rPr>
        <w:t>）</w:t>
      </w:r>
      <w:r w:rsidRPr="00EC41E4">
        <w:rPr>
          <w:rFonts w:ascii="宋体" w:hAnsi="宋体" w:hint="eastAsia"/>
          <w:bCs/>
          <w:color w:val="000000"/>
        </w:rPr>
        <w:t>依托中国科学院合肥物质科学研究院，坐落在风景</w:t>
      </w:r>
      <w:bookmarkStart w:id="5" w:name="_GoBack"/>
      <w:bookmarkEnd w:id="5"/>
      <w:r w:rsidRPr="00EC41E4">
        <w:rPr>
          <w:rFonts w:ascii="宋体" w:hAnsi="宋体" w:hint="eastAsia"/>
          <w:bCs/>
          <w:color w:val="000000"/>
        </w:rPr>
        <w:t>秀丽的常州科教城，学科方向为机器人与智能装备。2007年1月中国科学院合肥物质科学研究院与常州市政府共建的“常州机械电子工程研究所”成立，2010年1月中国科学院合肥物质科学研究院和常州市政府签署协议共建“中国科学院合肥物质科学研究院先进制造技术研究所”，并注册为常州市事业法人“常州先进制造技术研究所”，是江苏省产业技术研究院首批加盟的单位，为江苏省机器人与智能装备产业技术创新战略联盟理事长单位。</w:t>
      </w:r>
    </w:p>
    <w:p w:rsidR="00A35A9F" w:rsidRPr="00EC41E4" w:rsidRDefault="00A35A9F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常州先进制造技术研究所设有智能机器人技术、智能装备技术两个研究中心和六个专业实验室，现有各类人员260名，其中领军人才如两院院士、海外高层次人才、千人/百人计划专家、国家重点研发计划首席科学家、军委科技委专家、关键技术人才等22人，68%以上员工拥有博士、硕士学位。设有江苏省博士后科研工作站，成立了中国科学技术大学常州研究生培养基地，在学研究生80余人。</w:t>
      </w:r>
    </w:p>
    <w:p w:rsidR="00A35A9F" w:rsidRPr="00EC41E4" w:rsidRDefault="00A35A9F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近十年来，常州先进制造技术研究所先后承担了国家自然科学基金、国家高技术863计划、国家基础研究973计划、国家重点研发计划、国家科技支撑计划、中国科学院先导专项、中国科学院重点专项、中国科学院STS项目、中国科学院创新方向性项目、军工项目，以及安徽、江苏、新疆、宁夏等十多个省份地方重点项目及企业委托项目，总经费达5.1亿元，走过了从基础理论研究、关键技术攻关、重大工程项目研制到领域应用的创新历程。常州先进制造技术研究所累计获得各类专利403项，其中发明专利251项，知识产权作价入股成立公司17家，与企业共建的研发中心23家。</w:t>
      </w:r>
    </w:p>
    <w:p w:rsidR="006901D5" w:rsidRPr="00EC41E4" w:rsidRDefault="00A35A9F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常州先进制造技术研究所围绕机器人与人工智能国家战略需求，依托中科院合肥物质科学研究院、江苏省产业技术研究院、江苏省和常州市的科技资源，以“研发创新平台+科技服务产业”为宗旨，面向机器人与智能装备产业发展的巨大技术需求，围绕机器人系统集成、数字化设计与精密制造、先进控制与智能传感器等发展方向，在机器人技术、高端装备制造业等特色产业领域开展关键核心技术研发，揭示或甄选自然界生物特异与运动机制，突破多尺度结构设计与制造、非结构环境感知与运动控制、机器学习与目标检测、轻量化设计等关键技术，构</w:t>
      </w:r>
      <w:r w:rsidRPr="00EC41E4">
        <w:rPr>
          <w:rFonts w:ascii="宋体" w:hAnsi="宋体" w:hint="eastAsia"/>
          <w:bCs/>
          <w:color w:val="000000"/>
        </w:rPr>
        <w:lastRenderedPageBreak/>
        <w:t>建人工智能应用平台，在钢铁、锻压、铸造、汽车、船舶等行业实行入行行动计划，突破产业关键技术和实现技术集成创新，研制出仿生全地形行走、增强型柔性外骨骼、人机协作型工业机器人系统及关键部件，研制出仿生EIT柔性感知单元，发展复杂环境下具备开展军事侦察、物资运输、助力助行等作业的智能机器人群，推动机器人及人工智能技术实用化发展，立足江苏，服务全国，努力把研究所建设成为人才培养与集聚的重要高地，成为国际知名、国内领先、产业特色鲜明、水平一流的应用技术研发机构。</w:t>
      </w:r>
    </w:p>
    <w:p w:rsidR="006901D5" w:rsidRPr="00EC41E4" w:rsidRDefault="006901D5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/>
          <w:bCs/>
          <w:color w:val="000000"/>
        </w:rPr>
        <w:t>在</w:t>
      </w:r>
      <w:r w:rsidRPr="00EC41E4">
        <w:rPr>
          <w:rFonts w:ascii="宋体" w:hAnsi="宋体" w:hint="eastAsia"/>
          <w:bCs/>
          <w:color w:val="000000"/>
        </w:rPr>
        <w:t>智能制造对高素质技术技能人才需求日益增长的情况下，201</w:t>
      </w:r>
      <w:r w:rsidR="00A35A9F" w:rsidRPr="00EC41E4">
        <w:rPr>
          <w:rFonts w:ascii="宋体" w:hAnsi="宋体"/>
          <w:bCs/>
          <w:color w:val="000000"/>
        </w:rPr>
        <w:t>9</w:t>
      </w:r>
      <w:r w:rsidRPr="00EC41E4">
        <w:rPr>
          <w:rFonts w:ascii="宋体" w:hAnsi="宋体" w:hint="eastAsia"/>
          <w:bCs/>
          <w:color w:val="000000"/>
        </w:rPr>
        <w:t>年，</w:t>
      </w:r>
      <w:r w:rsidRPr="00EC41E4">
        <w:rPr>
          <w:rFonts w:ascii="宋体" w:hAnsi="宋体"/>
          <w:bCs/>
          <w:color w:val="000000"/>
        </w:rPr>
        <w:t>我</w:t>
      </w:r>
      <w:r w:rsidRPr="00EC41E4">
        <w:rPr>
          <w:rFonts w:ascii="宋体" w:hAnsi="宋体" w:hint="eastAsia"/>
          <w:bCs/>
          <w:color w:val="000000"/>
        </w:rPr>
        <w:t>单位向</w:t>
      </w:r>
      <w:r w:rsidRPr="00EC41E4">
        <w:rPr>
          <w:rFonts w:ascii="宋体" w:hAnsi="宋体"/>
          <w:bCs/>
          <w:color w:val="000000"/>
        </w:rPr>
        <w:t>常州工程职业技术学院</w:t>
      </w:r>
      <w:r w:rsidRPr="00EC41E4">
        <w:rPr>
          <w:rFonts w:ascii="宋体" w:hAnsi="宋体" w:hint="eastAsia"/>
          <w:bCs/>
          <w:color w:val="000000"/>
        </w:rPr>
        <w:t>（</w:t>
      </w:r>
      <w:r w:rsidRPr="00EC41E4">
        <w:rPr>
          <w:rFonts w:ascii="宋体" w:hAnsi="宋体"/>
          <w:bCs/>
          <w:color w:val="000000"/>
        </w:rPr>
        <w:t>以下</w:t>
      </w:r>
      <w:r w:rsidRPr="00EC41E4">
        <w:rPr>
          <w:rFonts w:ascii="宋体" w:hAnsi="宋体" w:hint="eastAsia"/>
          <w:bCs/>
          <w:color w:val="000000"/>
        </w:rPr>
        <w:t>简称“</w:t>
      </w:r>
      <w:r w:rsidRPr="00EC41E4">
        <w:rPr>
          <w:rFonts w:ascii="宋体" w:hAnsi="宋体"/>
          <w:bCs/>
          <w:color w:val="000000"/>
        </w:rPr>
        <w:t>常州</w:t>
      </w:r>
      <w:r w:rsidRPr="00EC41E4">
        <w:rPr>
          <w:rFonts w:ascii="宋体" w:hAnsi="宋体" w:hint="eastAsia"/>
          <w:bCs/>
          <w:color w:val="000000"/>
        </w:rPr>
        <w:t>工程”</w:t>
      </w:r>
      <w:r w:rsidRPr="00EC41E4">
        <w:rPr>
          <w:rFonts w:ascii="宋体" w:hAnsi="宋体"/>
          <w:bCs/>
          <w:color w:val="000000"/>
        </w:rPr>
        <w:t>）</w:t>
      </w:r>
      <w:r w:rsidRPr="00EC41E4">
        <w:rPr>
          <w:rFonts w:ascii="宋体" w:hAnsi="宋体" w:hint="eastAsia"/>
          <w:bCs/>
          <w:color w:val="000000"/>
        </w:rPr>
        <w:t>准捐赠设备用于校内实训教学。与</w:t>
      </w:r>
      <w:r w:rsidRPr="00EC41E4">
        <w:rPr>
          <w:rFonts w:ascii="宋体" w:hAnsi="宋体"/>
          <w:bCs/>
          <w:color w:val="000000"/>
        </w:rPr>
        <w:t>常州工程</w:t>
      </w:r>
      <w:r w:rsidRPr="00EC41E4">
        <w:rPr>
          <w:rFonts w:ascii="宋体" w:hAnsi="宋体" w:hint="eastAsia"/>
          <w:bCs/>
          <w:color w:val="000000"/>
        </w:rPr>
        <w:t>的合作，以高素质技术技能人才培养为目标，充分</w:t>
      </w:r>
      <w:r w:rsidRPr="00EC41E4">
        <w:rPr>
          <w:rFonts w:ascii="宋体" w:hAnsi="宋体"/>
          <w:bCs/>
          <w:color w:val="000000"/>
        </w:rPr>
        <w:t>发挥</w:t>
      </w:r>
      <w:r w:rsidR="00393B50" w:rsidRPr="00EC41E4">
        <w:rPr>
          <w:rFonts w:ascii="宋体" w:hAnsi="宋体" w:hint="eastAsia"/>
          <w:bCs/>
          <w:color w:val="000000"/>
        </w:rPr>
        <w:t>双</w:t>
      </w:r>
      <w:r w:rsidRPr="00EC41E4">
        <w:rPr>
          <w:rFonts w:ascii="宋体" w:hAnsi="宋体"/>
          <w:bCs/>
          <w:color w:val="000000"/>
        </w:rPr>
        <w:t>方的设备技术优势与</w:t>
      </w:r>
      <w:r w:rsidRPr="00EC41E4">
        <w:rPr>
          <w:rFonts w:ascii="宋体" w:hAnsi="宋体" w:hint="eastAsia"/>
          <w:bCs/>
          <w:color w:val="000000"/>
        </w:rPr>
        <w:t>专业人才</w:t>
      </w:r>
      <w:r w:rsidRPr="00EC41E4">
        <w:rPr>
          <w:rFonts w:ascii="宋体" w:hAnsi="宋体"/>
          <w:bCs/>
          <w:color w:val="000000"/>
        </w:rPr>
        <w:t>培养优势</w:t>
      </w:r>
      <w:r w:rsidR="00393B50" w:rsidRPr="00EC41E4">
        <w:rPr>
          <w:rFonts w:ascii="宋体" w:hAnsi="宋体" w:hint="eastAsia"/>
          <w:bCs/>
          <w:color w:val="000000"/>
        </w:rPr>
        <w:t>，</w:t>
      </w:r>
      <w:r w:rsidRPr="00EC41E4">
        <w:rPr>
          <w:rFonts w:ascii="宋体" w:hAnsi="宋体"/>
          <w:bCs/>
          <w:color w:val="000000"/>
        </w:rPr>
        <w:t>进行强强联合，</w:t>
      </w:r>
      <w:r w:rsidRPr="00EC41E4">
        <w:rPr>
          <w:rFonts w:ascii="宋体" w:hAnsi="宋体" w:hint="eastAsia"/>
          <w:bCs/>
          <w:color w:val="000000"/>
        </w:rPr>
        <w:t>共同</w:t>
      </w:r>
      <w:r w:rsidRPr="00EC41E4">
        <w:rPr>
          <w:rFonts w:ascii="宋体" w:hAnsi="宋体"/>
          <w:bCs/>
          <w:color w:val="000000"/>
        </w:rPr>
        <w:t>发展</w:t>
      </w:r>
      <w:r w:rsidRPr="00EC41E4">
        <w:rPr>
          <w:rFonts w:ascii="宋体" w:hAnsi="宋体" w:hint="eastAsia"/>
          <w:bCs/>
          <w:color w:val="000000"/>
        </w:rPr>
        <w:t>，</w:t>
      </w:r>
      <w:r w:rsidRPr="00EC41E4">
        <w:rPr>
          <w:rFonts w:ascii="宋体" w:hAnsi="宋体"/>
          <w:bCs/>
          <w:color w:val="000000"/>
        </w:rPr>
        <w:t>实现</w:t>
      </w:r>
      <w:r w:rsidR="004F03A4" w:rsidRPr="00EC41E4">
        <w:rPr>
          <w:rFonts w:ascii="宋体" w:hAnsi="宋体"/>
          <w:bCs/>
          <w:color w:val="000000"/>
        </w:rPr>
        <w:t>常州</w:t>
      </w:r>
      <w:r w:rsidR="004F03A4" w:rsidRPr="00EC41E4">
        <w:rPr>
          <w:rFonts w:ascii="宋体" w:hAnsi="宋体" w:hint="eastAsia"/>
          <w:bCs/>
          <w:color w:val="000000"/>
        </w:rPr>
        <w:t>先进所</w:t>
      </w:r>
      <w:r w:rsidRPr="00EC41E4">
        <w:rPr>
          <w:rFonts w:ascii="宋体" w:hAnsi="宋体" w:hint="eastAsia"/>
          <w:bCs/>
          <w:color w:val="000000"/>
        </w:rPr>
        <w:t>实力提升与学校人才培养质量的提升</w:t>
      </w:r>
      <w:r w:rsidRPr="00EC41E4">
        <w:rPr>
          <w:rFonts w:ascii="宋体" w:hAnsi="宋体"/>
          <w:bCs/>
          <w:color w:val="000000"/>
        </w:rPr>
        <w:t>。</w:t>
      </w:r>
      <w:r w:rsidRPr="00EC41E4">
        <w:rPr>
          <w:rFonts w:ascii="宋体" w:hAnsi="宋体" w:hint="eastAsia"/>
          <w:bCs/>
          <w:color w:val="000000"/>
        </w:rPr>
        <w:t>合作</w:t>
      </w:r>
      <w:r w:rsidR="00393B50" w:rsidRPr="00EC41E4">
        <w:rPr>
          <w:rFonts w:ascii="宋体" w:hAnsi="宋体" w:hint="eastAsia"/>
          <w:bCs/>
          <w:color w:val="000000"/>
        </w:rPr>
        <w:t>两</w:t>
      </w:r>
      <w:r w:rsidRPr="00EC41E4">
        <w:rPr>
          <w:rFonts w:ascii="宋体" w:hAnsi="宋体"/>
          <w:bCs/>
          <w:color w:val="000000"/>
        </w:rPr>
        <w:t>年</w:t>
      </w:r>
      <w:r w:rsidRPr="00EC41E4">
        <w:rPr>
          <w:rFonts w:ascii="宋体" w:hAnsi="宋体" w:hint="eastAsia"/>
          <w:bCs/>
          <w:color w:val="000000"/>
        </w:rPr>
        <w:t>多来</w:t>
      </w:r>
      <w:r w:rsidRPr="00EC41E4">
        <w:rPr>
          <w:rFonts w:ascii="宋体" w:hAnsi="宋体"/>
          <w:bCs/>
          <w:color w:val="000000"/>
        </w:rPr>
        <w:t>，双方在资源建设、人才培养方面共同实现了优势互补、合作共赢。</w:t>
      </w:r>
    </w:p>
    <w:p w:rsidR="006901D5" w:rsidRPr="00EC41E4" w:rsidRDefault="00EC41E4" w:rsidP="0029760D">
      <w:pPr>
        <w:pStyle w:val="2"/>
        <w:spacing w:after="120" w:line="360" w:lineRule="auto"/>
        <w:rPr>
          <w:rFonts w:ascii="黑体" w:hAnsi="黑体"/>
          <w:sz w:val="28"/>
        </w:rPr>
      </w:pPr>
      <w:bookmarkStart w:id="6" w:name="_Toc89373343"/>
      <w:r>
        <w:rPr>
          <w:rFonts w:ascii="黑体" w:hAnsi="黑体" w:hint="eastAsia"/>
          <w:sz w:val="28"/>
        </w:rPr>
        <w:t>二</w:t>
      </w:r>
      <w:r w:rsidR="006901D5" w:rsidRPr="00EC41E4">
        <w:rPr>
          <w:rFonts w:ascii="黑体" w:hAnsi="黑体"/>
          <w:sz w:val="28"/>
        </w:rPr>
        <w:t>.</w:t>
      </w:r>
      <w:r w:rsidR="006901D5" w:rsidRPr="00EC41E4">
        <w:rPr>
          <w:rFonts w:ascii="黑体" w:hAnsi="黑体" w:hint="eastAsia"/>
          <w:sz w:val="28"/>
        </w:rPr>
        <w:t>参与办学</w:t>
      </w:r>
      <w:bookmarkEnd w:id="6"/>
    </w:p>
    <w:p w:rsidR="006901D5" w:rsidRPr="00EC41E4" w:rsidRDefault="00D02BD7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/>
          <w:bCs/>
          <w:color w:val="000000"/>
        </w:rPr>
        <w:t>常州</w:t>
      </w:r>
      <w:r w:rsidRPr="00EC41E4">
        <w:rPr>
          <w:rFonts w:ascii="宋体" w:hAnsi="宋体" w:hint="eastAsia"/>
          <w:bCs/>
          <w:color w:val="000000"/>
        </w:rPr>
        <w:t>先进所</w:t>
      </w:r>
      <w:r w:rsidR="006901D5" w:rsidRPr="00EC41E4">
        <w:rPr>
          <w:rFonts w:ascii="宋体" w:hAnsi="宋体"/>
          <w:bCs/>
          <w:color w:val="000000"/>
        </w:rPr>
        <w:t>自</w:t>
      </w:r>
      <w:r w:rsidR="006901D5" w:rsidRPr="00EC41E4">
        <w:rPr>
          <w:rFonts w:ascii="宋体" w:hAnsi="宋体" w:hint="eastAsia"/>
          <w:bCs/>
          <w:color w:val="000000"/>
        </w:rPr>
        <w:t>201</w:t>
      </w:r>
      <w:r w:rsidRPr="00EC41E4">
        <w:rPr>
          <w:rFonts w:ascii="宋体" w:hAnsi="宋体"/>
          <w:bCs/>
          <w:color w:val="000000"/>
        </w:rPr>
        <w:t>9</w:t>
      </w:r>
      <w:r w:rsidR="006901D5" w:rsidRPr="00EC41E4">
        <w:rPr>
          <w:rFonts w:ascii="宋体" w:hAnsi="宋体" w:hint="eastAsia"/>
          <w:bCs/>
          <w:color w:val="000000"/>
        </w:rPr>
        <w:t>年与常州工程</w:t>
      </w:r>
      <w:r w:rsidR="006901D5" w:rsidRPr="00EC41E4">
        <w:rPr>
          <w:rFonts w:ascii="宋体" w:hAnsi="宋体"/>
          <w:bCs/>
          <w:color w:val="000000"/>
        </w:rPr>
        <w:t>合作以来，在</w:t>
      </w:r>
      <w:r w:rsidR="00723A94" w:rsidRPr="00EC41E4">
        <w:rPr>
          <w:rFonts w:ascii="宋体" w:hAnsi="宋体" w:hint="eastAsia"/>
          <w:bCs/>
          <w:color w:val="000000"/>
        </w:rPr>
        <w:t>物联网应用</w:t>
      </w:r>
      <w:r w:rsidR="006901D5" w:rsidRPr="00EC41E4">
        <w:rPr>
          <w:rFonts w:ascii="宋体" w:hAnsi="宋体" w:hint="eastAsia"/>
          <w:bCs/>
          <w:color w:val="000000"/>
        </w:rPr>
        <w:t>技术探讨</w:t>
      </w:r>
      <w:r w:rsidR="006901D5" w:rsidRPr="00EC41E4">
        <w:rPr>
          <w:rFonts w:ascii="宋体" w:hAnsi="宋体"/>
          <w:bCs/>
          <w:color w:val="000000"/>
        </w:rPr>
        <w:t>、人才培养、实训基地建设等</w:t>
      </w:r>
      <w:r w:rsidR="006901D5" w:rsidRPr="00EC41E4">
        <w:rPr>
          <w:rFonts w:ascii="宋体" w:hAnsi="宋体" w:hint="eastAsia"/>
          <w:bCs/>
          <w:color w:val="000000"/>
        </w:rPr>
        <w:t>诸多</w:t>
      </w:r>
      <w:r w:rsidR="006901D5" w:rsidRPr="00EC41E4">
        <w:rPr>
          <w:rFonts w:ascii="宋体" w:hAnsi="宋体"/>
          <w:bCs/>
          <w:color w:val="000000"/>
        </w:rPr>
        <w:t>方面</w:t>
      </w:r>
      <w:r w:rsidR="006901D5" w:rsidRPr="00EC41E4">
        <w:rPr>
          <w:rFonts w:ascii="宋体" w:hAnsi="宋体" w:hint="eastAsia"/>
          <w:bCs/>
          <w:color w:val="000000"/>
        </w:rPr>
        <w:t>进行了深层次</w:t>
      </w:r>
      <w:r w:rsidR="006901D5" w:rsidRPr="00EC41E4">
        <w:rPr>
          <w:rFonts w:ascii="宋体" w:hAnsi="宋体"/>
          <w:bCs/>
          <w:color w:val="000000"/>
        </w:rPr>
        <w:t>的交流。</w:t>
      </w:r>
      <w:r w:rsidR="006901D5" w:rsidRPr="00EC41E4">
        <w:rPr>
          <w:rFonts w:ascii="宋体" w:hAnsi="宋体" w:hint="eastAsia"/>
          <w:bCs/>
          <w:color w:val="000000"/>
        </w:rPr>
        <w:t>为适应新一轮产业和科技革命，服务国家发展战略和江苏经济转型升级，践行《中国制造2025》中提出的将我国从“制造大国”变为“制造强国”，</w:t>
      </w:r>
      <w:r w:rsidR="00551B99" w:rsidRPr="00EC41E4">
        <w:rPr>
          <w:rFonts w:ascii="宋体" w:hAnsi="宋体" w:hint="eastAsia"/>
          <w:bCs/>
          <w:color w:val="000000"/>
        </w:rPr>
        <w:t>建立</w:t>
      </w:r>
      <w:r w:rsidR="006901D5" w:rsidRPr="00EC41E4">
        <w:rPr>
          <w:rFonts w:ascii="宋体" w:hAnsi="宋体" w:hint="eastAsia"/>
          <w:bCs/>
          <w:color w:val="000000"/>
        </w:rPr>
        <w:t>产教深度融合的实训平台</w:t>
      </w:r>
      <w:r w:rsidR="00551B99" w:rsidRPr="00EC41E4">
        <w:rPr>
          <w:rFonts w:ascii="宋体" w:hAnsi="宋体" w:hint="eastAsia"/>
          <w:bCs/>
          <w:color w:val="000000"/>
        </w:rPr>
        <w:t>需求</w:t>
      </w:r>
      <w:r w:rsidR="006901D5" w:rsidRPr="00EC41E4">
        <w:rPr>
          <w:rFonts w:ascii="宋体" w:hAnsi="宋体" w:hint="eastAsia"/>
          <w:bCs/>
          <w:color w:val="000000"/>
        </w:rPr>
        <w:t>极为迫切。</w:t>
      </w:r>
      <w:r w:rsidR="006901D5" w:rsidRPr="00EC41E4">
        <w:rPr>
          <w:rFonts w:ascii="宋体" w:hAnsi="宋体"/>
          <w:bCs/>
          <w:color w:val="000000"/>
        </w:rPr>
        <w:t>在</w:t>
      </w:r>
      <w:r w:rsidR="006901D5" w:rsidRPr="00EC41E4">
        <w:rPr>
          <w:rFonts w:ascii="宋体" w:hAnsi="宋体" w:hint="eastAsia"/>
          <w:bCs/>
          <w:color w:val="000000"/>
        </w:rPr>
        <w:t>前期良好的合作基础上，</w:t>
      </w:r>
      <w:r w:rsidR="00723A94" w:rsidRPr="00EC41E4">
        <w:rPr>
          <w:rFonts w:ascii="宋体" w:hAnsi="宋体"/>
          <w:bCs/>
          <w:color w:val="000000"/>
        </w:rPr>
        <w:t>常州</w:t>
      </w:r>
      <w:r w:rsidR="00723A94" w:rsidRPr="00EC41E4">
        <w:rPr>
          <w:rFonts w:ascii="宋体" w:hAnsi="宋体" w:hint="eastAsia"/>
          <w:bCs/>
          <w:color w:val="000000"/>
        </w:rPr>
        <w:t>先进所</w:t>
      </w:r>
      <w:r w:rsidR="006901D5" w:rsidRPr="00EC41E4">
        <w:rPr>
          <w:rFonts w:ascii="宋体" w:hAnsi="宋体" w:hint="eastAsia"/>
          <w:bCs/>
          <w:color w:val="000000"/>
        </w:rPr>
        <w:t>与常州工程继续深度合作</w:t>
      </w:r>
      <w:r w:rsidR="006901D5" w:rsidRPr="00EC41E4">
        <w:rPr>
          <w:rFonts w:ascii="宋体" w:hAnsi="宋体"/>
          <w:bCs/>
          <w:color w:val="000000"/>
        </w:rPr>
        <w:t>，</w:t>
      </w:r>
      <w:r w:rsidR="006901D5" w:rsidRPr="00EC41E4">
        <w:rPr>
          <w:rFonts w:ascii="宋体" w:hAnsi="宋体" w:hint="eastAsia"/>
          <w:bCs/>
          <w:color w:val="000000"/>
        </w:rPr>
        <w:t>旨在深化产教融合、</w:t>
      </w:r>
      <w:r w:rsidR="006901D5" w:rsidRPr="00EC41E4">
        <w:rPr>
          <w:rFonts w:ascii="宋体" w:hAnsi="宋体"/>
          <w:bCs/>
          <w:color w:val="000000"/>
        </w:rPr>
        <w:t>校企</w:t>
      </w:r>
      <w:r w:rsidR="006901D5" w:rsidRPr="00EC41E4">
        <w:rPr>
          <w:rFonts w:ascii="宋体" w:hAnsi="宋体" w:hint="eastAsia"/>
          <w:bCs/>
          <w:color w:val="000000"/>
        </w:rPr>
        <w:t>合作，</w:t>
      </w:r>
      <w:r w:rsidR="006901D5" w:rsidRPr="00EC41E4">
        <w:rPr>
          <w:rFonts w:ascii="宋体" w:hAnsi="宋体"/>
          <w:bCs/>
          <w:color w:val="000000"/>
        </w:rPr>
        <w:t>进一步</w:t>
      </w:r>
      <w:r w:rsidR="006901D5" w:rsidRPr="00EC41E4">
        <w:rPr>
          <w:rFonts w:ascii="宋体" w:hAnsi="宋体" w:hint="eastAsia"/>
          <w:bCs/>
          <w:color w:val="000000"/>
        </w:rPr>
        <w:t>完善校企合作育人机制，</w:t>
      </w:r>
      <w:r w:rsidR="006901D5" w:rsidRPr="00EC41E4">
        <w:rPr>
          <w:rFonts w:ascii="宋体" w:hAnsi="宋体"/>
          <w:bCs/>
          <w:color w:val="000000"/>
        </w:rPr>
        <w:t>创新</w:t>
      </w:r>
      <w:r w:rsidR="006901D5" w:rsidRPr="00EC41E4">
        <w:rPr>
          <w:rFonts w:ascii="宋体" w:hAnsi="宋体" w:hint="eastAsia"/>
          <w:bCs/>
          <w:color w:val="000000"/>
        </w:rPr>
        <w:t>技术技能人才培养模式，</w:t>
      </w:r>
      <w:r w:rsidR="006901D5" w:rsidRPr="00EC41E4">
        <w:rPr>
          <w:rFonts w:ascii="宋体" w:hAnsi="宋体"/>
          <w:bCs/>
          <w:color w:val="000000"/>
        </w:rPr>
        <w:t>满足</w:t>
      </w:r>
      <w:r w:rsidR="006901D5" w:rsidRPr="00EC41E4">
        <w:rPr>
          <w:rFonts w:ascii="宋体" w:hAnsi="宋体" w:hint="eastAsia"/>
          <w:bCs/>
          <w:color w:val="000000"/>
        </w:rPr>
        <w:t>企业对人才的需求，</w:t>
      </w:r>
      <w:r w:rsidR="006901D5" w:rsidRPr="00EC41E4">
        <w:rPr>
          <w:rFonts w:ascii="宋体" w:hAnsi="宋体"/>
          <w:bCs/>
          <w:color w:val="000000"/>
        </w:rPr>
        <w:t>增强</w:t>
      </w:r>
      <w:r w:rsidR="006901D5" w:rsidRPr="00EC41E4">
        <w:rPr>
          <w:rFonts w:ascii="宋体" w:hAnsi="宋体" w:hint="eastAsia"/>
          <w:bCs/>
          <w:color w:val="000000"/>
        </w:rPr>
        <w:t>企业竞争实力。</w:t>
      </w:r>
    </w:p>
    <w:p w:rsidR="006901D5" w:rsidRPr="00EC41E4" w:rsidRDefault="006901D5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2</w:t>
      </w:r>
      <w:r w:rsidRPr="00EC41E4">
        <w:rPr>
          <w:rFonts w:ascii="宋体" w:hAnsi="宋体"/>
          <w:bCs/>
          <w:color w:val="000000"/>
        </w:rPr>
        <w:t>020-2021年，为了适应常州工程学制改革，</w:t>
      </w:r>
      <w:r w:rsidR="00723A94" w:rsidRPr="00EC41E4">
        <w:rPr>
          <w:rFonts w:ascii="宋体" w:hAnsi="宋体"/>
          <w:bCs/>
          <w:color w:val="000000"/>
        </w:rPr>
        <w:t>常州</w:t>
      </w:r>
      <w:r w:rsidR="00723A94" w:rsidRPr="00EC41E4">
        <w:rPr>
          <w:rFonts w:ascii="宋体" w:hAnsi="宋体" w:hint="eastAsia"/>
          <w:bCs/>
          <w:color w:val="000000"/>
        </w:rPr>
        <w:t>先进所</w:t>
      </w:r>
      <w:r w:rsidRPr="00EC41E4">
        <w:rPr>
          <w:rFonts w:ascii="宋体" w:hAnsi="宋体"/>
          <w:bCs/>
          <w:color w:val="000000"/>
        </w:rPr>
        <w:t>与常州工程经过多次研讨，共同制定学生跟岗实习课程标准，并尽最大努力为学生提供实习岗位。</w:t>
      </w:r>
      <w:r w:rsidRPr="00EC41E4">
        <w:rPr>
          <w:rFonts w:ascii="宋体" w:hAnsi="宋体" w:hint="eastAsia"/>
          <w:bCs/>
          <w:color w:val="000000"/>
        </w:rPr>
        <w:t>2</w:t>
      </w:r>
      <w:r w:rsidRPr="00EC41E4">
        <w:rPr>
          <w:rFonts w:ascii="宋体" w:hAnsi="宋体"/>
          <w:bCs/>
          <w:color w:val="000000"/>
        </w:rPr>
        <w:t>021年，</w:t>
      </w:r>
      <w:r w:rsidR="00723A94" w:rsidRPr="00EC41E4">
        <w:rPr>
          <w:rFonts w:ascii="宋体" w:hAnsi="宋体"/>
          <w:bCs/>
          <w:color w:val="000000"/>
        </w:rPr>
        <w:t>常州</w:t>
      </w:r>
      <w:r w:rsidR="00723A94" w:rsidRPr="00EC41E4">
        <w:rPr>
          <w:rFonts w:ascii="宋体" w:hAnsi="宋体" w:hint="eastAsia"/>
          <w:bCs/>
          <w:color w:val="000000"/>
        </w:rPr>
        <w:t>先进所</w:t>
      </w:r>
      <w:r w:rsidRPr="00EC41E4">
        <w:rPr>
          <w:rFonts w:ascii="宋体" w:hAnsi="宋体"/>
          <w:bCs/>
          <w:color w:val="000000"/>
        </w:rPr>
        <w:t>积极</w:t>
      </w:r>
      <w:r w:rsidR="00723A94" w:rsidRPr="00EC41E4">
        <w:rPr>
          <w:rFonts w:ascii="宋体" w:hAnsi="宋体" w:hint="eastAsia"/>
          <w:bCs/>
          <w:color w:val="000000"/>
        </w:rPr>
        <w:t>参与学生技能竞赛、创新创业大赛的指导</w:t>
      </w:r>
      <w:r w:rsidRPr="00EC41E4">
        <w:rPr>
          <w:rFonts w:ascii="宋体" w:hAnsi="宋体" w:hint="eastAsia"/>
          <w:bCs/>
          <w:color w:val="000000"/>
        </w:rPr>
        <w:t>。</w:t>
      </w:r>
      <w:r w:rsidRPr="00EC41E4">
        <w:rPr>
          <w:rFonts w:ascii="宋体" w:hAnsi="宋体"/>
          <w:bCs/>
          <w:color w:val="000000"/>
        </w:rPr>
        <w:t xml:space="preserve"> </w:t>
      </w:r>
    </w:p>
    <w:p w:rsidR="006901D5" w:rsidRPr="00EC41E4" w:rsidRDefault="0093462B" w:rsidP="0029760D">
      <w:pPr>
        <w:pStyle w:val="2"/>
        <w:spacing w:after="120" w:line="360" w:lineRule="auto"/>
        <w:rPr>
          <w:rFonts w:ascii="黑体" w:hAnsi="黑体"/>
          <w:sz w:val="28"/>
        </w:rPr>
      </w:pPr>
      <w:bookmarkStart w:id="7" w:name="_Toc89373344"/>
      <w:r>
        <w:rPr>
          <w:rFonts w:ascii="黑体" w:hAnsi="黑体" w:hint="eastAsia"/>
          <w:sz w:val="28"/>
        </w:rPr>
        <w:t>三</w:t>
      </w:r>
      <w:r w:rsidR="006901D5" w:rsidRPr="00EC41E4">
        <w:rPr>
          <w:rFonts w:ascii="黑体" w:hAnsi="黑体"/>
          <w:sz w:val="28"/>
        </w:rPr>
        <w:t>.</w:t>
      </w:r>
      <w:r w:rsidR="006901D5" w:rsidRPr="00EC41E4">
        <w:rPr>
          <w:rFonts w:ascii="黑体" w:hAnsi="黑体" w:hint="eastAsia"/>
          <w:sz w:val="28"/>
        </w:rPr>
        <w:t>资源</w:t>
      </w:r>
      <w:r w:rsidR="006901D5" w:rsidRPr="00EC41E4">
        <w:rPr>
          <w:rFonts w:ascii="黑体" w:hAnsi="黑体"/>
          <w:sz w:val="28"/>
        </w:rPr>
        <w:t>投入</w:t>
      </w:r>
      <w:bookmarkEnd w:id="7"/>
    </w:p>
    <w:p w:rsidR="006901D5" w:rsidRDefault="006901D5" w:rsidP="00DB19EA">
      <w:pPr>
        <w:pStyle w:val="3"/>
        <w:numPr>
          <w:ilvl w:val="0"/>
          <w:numId w:val="0"/>
        </w:numPr>
        <w:spacing w:before="120" w:after="0"/>
      </w:pPr>
      <w:bookmarkStart w:id="8" w:name="_Toc89373345"/>
      <w:r>
        <w:t>3.1</w:t>
      </w:r>
      <w:r>
        <w:rPr>
          <w:rFonts w:hint="eastAsia"/>
        </w:rPr>
        <w:t>建立</w:t>
      </w:r>
      <w:r>
        <w:t>校企混编的</w:t>
      </w:r>
      <w:r>
        <w:rPr>
          <w:rFonts w:hint="eastAsia"/>
        </w:rPr>
        <w:t>教学</w:t>
      </w:r>
      <w:r>
        <w:t>团队</w:t>
      </w:r>
      <w:bookmarkEnd w:id="8"/>
    </w:p>
    <w:p w:rsidR="006901D5" w:rsidRPr="00DB19EA" w:rsidRDefault="006901D5" w:rsidP="00D001F9">
      <w:pPr>
        <w:pStyle w:val="af"/>
        <w:spacing w:before="0" w:after="0"/>
        <w:ind w:firstLineChars="200"/>
        <w:jc w:val="both"/>
        <w:rPr>
          <w:rFonts w:ascii="仿宋_GB2312" w:eastAsia="仿宋_GB2312" w:hAnsi="仿宋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为了更深入的了解学校教育，</w:t>
      </w:r>
      <w:r w:rsidR="00F03B6B" w:rsidRPr="00EC41E4">
        <w:rPr>
          <w:rFonts w:ascii="宋体" w:hAnsi="宋体"/>
          <w:bCs/>
          <w:color w:val="000000"/>
        </w:rPr>
        <w:t>常州</w:t>
      </w:r>
      <w:r w:rsidR="00F03B6B" w:rsidRPr="00EC41E4">
        <w:rPr>
          <w:rFonts w:ascii="宋体" w:hAnsi="宋体" w:hint="eastAsia"/>
          <w:bCs/>
          <w:color w:val="000000"/>
        </w:rPr>
        <w:t>先进所</w:t>
      </w:r>
      <w:r w:rsidRPr="00EC41E4">
        <w:rPr>
          <w:rFonts w:ascii="宋体" w:hAnsi="宋体" w:hint="eastAsia"/>
          <w:bCs/>
          <w:color w:val="000000"/>
        </w:rPr>
        <w:t>派出</w:t>
      </w:r>
      <w:r w:rsidR="00F03B6B" w:rsidRPr="00EC41E4">
        <w:rPr>
          <w:rFonts w:ascii="宋体" w:hAnsi="宋体" w:hint="eastAsia"/>
          <w:bCs/>
          <w:color w:val="000000"/>
        </w:rPr>
        <w:t>孙鹏</w:t>
      </w:r>
      <w:r w:rsidRPr="00EC41E4">
        <w:rPr>
          <w:rFonts w:ascii="宋体" w:hAnsi="宋体" w:hint="eastAsia"/>
          <w:bCs/>
          <w:color w:val="000000"/>
        </w:rPr>
        <w:t>、</w:t>
      </w:r>
      <w:r w:rsidR="00F03B6B" w:rsidRPr="00EC41E4">
        <w:rPr>
          <w:rFonts w:ascii="宋体" w:hAnsi="宋体" w:hint="eastAsia"/>
          <w:bCs/>
          <w:color w:val="000000"/>
        </w:rPr>
        <w:t>吴晅</w:t>
      </w:r>
      <w:r w:rsidRPr="00EC41E4">
        <w:rPr>
          <w:rFonts w:ascii="宋体" w:hAnsi="宋体" w:hint="eastAsia"/>
          <w:bCs/>
          <w:color w:val="000000"/>
        </w:rPr>
        <w:t>等多名工程师参与</w:t>
      </w:r>
      <w:r w:rsidRPr="00EC41E4">
        <w:rPr>
          <w:rFonts w:ascii="宋体" w:hAnsi="宋体" w:hint="eastAsia"/>
          <w:bCs/>
          <w:color w:val="000000"/>
        </w:rPr>
        <w:lastRenderedPageBreak/>
        <w:t>常州工程的教学实践，担任常州工程的</w:t>
      </w:r>
      <w:r w:rsidR="00F06664" w:rsidRPr="00EC41E4">
        <w:rPr>
          <w:rFonts w:ascii="宋体" w:hAnsi="宋体" w:hint="eastAsia"/>
          <w:bCs/>
          <w:color w:val="000000"/>
        </w:rPr>
        <w:t>产业教授、</w:t>
      </w:r>
      <w:r w:rsidRPr="00EC41E4">
        <w:rPr>
          <w:rFonts w:ascii="宋体" w:hAnsi="宋体" w:hint="eastAsia"/>
          <w:bCs/>
          <w:color w:val="000000"/>
        </w:rPr>
        <w:t>兼职教师</w:t>
      </w:r>
      <w:r w:rsidR="00F06664" w:rsidRPr="00EC41E4">
        <w:rPr>
          <w:rFonts w:ascii="宋体" w:hAnsi="宋体" w:hint="eastAsia"/>
          <w:bCs/>
          <w:color w:val="000000"/>
        </w:rPr>
        <w:t>等</w:t>
      </w:r>
      <w:r w:rsidRPr="00EC41E4">
        <w:rPr>
          <w:rFonts w:ascii="宋体" w:hAnsi="宋体" w:hint="eastAsia"/>
          <w:bCs/>
          <w:color w:val="000000"/>
        </w:rPr>
        <w:t>，指导学生</w:t>
      </w:r>
      <w:r w:rsidR="00F06664" w:rsidRPr="00EC41E4">
        <w:rPr>
          <w:rFonts w:ascii="宋体" w:hAnsi="宋体" w:hint="eastAsia"/>
          <w:bCs/>
          <w:color w:val="000000"/>
        </w:rPr>
        <w:t>竞赛、</w:t>
      </w:r>
      <w:r w:rsidRPr="00EC41E4">
        <w:rPr>
          <w:rFonts w:ascii="宋体" w:hAnsi="宋体" w:hint="eastAsia"/>
          <w:bCs/>
          <w:color w:val="000000"/>
        </w:rPr>
        <w:t>毕业设计</w:t>
      </w:r>
      <w:r w:rsidR="00F06664" w:rsidRPr="00EC41E4">
        <w:rPr>
          <w:rFonts w:ascii="宋体" w:hAnsi="宋体" w:hint="eastAsia"/>
          <w:bCs/>
          <w:color w:val="000000"/>
        </w:rPr>
        <w:t>等</w:t>
      </w:r>
      <w:r w:rsidRPr="00EC41E4">
        <w:rPr>
          <w:rFonts w:ascii="宋体" w:hAnsi="宋体" w:hint="eastAsia"/>
          <w:bCs/>
          <w:color w:val="000000"/>
        </w:rPr>
        <w:t>，将企业项目带到学校，同时为学生提供到现场实际动手的机会。</w:t>
      </w:r>
      <w:r w:rsidRPr="00DB19EA">
        <w:rPr>
          <w:rFonts w:ascii="仿宋_GB2312" w:eastAsia="仿宋_GB2312" w:hAnsi="仿宋"/>
          <w:bCs/>
          <w:color w:val="000000"/>
        </w:rPr>
        <w:t xml:space="preserve">  </w:t>
      </w:r>
    </w:p>
    <w:p w:rsidR="006901D5" w:rsidRDefault="006901D5" w:rsidP="00DB19EA">
      <w:pPr>
        <w:pStyle w:val="3"/>
        <w:numPr>
          <w:ilvl w:val="0"/>
          <w:numId w:val="0"/>
        </w:numPr>
        <w:spacing w:before="120" w:after="0"/>
      </w:pPr>
      <w:bookmarkStart w:id="9" w:name="_Toc89373346"/>
      <w:r>
        <w:t xml:space="preserve">3.2 </w:t>
      </w:r>
      <w:r>
        <w:rPr>
          <w:rFonts w:hint="eastAsia"/>
        </w:rPr>
        <w:t>提供实习实训岗位</w:t>
      </w:r>
      <w:bookmarkEnd w:id="9"/>
    </w:p>
    <w:p w:rsidR="006901D5" w:rsidRPr="00EC41E4" w:rsidRDefault="001F225D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/>
          <w:bCs/>
          <w:color w:val="000000"/>
        </w:rPr>
        <w:t>常州</w:t>
      </w:r>
      <w:r w:rsidRPr="00EC41E4">
        <w:rPr>
          <w:rFonts w:ascii="宋体" w:hAnsi="宋体" w:hint="eastAsia"/>
          <w:bCs/>
          <w:color w:val="000000"/>
        </w:rPr>
        <w:t>先进所</w:t>
      </w:r>
      <w:r w:rsidR="006901D5" w:rsidRPr="00EC41E4">
        <w:rPr>
          <w:rFonts w:ascii="宋体" w:hAnsi="宋体" w:hint="eastAsia"/>
          <w:bCs/>
          <w:color w:val="000000"/>
        </w:rPr>
        <w:t>为学校学生实习实训提供了包括</w:t>
      </w:r>
      <w:r w:rsidRPr="00EC41E4">
        <w:rPr>
          <w:rFonts w:ascii="宋体" w:hAnsi="宋体" w:hint="eastAsia"/>
          <w:bCs/>
          <w:color w:val="000000"/>
        </w:rPr>
        <w:t>焊接</w:t>
      </w:r>
      <w:r w:rsidR="00551B99" w:rsidRPr="00EC41E4">
        <w:rPr>
          <w:rFonts w:ascii="宋体" w:hAnsi="宋体" w:hint="eastAsia"/>
          <w:bCs/>
          <w:color w:val="000000"/>
        </w:rPr>
        <w:t>机器人安装、项目设计、</w:t>
      </w:r>
      <w:r w:rsidR="006901D5" w:rsidRPr="00EC41E4">
        <w:rPr>
          <w:rFonts w:ascii="宋体" w:hAnsi="宋体" w:hint="eastAsia"/>
          <w:bCs/>
          <w:color w:val="000000"/>
        </w:rPr>
        <w:t>项目调试以及机器人调试等实习岗位，同时也提供了</w:t>
      </w:r>
      <w:r w:rsidRPr="00EC41E4">
        <w:rPr>
          <w:rFonts w:ascii="宋体" w:hAnsi="宋体" w:hint="eastAsia"/>
          <w:bCs/>
          <w:color w:val="000000"/>
        </w:rPr>
        <w:t>跟岗</w:t>
      </w:r>
      <w:r w:rsidR="006901D5" w:rsidRPr="00EC41E4">
        <w:rPr>
          <w:rFonts w:ascii="宋体" w:hAnsi="宋体" w:hint="eastAsia"/>
          <w:bCs/>
          <w:color w:val="000000"/>
        </w:rPr>
        <w:t>岗位。</w:t>
      </w:r>
    </w:p>
    <w:p w:rsidR="006901D5" w:rsidRDefault="006901D5" w:rsidP="00DB19EA">
      <w:pPr>
        <w:pStyle w:val="3"/>
        <w:numPr>
          <w:ilvl w:val="0"/>
          <w:numId w:val="0"/>
        </w:numPr>
        <w:spacing w:before="120" w:after="0"/>
      </w:pPr>
      <w:bookmarkStart w:id="10" w:name="_Toc89373347"/>
      <w:r>
        <w:t xml:space="preserve">3.3 </w:t>
      </w:r>
      <w:r>
        <w:rPr>
          <w:rFonts w:hint="eastAsia"/>
        </w:rPr>
        <w:t>提供实训设备</w:t>
      </w:r>
      <w:bookmarkEnd w:id="10"/>
    </w:p>
    <w:p w:rsidR="006901D5" w:rsidRPr="00EC41E4" w:rsidRDefault="001F225D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/>
          <w:bCs/>
          <w:color w:val="000000"/>
        </w:rPr>
        <w:t>常州</w:t>
      </w:r>
      <w:r w:rsidRPr="00EC41E4">
        <w:rPr>
          <w:rFonts w:ascii="宋体" w:hAnsi="宋体" w:hint="eastAsia"/>
          <w:bCs/>
          <w:color w:val="000000"/>
        </w:rPr>
        <w:t>先进所</w:t>
      </w:r>
      <w:r w:rsidR="006901D5" w:rsidRPr="00EC41E4">
        <w:rPr>
          <w:rFonts w:ascii="宋体" w:hAnsi="宋体" w:hint="eastAsia"/>
          <w:bCs/>
          <w:color w:val="000000"/>
        </w:rPr>
        <w:t>积极</w:t>
      </w:r>
      <w:r w:rsidRPr="00EC41E4">
        <w:rPr>
          <w:rFonts w:ascii="宋体" w:hAnsi="宋体" w:hint="eastAsia"/>
          <w:bCs/>
          <w:color w:val="000000"/>
        </w:rPr>
        <w:t>提供研发和生产场地，</w:t>
      </w:r>
      <w:r w:rsidR="006901D5" w:rsidRPr="00EC41E4">
        <w:rPr>
          <w:rFonts w:ascii="宋体" w:hAnsi="宋体" w:hint="eastAsia"/>
          <w:bCs/>
          <w:color w:val="000000"/>
        </w:rPr>
        <w:t>为学生技能培养提供了条件。</w:t>
      </w:r>
    </w:p>
    <w:p w:rsidR="006901D5" w:rsidRPr="00EC41E4" w:rsidRDefault="0093462B" w:rsidP="00EC41E4">
      <w:pPr>
        <w:pStyle w:val="2"/>
        <w:spacing w:after="120" w:line="360" w:lineRule="auto"/>
        <w:rPr>
          <w:rFonts w:ascii="黑体" w:hAnsi="黑体"/>
          <w:sz w:val="28"/>
        </w:rPr>
      </w:pPr>
      <w:bookmarkStart w:id="11" w:name="_Toc89373348"/>
      <w:r>
        <w:rPr>
          <w:rFonts w:ascii="黑体" w:hAnsi="黑体" w:hint="eastAsia"/>
          <w:sz w:val="28"/>
        </w:rPr>
        <w:t>四</w:t>
      </w:r>
      <w:r w:rsidR="006901D5" w:rsidRPr="00EC41E4">
        <w:rPr>
          <w:rFonts w:ascii="黑体" w:hAnsi="黑体"/>
          <w:sz w:val="28"/>
        </w:rPr>
        <w:t>.</w:t>
      </w:r>
      <w:r w:rsidR="006901D5" w:rsidRPr="00EC41E4">
        <w:rPr>
          <w:rFonts w:ascii="黑体" w:hAnsi="黑体" w:hint="eastAsia"/>
          <w:sz w:val="28"/>
        </w:rPr>
        <w:t>参与</w:t>
      </w:r>
      <w:r w:rsidR="006901D5" w:rsidRPr="00EC41E4">
        <w:rPr>
          <w:rFonts w:ascii="黑体" w:hAnsi="黑体"/>
          <w:sz w:val="28"/>
        </w:rPr>
        <w:t>教学</w:t>
      </w:r>
      <w:bookmarkEnd w:id="11"/>
    </w:p>
    <w:p w:rsidR="006901D5" w:rsidRDefault="006901D5" w:rsidP="00DB19EA">
      <w:pPr>
        <w:pStyle w:val="3"/>
        <w:numPr>
          <w:ilvl w:val="0"/>
          <w:numId w:val="0"/>
        </w:numPr>
        <w:spacing w:before="120" w:after="0"/>
      </w:pPr>
      <w:bookmarkStart w:id="12" w:name="_Toc89373349"/>
      <w:r>
        <w:t>4.1</w:t>
      </w:r>
      <w:r>
        <w:rPr>
          <w:rFonts w:hint="eastAsia"/>
        </w:rPr>
        <w:t>人才培养</w:t>
      </w:r>
      <w:bookmarkEnd w:id="12"/>
    </w:p>
    <w:p w:rsidR="006901D5" w:rsidRPr="00EC41E4" w:rsidRDefault="00EB5E76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/>
          <w:bCs/>
          <w:color w:val="000000"/>
        </w:rPr>
        <w:t>常州</w:t>
      </w:r>
      <w:r w:rsidRPr="00EC41E4">
        <w:rPr>
          <w:rFonts w:ascii="宋体" w:hAnsi="宋体" w:hint="eastAsia"/>
          <w:bCs/>
          <w:color w:val="000000"/>
        </w:rPr>
        <w:t>先进所</w:t>
      </w:r>
      <w:r w:rsidR="006901D5" w:rsidRPr="00EC41E4">
        <w:rPr>
          <w:rFonts w:ascii="宋体" w:hAnsi="宋体" w:hint="eastAsia"/>
          <w:bCs/>
          <w:color w:val="000000"/>
        </w:rPr>
        <w:t>自与常州工程合作以来，一直致力于人才培养，</w:t>
      </w:r>
      <w:r w:rsidRPr="00EC41E4">
        <w:rPr>
          <w:rFonts w:ascii="宋体" w:hAnsi="宋体" w:hint="eastAsia"/>
          <w:bCs/>
          <w:color w:val="000000"/>
        </w:rPr>
        <w:t>孙鹏</w:t>
      </w:r>
      <w:r w:rsidR="006901D5" w:rsidRPr="00EC41E4">
        <w:rPr>
          <w:rFonts w:ascii="宋体" w:hAnsi="宋体" w:hint="eastAsia"/>
          <w:bCs/>
          <w:color w:val="000000"/>
        </w:rPr>
        <w:t>、</w:t>
      </w:r>
      <w:r w:rsidRPr="00EC41E4">
        <w:rPr>
          <w:rFonts w:ascii="宋体" w:hAnsi="宋体" w:hint="eastAsia"/>
          <w:bCs/>
          <w:color w:val="000000"/>
        </w:rPr>
        <w:t>吴晅</w:t>
      </w:r>
      <w:r w:rsidR="00551B99" w:rsidRPr="00EC41E4">
        <w:rPr>
          <w:rFonts w:ascii="宋体" w:hAnsi="宋体" w:hint="eastAsia"/>
          <w:bCs/>
          <w:color w:val="000000"/>
        </w:rPr>
        <w:t>多次参与人才培养方案论证、</w:t>
      </w:r>
      <w:r w:rsidR="006901D5" w:rsidRPr="00EC41E4">
        <w:rPr>
          <w:rFonts w:ascii="宋体" w:hAnsi="宋体" w:hint="eastAsia"/>
          <w:bCs/>
          <w:color w:val="000000"/>
        </w:rPr>
        <w:t>专业建设方案论证等人才培养的论证会，积极提供企业的各种资源。</w:t>
      </w:r>
    </w:p>
    <w:p w:rsidR="006901D5" w:rsidRDefault="006901D5" w:rsidP="00DB19EA">
      <w:pPr>
        <w:pStyle w:val="3"/>
        <w:numPr>
          <w:ilvl w:val="0"/>
          <w:numId w:val="0"/>
        </w:numPr>
        <w:spacing w:before="120" w:after="0"/>
      </w:pPr>
      <w:bookmarkStart w:id="13" w:name="_Toc89373350"/>
      <w:r>
        <w:t>4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学生培养</w:t>
      </w:r>
      <w:bookmarkEnd w:id="13"/>
    </w:p>
    <w:p w:rsidR="006901D5" w:rsidRPr="00EC41E4" w:rsidRDefault="006901D5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学生在校期间，</w:t>
      </w:r>
      <w:r w:rsidR="00EB5E76" w:rsidRPr="00EC41E4">
        <w:rPr>
          <w:rFonts w:ascii="宋体" w:hAnsi="宋体"/>
          <w:bCs/>
          <w:color w:val="000000"/>
        </w:rPr>
        <w:t>常州</w:t>
      </w:r>
      <w:r w:rsidR="00EB5E76" w:rsidRPr="00EC41E4">
        <w:rPr>
          <w:rFonts w:ascii="宋体" w:hAnsi="宋体" w:hint="eastAsia"/>
          <w:bCs/>
          <w:color w:val="000000"/>
        </w:rPr>
        <w:t>先进所</w:t>
      </w:r>
      <w:r w:rsidRPr="00EC41E4">
        <w:rPr>
          <w:rFonts w:ascii="宋体" w:hAnsi="宋体" w:hint="eastAsia"/>
          <w:bCs/>
          <w:color w:val="000000"/>
        </w:rPr>
        <w:t>接纳学生</w:t>
      </w:r>
      <w:r w:rsidR="00EB5E76" w:rsidRPr="00EC41E4">
        <w:rPr>
          <w:rFonts w:ascii="宋体" w:hAnsi="宋体" w:hint="eastAsia"/>
          <w:bCs/>
          <w:color w:val="000000"/>
        </w:rPr>
        <w:t>竞赛集训和</w:t>
      </w:r>
      <w:r w:rsidRPr="00EC41E4">
        <w:rPr>
          <w:rFonts w:ascii="宋体" w:hAnsi="宋体" w:hint="eastAsia"/>
          <w:bCs/>
          <w:color w:val="000000"/>
        </w:rPr>
        <w:t>短期实践，进行工学交替，加强学生实践能力和社会适应能力培养；学生在公司顶岗实习期间，与学校共同实施顶岗实习计划，由公司技术骨干对学生进行培训与指导。另外，</w:t>
      </w:r>
      <w:r w:rsidRPr="00EC41E4">
        <w:rPr>
          <w:rFonts w:ascii="宋体" w:hAnsi="宋体"/>
          <w:bCs/>
          <w:color w:val="000000"/>
        </w:rPr>
        <w:t>为</w:t>
      </w:r>
      <w:r w:rsidRPr="00EC41E4">
        <w:rPr>
          <w:rFonts w:ascii="宋体" w:hAnsi="宋体" w:hint="eastAsia"/>
          <w:bCs/>
          <w:color w:val="000000"/>
        </w:rPr>
        <w:t>加强学生对专业的了解，</w:t>
      </w:r>
      <w:r w:rsidRPr="00EC41E4">
        <w:rPr>
          <w:rFonts w:ascii="宋体" w:hAnsi="宋体"/>
          <w:bCs/>
          <w:color w:val="000000"/>
        </w:rPr>
        <w:t>公司</w:t>
      </w:r>
      <w:r w:rsidRPr="00EC41E4">
        <w:rPr>
          <w:rFonts w:ascii="宋体" w:hAnsi="宋体" w:hint="eastAsia"/>
          <w:bCs/>
          <w:color w:val="000000"/>
        </w:rPr>
        <w:t>也协助常州工程做好学生的认识实习工作。</w:t>
      </w:r>
    </w:p>
    <w:p w:rsidR="006901D5" w:rsidRDefault="006901D5" w:rsidP="00DB19EA">
      <w:pPr>
        <w:pStyle w:val="3"/>
        <w:numPr>
          <w:ilvl w:val="0"/>
          <w:numId w:val="0"/>
        </w:numPr>
        <w:spacing w:before="120" w:after="0"/>
      </w:pPr>
      <w:bookmarkStart w:id="14" w:name="_Toc89373351"/>
      <w:r>
        <w:t>4</w:t>
      </w:r>
      <w:r>
        <w:rPr>
          <w:rFonts w:hint="eastAsia"/>
        </w:rPr>
        <w:t>.</w:t>
      </w:r>
      <w:r>
        <w:t xml:space="preserve">3 </w:t>
      </w:r>
      <w:r>
        <w:rPr>
          <w:rFonts w:hint="eastAsia"/>
        </w:rPr>
        <w:t>师资队伍建设</w:t>
      </w:r>
      <w:bookmarkEnd w:id="14"/>
    </w:p>
    <w:p w:rsidR="006901D5" w:rsidRPr="00EC41E4" w:rsidRDefault="00EB5E76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/>
          <w:bCs/>
          <w:color w:val="000000"/>
        </w:rPr>
        <w:t>常州</w:t>
      </w:r>
      <w:r w:rsidRPr="00EC41E4">
        <w:rPr>
          <w:rFonts w:ascii="宋体" w:hAnsi="宋体" w:hint="eastAsia"/>
          <w:bCs/>
          <w:color w:val="000000"/>
        </w:rPr>
        <w:t>先进所</w:t>
      </w:r>
      <w:r w:rsidR="006901D5" w:rsidRPr="00EC41E4">
        <w:rPr>
          <w:rFonts w:ascii="宋体" w:hAnsi="宋体" w:hint="eastAsia"/>
          <w:bCs/>
          <w:color w:val="000000"/>
        </w:rPr>
        <w:t>对</w:t>
      </w:r>
      <w:r w:rsidR="006901D5" w:rsidRPr="00EC41E4">
        <w:rPr>
          <w:rFonts w:ascii="宋体" w:hAnsi="宋体"/>
          <w:bCs/>
          <w:color w:val="000000"/>
        </w:rPr>
        <w:t>学校教师进行企业相关技术进行培训，参与</w:t>
      </w:r>
      <w:r w:rsidR="006901D5" w:rsidRPr="00EC41E4">
        <w:rPr>
          <w:rFonts w:ascii="宋体" w:hAnsi="宋体" w:hint="eastAsia"/>
          <w:bCs/>
          <w:color w:val="000000"/>
        </w:rPr>
        <w:t>公司</w:t>
      </w:r>
      <w:r w:rsidR="006901D5" w:rsidRPr="00EC41E4">
        <w:rPr>
          <w:rFonts w:ascii="宋体" w:hAnsi="宋体"/>
          <w:bCs/>
          <w:color w:val="000000"/>
        </w:rPr>
        <w:t>的</w:t>
      </w:r>
      <w:r w:rsidR="006901D5" w:rsidRPr="00EC41E4">
        <w:rPr>
          <w:rFonts w:ascii="宋体" w:hAnsi="宋体" w:hint="eastAsia"/>
          <w:bCs/>
          <w:color w:val="000000"/>
        </w:rPr>
        <w:t>技术开发</w:t>
      </w:r>
      <w:r w:rsidR="006901D5" w:rsidRPr="00EC41E4">
        <w:rPr>
          <w:rFonts w:ascii="宋体" w:hAnsi="宋体"/>
          <w:bCs/>
          <w:color w:val="000000"/>
        </w:rPr>
        <w:t>。教师</w:t>
      </w:r>
      <w:r w:rsidR="006901D5" w:rsidRPr="00EC41E4">
        <w:rPr>
          <w:rFonts w:ascii="宋体" w:hAnsi="宋体" w:hint="eastAsia"/>
          <w:bCs/>
          <w:color w:val="000000"/>
        </w:rPr>
        <w:t>在</w:t>
      </w:r>
      <w:r w:rsidR="006901D5" w:rsidRPr="00EC41E4">
        <w:rPr>
          <w:rFonts w:ascii="宋体" w:hAnsi="宋体"/>
          <w:bCs/>
          <w:color w:val="000000"/>
        </w:rPr>
        <w:t>现场还可以学习企业文化，</w:t>
      </w:r>
      <w:r w:rsidR="006901D5" w:rsidRPr="00EC41E4">
        <w:rPr>
          <w:rFonts w:ascii="宋体" w:hAnsi="宋体" w:hint="eastAsia"/>
          <w:bCs/>
          <w:color w:val="000000"/>
        </w:rPr>
        <w:t>学习生产</w:t>
      </w:r>
      <w:r w:rsidR="006901D5" w:rsidRPr="00EC41E4">
        <w:rPr>
          <w:rFonts w:ascii="宋体" w:hAnsi="宋体"/>
          <w:bCs/>
          <w:color w:val="000000"/>
        </w:rPr>
        <w:t>组织技能和管理经验，提升自身</w:t>
      </w:r>
      <w:r w:rsidR="006901D5" w:rsidRPr="00EC41E4">
        <w:rPr>
          <w:rFonts w:ascii="宋体" w:hAnsi="宋体" w:hint="eastAsia"/>
          <w:bCs/>
          <w:color w:val="000000"/>
        </w:rPr>
        <w:t>的</w:t>
      </w:r>
      <w:r w:rsidR="006901D5" w:rsidRPr="00EC41E4">
        <w:rPr>
          <w:rFonts w:ascii="宋体" w:hAnsi="宋体"/>
          <w:bCs/>
          <w:color w:val="000000"/>
        </w:rPr>
        <w:t>专业素养。同时</w:t>
      </w:r>
      <w:r w:rsidR="006901D5" w:rsidRPr="00EC41E4">
        <w:rPr>
          <w:rFonts w:ascii="宋体" w:hAnsi="宋体" w:hint="eastAsia"/>
          <w:bCs/>
          <w:color w:val="000000"/>
        </w:rPr>
        <w:t>，</w:t>
      </w:r>
      <w:r w:rsidR="006901D5" w:rsidRPr="00EC41E4">
        <w:rPr>
          <w:rFonts w:ascii="宋体" w:hAnsi="宋体"/>
          <w:bCs/>
          <w:color w:val="000000"/>
        </w:rPr>
        <w:t>教师可以将书本理论知识融入到生产中，指导</w:t>
      </w:r>
      <w:r w:rsidR="006901D5" w:rsidRPr="00EC41E4">
        <w:rPr>
          <w:rFonts w:ascii="宋体" w:hAnsi="宋体" w:hint="eastAsia"/>
          <w:bCs/>
          <w:color w:val="000000"/>
        </w:rPr>
        <w:t>生产</w:t>
      </w:r>
      <w:r w:rsidR="006901D5" w:rsidRPr="00EC41E4">
        <w:rPr>
          <w:rFonts w:ascii="宋体" w:hAnsi="宋体"/>
          <w:bCs/>
          <w:color w:val="000000"/>
        </w:rPr>
        <w:t>，并帮助现场技术人员解决生产中的技改问题</w:t>
      </w:r>
      <w:r w:rsidR="006901D5" w:rsidRPr="00EC41E4">
        <w:rPr>
          <w:rFonts w:ascii="宋体" w:hAnsi="宋体" w:hint="eastAsia"/>
          <w:bCs/>
          <w:color w:val="000000"/>
        </w:rPr>
        <w:t>；现场</w:t>
      </w:r>
      <w:r w:rsidR="006901D5" w:rsidRPr="00EC41E4">
        <w:rPr>
          <w:rFonts w:ascii="宋体" w:hAnsi="宋体"/>
          <w:bCs/>
          <w:color w:val="000000"/>
        </w:rPr>
        <w:t>丰富的生产场景和素材可以帮助教师完成课程的开发、资源库的建设等教学工作，</w:t>
      </w:r>
      <w:r w:rsidR="006901D5" w:rsidRPr="00EC41E4">
        <w:rPr>
          <w:rFonts w:ascii="宋体" w:hAnsi="宋体" w:hint="eastAsia"/>
          <w:bCs/>
          <w:color w:val="000000"/>
        </w:rPr>
        <w:t>帮助</w:t>
      </w:r>
      <w:r w:rsidR="006901D5" w:rsidRPr="00EC41E4">
        <w:rPr>
          <w:rFonts w:ascii="宋体" w:hAnsi="宋体"/>
          <w:bCs/>
          <w:color w:val="000000"/>
        </w:rPr>
        <w:t>提升教学水平</w:t>
      </w:r>
      <w:r w:rsidR="006901D5" w:rsidRPr="00EC41E4">
        <w:rPr>
          <w:rFonts w:ascii="宋体" w:hAnsi="宋体" w:hint="eastAsia"/>
          <w:bCs/>
          <w:color w:val="000000"/>
        </w:rPr>
        <w:t>。</w:t>
      </w:r>
    </w:p>
    <w:p w:rsidR="006901D5" w:rsidRPr="00EC41E4" w:rsidRDefault="0093462B" w:rsidP="0029760D">
      <w:pPr>
        <w:pStyle w:val="2"/>
        <w:spacing w:after="120" w:line="360" w:lineRule="auto"/>
        <w:rPr>
          <w:rFonts w:ascii="黑体" w:hAnsi="黑体"/>
          <w:sz w:val="28"/>
        </w:rPr>
      </w:pPr>
      <w:bookmarkStart w:id="15" w:name="_Toc89373352"/>
      <w:r>
        <w:rPr>
          <w:rFonts w:ascii="黑体" w:hAnsi="黑体" w:hint="eastAsia"/>
          <w:sz w:val="28"/>
        </w:rPr>
        <w:t>五</w:t>
      </w:r>
      <w:r w:rsidR="006901D5" w:rsidRPr="00EC41E4">
        <w:rPr>
          <w:rFonts w:ascii="黑体" w:hAnsi="黑体"/>
          <w:sz w:val="28"/>
        </w:rPr>
        <w:t>.</w:t>
      </w:r>
      <w:r w:rsidR="006901D5" w:rsidRPr="00EC41E4">
        <w:rPr>
          <w:rFonts w:ascii="黑体" w:hAnsi="黑体" w:hint="eastAsia"/>
          <w:sz w:val="28"/>
        </w:rPr>
        <w:t>助推企业</w:t>
      </w:r>
      <w:r w:rsidR="006901D5" w:rsidRPr="00EC41E4">
        <w:rPr>
          <w:rFonts w:ascii="黑体" w:hAnsi="黑体"/>
          <w:sz w:val="28"/>
        </w:rPr>
        <w:t>发展与地方服务</w:t>
      </w:r>
      <w:bookmarkEnd w:id="15"/>
    </w:p>
    <w:p w:rsidR="006901D5" w:rsidRPr="00EC41E4" w:rsidRDefault="006901D5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近</w:t>
      </w:r>
      <w:r w:rsidR="001C6DCD" w:rsidRPr="00EC41E4">
        <w:rPr>
          <w:rFonts w:ascii="宋体" w:hAnsi="宋体" w:hint="eastAsia"/>
          <w:bCs/>
          <w:color w:val="000000"/>
        </w:rPr>
        <w:t>两</w:t>
      </w:r>
      <w:r w:rsidRPr="00EC41E4">
        <w:rPr>
          <w:rFonts w:ascii="宋体" w:hAnsi="宋体" w:hint="eastAsia"/>
          <w:bCs/>
          <w:color w:val="000000"/>
        </w:rPr>
        <w:t>年，</w:t>
      </w:r>
      <w:r w:rsidRPr="00EC41E4">
        <w:rPr>
          <w:rFonts w:ascii="宋体" w:hAnsi="宋体"/>
          <w:bCs/>
          <w:color w:val="000000"/>
        </w:rPr>
        <w:t>学校</w:t>
      </w:r>
      <w:r w:rsidRPr="00EC41E4">
        <w:rPr>
          <w:rFonts w:ascii="宋体" w:hAnsi="宋体" w:hint="eastAsia"/>
          <w:bCs/>
          <w:color w:val="000000"/>
        </w:rPr>
        <w:t>有多名学生进入公司</w:t>
      </w:r>
      <w:r w:rsidR="00250CBD" w:rsidRPr="00EC41E4">
        <w:rPr>
          <w:rFonts w:ascii="宋体" w:hAnsi="宋体" w:hint="eastAsia"/>
          <w:bCs/>
          <w:color w:val="000000"/>
        </w:rPr>
        <w:t>实习</w:t>
      </w:r>
      <w:r w:rsidRPr="00EC41E4">
        <w:rPr>
          <w:rFonts w:ascii="宋体" w:hAnsi="宋体" w:hint="eastAsia"/>
          <w:bCs/>
          <w:color w:val="000000"/>
        </w:rPr>
        <w:t>，</w:t>
      </w:r>
      <w:r w:rsidRPr="00EC41E4">
        <w:rPr>
          <w:rFonts w:ascii="宋体" w:hAnsi="宋体"/>
          <w:bCs/>
          <w:color w:val="000000"/>
        </w:rPr>
        <w:t>从事</w:t>
      </w:r>
      <w:r w:rsidR="00250CBD" w:rsidRPr="00EC41E4">
        <w:rPr>
          <w:rFonts w:ascii="宋体" w:hAnsi="宋体" w:hint="eastAsia"/>
          <w:bCs/>
          <w:color w:val="000000"/>
        </w:rPr>
        <w:t>智能机器人的研发、</w:t>
      </w:r>
      <w:r w:rsidRPr="00EC41E4">
        <w:rPr>
          <w:rFonts w:ascii="宋体" w:hAnsi="宋体" w:hint="eastAsia"/>
          <w:bCs/>
          <w:color w:val="000000"/>
        </w:rPr>
        <w:t>产品安装、调试等专业相关技术工作。</w:t>
      </w:r>
    </w:p>
    <w:p w:rsidR="006901D5" w:rsidRPr="00EC41E4" w:rsidRDefault="0093462B" w:rsidP="0029760D">
      <w:pPr>
        <w:pStyle w:val="2"/>
        <w:spacing w:after="120" w:line="360" w:lineRule="auto"/>
        <w:rPr>
          <w:rFonts w:ascii="黑体" w:hAnsi="黑体"/>
          <w:sz w:val="28"/>
        </w:rPr>
      </w:pPr>
      <w:bookmarkStart w:id="16" w:name="_Toc89373353"/>
      <w:r>
        <w:rPr>
          <w:rFonts w:ascii="黑体" w:hAnsi="黑体" w:hint="eastAsia"/>
          <w:sz w:val="28"/>
        </w:rPr>
        <w:lastRenderedPageBreak/>
        <w:t>六</w:t>
      </w:r>
      <w:r w:rsidR="006901D5" w:rsidRPr="00EC41E4">
        <w:rPr>
          <w:rFonts w:ascii="黑体" w:hAnsi="黑体"/>
          <w:sz w:val="28"/>
        </w:rPr>
        <w:t>.</w:t>
      </w:r>
      <w:r w:rsidR="006901D5" w:rsidRPr="00EC41E4">
        <w:rPr>
          <w:rFonts w:ascii="黑体" w:hAnsi="黑体" w:hint="eastAsia"/>
          <w:sz w:val="28"/>
        </w:rPr>
        <w:t>保障体系</w:t>
      </w:r>
      <w:bookmarkEnd w:id="16"/>
    </w:p>
    <w:p w:rsidR="006901D5" w:rsidRPr="00EC41E4" w:rsidRDefault="009712C3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/>
          <w:bCs/>
          <w:color w:val="000000"/>
        </w:rPr>
        <w:t>常州</w:t>
      </w:r>
      <w:r w:rsidRPr="00EC41E4">
        <w:rPr>
          <w:rFonts w:ascii="宋体" w:hAnsi="宋体" w:hint="eastAsia"/>
          <w:bCs/>
          <w:color w:val="000000"/>
        </w:rPr>
        <w:t>先进所</w:t>
      </w:r>
      <w:r w:rsidR="006901D5" w:rsidRPr="00EC41E4">
        <w:rPr>
          <w:rFonts w:ascii="宋体" w:hAnsi="宋体" w:hint="eastAsia"/>
          <w:bCs/>
          <w:color w:val="000000"/>
        </w:rPr>
        <w:t>自</w:t>
      </w:r>
      <w:r w:rsidR="006901D5" w:rsidRPr="00EC41E4">
        <w:rPr>
          <w:rFonts w:ascii="宋体" w:hAnsi="宋体"/>
          <w:bCs/>
          <w:color w:val="000000"/>
        </w:rPr>
        <w:t>和常州工程合作</w:t>
      </w:r>
      <w:r w:rsidR="006901D5" w:rsidRPr="00EC41E4">
        <w:rPr>
          <w:rFonts w:ascii="宋体" w:hAnsi="宋体" w:hint="eastAsia"/>
          <w:bCs/>
          <w:color w:val="000000"/>
        </w:rPr>
        <w:t>以来</w:t>
      </w:r>
      <w:r w:rsidR="006901D5" w:rsidRPr="00EC41E4">
        <w:rPr>
          <w:rFonts w:ascii="宋体" w:hAnsi="宋体"/>
          <w:bCs/>
          <w:color w:val="000000"/>
        </w:rPr>
        <w:t>，</w:t>
      </w:r>
      <w:r w:rsidR="006901D5" w:rsidRPr="00EC41E4">
        <w:rPr>
          <w:rFonts w:ascii="宋体" w:hAnsi="宋体" w:hint="eastAsia"/>
          <w:bCs/>
          <w:color w:val="000000"/>
        </w:rPr>
        <w:t>根据江苏省《关于加强教育人才队伍建设的意见》（苏政发[2012]149 号）文件精神，与常州工程签订了《</w:t>
      </w:r>
      <w:r w:rsidR="006901D5" w:rsidRPr="00EC41E4">
        <w:rPr>
          <w:rFonts w:ascii="宋体" w:hAnsi="宋体"/>
          <w:bCs/>
          <w:color w:val="000000"/>
        </w:rPr>
        <w:t>产学研合作</w:t>
      </w:r>
      <w:r w:rsidR="006901D5" w:rsidRPr="00EC41E4">
        <w:rPr>
          <w:rFonts w:ascii="宋体" w:hAnsi="宋体" w:hint="eastAsia"/>
          <w:bCs/>
          <w:color w:val="000000"/>
        </w:rPr>
        <w:t>协议》</w:t>
      </w:r>
      <w:r w:rsidR="006901D5" w:rsidRPr="00EC41E4">
        <w:rPr>
          <w:rFonts w:ascii="宋体" w:hAnsi="宋体"/>
          <w:bCs/>
          <w:color w:val="000000"/>
        </w:rPr>
        <w:t>、</w:t>
      </w:r>
      <w:r w:rsidR="0018581D" w:rsidRPr="00EC41E4">
        <w:rPr>
          <w:rFonts w:ascii="宋体" w:hAnsi="宋体" w:hint="eastAsia"/>
          <w:bCs/>
          <w:color w:val="000000"/>
        </w:rPr>
        <w:t>按照学校《专业教师社会实践管理暂行办法》《双师素质教师培养与认定办法》</w:t>
      </w:r>
      <w:r w:rsidR="006901D5" w:rsidRPr="00EC41E4">
        <w:rPr>
          <w:rFonts w:ascii="宋体" w:hAnsi="宋体" w:hint="eastAsia"/>
          <w:bCs/>
          <w:color w:val="000000"/>
        </w:rPr>
        <w:t>《兼职教师队伍建设与管理办法》等规定进行专兼职教师培养。</w:t>
      </w:r>
    </w:p>
    <w:p w:rsidR="006901D5" w:rsidRPr="00EC41E4" w:rsidRDefault="0093462B" w:rsidP="0029760D">
      <w:pPr>
        <w:pStyle w:val="2"/>
        <w:spacing w:after="120" w:line="360" w:lineRule="auto"/>
        <w:rPr>
          <w:rFonts w:ascii="黑体" w:hAnsi="黑体"/>
          <w:sz w:val="28"/>
        </w:rPr>
      </w:pPr>
      <w:bookmarkStart w:id="17" w:name="_Toc89373354"/>
      <w:r>
        <w:rPr>
          <w:rFonts w:ascii="黑体" w:hAnsi="黑体" w:hint="eastAsia"/>
          <w:sz w:val="28"/>
        </w:rPr>
        <w:t>七</w:t>
      </w:r>
      <w:r w:rsidR="006901D5" w:rsidRPr="00EC41E4">
        <w:rPr>
          <w:rFonts w:ascii="黑体" w:hAnsi="黑体"/>
          <w:sz w:val="28"/>
        </w:rPr>
        <w:t>.</w:t>
      </w:r>
      <w:r w:rsidR="006901D5" w:rsidRPr="00EC41E4">
        <w:rPr>
          <w:rFonts w:ascii="黑体" w:hAnsi="黑体" w:hint="eastAsia"/>
          <w:sz w:val="28"/>
        </w:rPr>
        <w:t>问题与</w:t>
      </w:r>
      <w:r w:rsidR="006901D5" w:rsidRPr="00EC41E4">
        <w:rPr>
          <w:rFonts w:ascii="黑体" w:hAnsi="黑体"/>
          <w:sz w:val="28"/>
        </w:rPr>
        <w:t>展望</w:t>
      </w:r>
      <w:bookmarkEnd w:id="17"/>
    </w:p>
    <w:p w:rsidR="006901D5" w:rsidRPr="00EC41E4" w:rsidRDefault="006901D5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高职院校的专业设置、培养方式、课程设置、教学过程等方面与企业需求还不能完全吻合，校企联合培养人才的体制机制还不够完善。高职院校还需在内涵建设上加强与企业的对接工作，这样才能保证校企合作落到实处，真正实现校企联合培养技能型人才、提高企业生产效率和降低成本的目的。在课程体系的构建上，</w:t>
      </w:r>
      <w:r w:rsidRPr="00EC41E4">
        <w:rPr>
          <w:rFonts w:ascii="宋体" w:hAnsi="宋体"/>
          <w:bCs/>
          <w:color w:val="000000"/>
        </w:rPr>
        <w:t>双方</w:t>
      </w:r>
      <w:r w:rsidRPr="00EC41E4">
        <w:rPr>
          <w:rFonts w:ascii="宋体" w:hAnsi="宋体" w:hint="eastAsia"/>
          <w:bCs/>
          <w:color w:val="000000"/>
        </w:rPr>
        <w:t>尚不能无缝对接。</w:t>
      </w:r>
    </w:p>
    <w:p w:rsidR="006901D5" w:rsidRPr="00EC41E4" w:rsidRDefault="006901D5" w:rsidP="00D001F9">
      <w:pPr>
        <w:pStyle w:val="af"/>
        <w:spacing w:before="0" w:after="0"/>
        <w:ind w:firstLineChars="200"/>
        <w:jc w:val="both"/>
        <w:rPr>
          <w:rFonts w:ascii="宋体" w:hAnsi="宋体"/>
          <w:bCs/>
          <w:color w:val="000000"/>
        </w:rPr>
      </w:pPr>
      <w:r w:rsidRPr="00EC41E4">
        <w:rPr>
          <w:rFonts w:ascii="宋体" w:hAnsi="宋体" w:hint="eastAsia"/>
          <w:bCs/>
          <w:color w:val="000000"/>
        </w:rPr>
        <w:t>校企</w:t>
      </w:r>
      <w:r w:rsidRPr="00EC41E4">
        <w:rPr>
          <w:rFonts w:ascii="宋体" w:hAnsi="宋体"/>
          <w:bCs/>
          <w:color w:val="000000"/>
        </w:rPr>
        <w:t>双方的合作</w:t>
      </w:r>
      <w:r w:rsidRPr="00EC41E4">
        <w:rPr>
          <w:rFonts w:ascii="宋体" w:hAnsi="宋体" w:hint="eastAsia"/>
          <w:bCs/>
          <w:color w:val="000000"/>
        </w:rPr>
        <w:t>已经</w:t>
      </w:r>
      <w:r w:rsidRPr="00EC41E4">
        <w:rPr>
          <w:rFonts w:ascii="宋体" w:hAnsi="宋体"/>
          <w:bCs/>
          <w:color w:val="000000"/>
        </w:rPr>
        <w:t>起步，</w:t>
      </w:r>
      <w:r w:rsidRPr="00EC41E4">
        <w:rPr>
          <w:rFonts w:ascii="宋体" w:hAnsi="宋体" w:hint="eastAsia"/>
          <w:bCs/>
          <w:color w:val="000000"/>
        </w:rPr>
        <w:t>随着社会经济的转型升级，</w:t>
      </w:r>
      <w:r w:rsidRPr="00EC41E4">
        <w:rPr>
          <w:rFonts w:ascii="宋体" w:hAnsi="宋体"/>
          <w:bCs/>
          <w:color w:val="000000"/>
        </w:rPr>
        <w:t>对</w:t>
      </w:r>
      <w:r w:rsidRPr="00EC41E4">
        <w:rPr>
          <w:rFonts w:ascii="宋体" w:hAnsi="宋体" w:hint="eastAsia"/>
          <w:bCs/>
          <w:color w:val="000000"/>
        </w:rPr>
        <w:t>智能制造人才的需求会越来越大</w:t>
      </w:r>
      <w:r w:rsidRPr="00EC41E4">
        <w:rPr>
          <w:rFonts w:ascii="宋体" w:hAnsi="宋体"/>
          <w:bCs/>
          <w:color w:val="000000"/>
        </w:rPr>
        <w:t>，</w:t>
      </w:r>
      <w:r w:rsidRPr="00EC41E4">
        <w:rPr>
          <w:rFonts w:ascii="宋体" w:hAnsi="宋体" w:hint="eastAsia"/>
          <w:bCs/>
          <w:color w:val="000000"/>
        </w:rPr>
        <w:t>双方需</w:t>
      </w:r>
      <w:r w:rsidRPr="00EC41E4">
        <w:rPr>
          <w:rFonts w:ascii="宋体" w:hAnsi="宋体"/>
          <w:bCs/>
          <w:color w:val="000000"/>
        </w:rPr>
        <w:t>在社会技能人才培养方面多下功夫，探索社会多层次</w:t>
      </w:r>
      <w:r w:rsidRPr="00EC41E4">
        <w:rPr>
          <w:rFonts w:ascii="宋体" w:hAnsi="宋体" w:hint="eastAsia"/>
          <w:bCs/>
          <w:color w:val="000000"/>
        </w:rPr>
        <w:t>人才</w:t>
      </w:r>
      <w:r w:rsidRPr="00EC41E4">
        <w:rPr>
          <w:rFonts w:ascii="宋体" w:hAnsi="宋体"/>
          <w:bCs/>
          <w:color w:val="000000"/>
        </w:rPr>
        <w:t>培训体系，充分利用</w:t>
      </w:r>
      <w:r w:rsidR="009712C3" w:rsidRPr="00EC41E4">
        <w:rPr>
          <w:rFonts w:ascii="宋体" w:hAnsi="宋体" w:hint="eastAsia"/>
          <w:bCs/>
          <w:color w:val="000000"/>
        </w:rPr>
        <w:t>先进所</w:t>
      </w:r>
      <w:r w:rsidRPr="00EC41E4">
        <w:rPr>
          <w:rFonts w:ascii="宋体" w:hAnsi="宋体"/>
          <w:bCs/>
          <w:color w:val="000000"/>
        </w:rPr>
        <w:t>实训教学资源，为社会培养更多的专业技术人才，从而推动校企双方产教融合向更深层次</w:t>
      </w:r>
      <w:r w:rsidRPr="00EC41E4">
        <w:rPr>
          <w:rFonts w:ascii="宋体" w:hAnsi="宋体" w:hint="eastAsia"/>
          <w:bCs/>
          <w:color w:val="000000"/>
        </w:rPr>
        <w:t>发展</w:t>
      </w:r>
      <w:r w:rsidRPr="00EC41E4">
        <w:rPr>
          <w:rFonts w:ascii="宋体" w:hAnsi="宋体"/>
          <w:bCs/>
          <w:color w:val="000000"/>
        </w:rPr>
        <w:t>，实现多方面的共赢。</w:t>
      </w:r>
      <w:r w:rsidRPr="00EC41E4">
        <w:rPr>
          <w:rFonts w:ascii="宋体" w:hAnsi="宋体" w:hint="eastAsia"/>
          <w:bCs/>
          <w:color w:val="000000"/>
        </w:rPr>
        <w:t>此外，</w:t>
      </w:r>
      <w:r w:rsidR="009712C3" w:rsidRPr="00EC41E4">
        <w:rPr>
          <w:rFonts w:ascii="宋体" w:hAnsi="宋体" w:hint="eastAsia"/>
          <w:bCs/>
          <w:color w:val="000000"/>
        </w:rPr>
        <w:t>在学生创新创业</w:t>
      </w:r>
      <w:r w:rsidRPr="00EC41E4">
        <w:rPr>
          <w:rFonts w:ascii="宋体" w:hAnsi="宋体" w:hint="eastAsia"/>
          <w:bCs/>
          <w:color w:val="000000"/>
        </w:rPr>
        <w:t>实践上，企业还需要转变思维，增强人才培养的主人翁意识，积极摸索实践，参与办学，为高技术技能人才的培养提供条件支撑。</w:t>
      </w:r>
    </w:p>
    <w:p w:rsidR="006901D5" w:rsidRPr="006901D5" w:rsidRDefault="006901D5"/>
    <w:sectPr w:rsidR="006901D5" w:rsidRPr="006901D5" w:rsidSect="007671A7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01" w:rsidRDefault="00FC2D01" w:rsidP="00A35A9F">
      <w:r>
        <w:separator/>
      </w:r>
    </w:p>
  </w:endnote>
  <w:endnote w:type="continuationSeparator" w:id="0">
    <w:p w:rsidR="00FC2D01" w:rsidRDefault="00FC2D01" w:rsidP="00A3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3C" w:rsidRDefault="003A3B65">
    <w:pPr>
      <w:pStyle w:val="aa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D753C" w:rsidRDefault="00FC2D0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3C" w:rsidRDefault="003A3B6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3462B" w:rsidRPr="0093462B">
      <w:rPr>
        <w:noProof/>
        <w:lang w:val="zh-CN"/>
      </w:rPr>
      <w:t>2</w:t>
    </w:r>
    <w:r>
      <w:fldChar w:fldCharType="end"/>
    </w:r>
  </w:p>
  <w:p w:rsidR="00CD753C" w:rsidRDefault="00FC2D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01" w:rsidRDefault="00FC2D01" w:rsidP="00A35A9F">
      <w:r>
        <w:separator/>
      </w:r>
    </w:p>
  </w:footnote>
  <w:footnote w:type="continuationSeparator" w:id="0">
    <w:p w:rsidR="00FC2D01" w:rsidRDefault="00FC2D01" w:rsidP="00A3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3C" w:rsidRPr="007671A7" w:rsidRDefault="00A35A9F" w:rsidP="007671A7">
    <w:pPr>
      <w:pStyle w:val="a8"/>
      <w:adjustRightInd w:val="0"/>
      <w:rPr>
        <w:rFonts w:ascii="Times New Roman" w:eastAsia="楷体_GB2312" w:hAnsi="Times New Roman"/>
        <w:b/>
      </w:rPr>
    </w:pPr>
    <w:r w:rsidRPr="00A35A9F">
      <w:rPr>
        <w:rFonts w:ascii="Times New Roman" w:eastAsia="楷体_GB2312" w:hAnsi="Times New Roman" w:hint="eastAsia"/>
        <w:b/>
      </w:rPr>
      <w:t>常州先进制造技术研究所</w:t>
    </w:r>
  </w:p>
  <w:p w:rsidR="00CD753C" w:rsidRDefault="003A3B65" w:rsidP="007671A7">
    <w:pPr>
      <w:pStyle w:val="a8"/>
      <w:adjustRightInd w:val="0"/>
      <w:rPr>
        <w:rFonts w:ascii="Times New Roman" w:eastAsia="楷体_GB2312" w:hAnsi="Times New Roman"/>
        <w:b/>
      </w:rPr>
    </w:pPr>
    <w:r w:rsidRPr="007671A7">
      <w:rPr>
        <w:rFonts w:ascii="Times New Roman" w:eastAsia="楷体_GB2312" w:hAnsi="Times New Roman" w:hint="eastAsia"/>
        <w:b/>
      </w:rPr>
      <w:t>参与高等职业教育人才培养质量年度报告（</w:t>
    </w:r>
    <w:r>
      <w:rPr>
        <w:rFonts w:ascii="Times New Roman" w:eastAsia="楷体_GB2312" w:hAnsi="Times New Roman" w:hint="eastAsia"/>
        <w:b/>
      </w:rPr>
      <w:t>202</w:t>
    </w:r>
    <w:r>
      <w:rPr>
        <w:rFonts w:ascii="Times New Roman" w:eastAsia="楷体_GB2312" w:hAnsi="Times New Roman"/>
        <w:b/>
      </w:rPr>
      <w:t>1</w:t>
    </w:r>
    <w:r w:rsidRPr="007671A7">
      <w:rPr>
        <w:rFonts w:ascii="Times New Roman" w:eastAsia="楷体_GB2312" w:hAnsi="Times New Roman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61791"/>
    <w:multiLevelType w:val="singleLevel"/>
    <w:tmpl w:val="3D761791"/>
    <w:lvl w:ilvl="0">
      <w:start w:val="1"/>
      <w:numFmt w:val="decimal"/>
      <w:pStyle w:val="3"/>
      <w:lvlText w:val="%1."/>
      <w:lvlJc w:val="left"/>
      <w:pPr>
        <w:tabs>
          <w:tab w:val="num" w:pos="851"/>
        </w:tabs>
        <w:ind w:left="851" w:hanging="369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D5"/>
    <w:rsid w:val="00062DD5"/>
    <w:rsid w:val="000E164C"/>
    <w:rsid w:val="00106164"/>
    <w:rsid w:val="0018581D"/>
    <w:rsid w:val="001C6DCD"/>
    <w:rsid w:val="001F225D"/>
    <w:rsid w:val="00250CBD"/>
    <w:rsid w:val="0029760D"/>
    <w:rsid w:val="002D306D"/>
    <w:rsid w:val="00354F11"/>
    <w:rsid w:val="00393B50"/>
    <w:rsid w:val="003A3B65"/>
    <w:rsid w:val="00412A83"/>
    <w:rsid w:val="004F03A4"/>
    <w:rsid w:val="00516880"/>
    <w:rsid w:val="00551B99"/>
    <w:rsid w:val="00565B2F"/>
    <w:rsid w:val="005B20EB"/>
    <w:rsid w:val="006901D5"/>
    <w:rsid w:val="00723A94"/>
    <w:rsid w:val="008D3711"/>
    <w:rsid w:val="0093462B"/>
    <w:rsid w:val="009712C3"/>
    <w:rsid w:val="00A35A9F"/>
    <w:rsid w:val="00B65F6E"/>
    <w:rsid w:val="00D001F9"/>
    <w:rsid w:val="00D02BD7"/>
    <w:rsid w:val="00DB19EA"/>
    <w:rsid w:val="00E02054"/>
    <w:rsid w:val="00EB5E76"/>
    <w:rsid w:val="00EC41E4"/>
    <w:rsid w:val="00F03B6B"/>
    <w:rsid w:val="00F06664"/>
    <w:rsid w:val="00F3214D"/>
    <w:rsid w:val="00FA0E10"/>
    <w:rsid w:val="00FA1C88"/>
    <w:rsid w:val="00FB2DC8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244EC-4503-744A-BFF0-9A96BF79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1D5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2">
    <w:name w:val="heading 2"/>
    <w:basedOn w:val="a"/>
    <w:next w:val="a"/>
    <w:link w:val="20"/>
    <w:qFormat/>
    <w:rsid w:val="006901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901D5"/>
    <w:pPr>
      <w:keepNext/>
      <w:keepLines/>
      <w:numPr>
        <w:ilvl w:val="2"/>
        <w:numId w:val="1"/>
      </w:numPr>
      <w:adjustRightInd w:val="0"/>
      <w:spacing w:before="260" w:after="260" w:line="360" w:lineRule="auto"/>
      <w:jc w:val="left"/>
      <w:textAlignment w:val="baseline"/>
      <w:outlineLvl w:val="2"/>
    </w:pPr>
    <w:rPr>
      <w:rFonts w:ascii="宋体" w:hAnsi="宋体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6901D5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901D5"/>
    <w:rPr>
      <w:rFonts w:ascii="宋体" w:eastAsia="宋体" w:hAnsi="宋体" w:cs="Times New Roman"/>
      <w:b/>
      <w:kern w:val="0"/>
      <w:sz w:val="24"/>
      <w:szCs w:val="20"/>
    </w:rPr>
  </w:style>
  <w:style w:type="character" w:styleId="a3">
    <w:name w:val="Hyperlink"/>
    <w:uiPriority w:val="99"/>
    <w:unhideWhenUsed/>
    <w:rsid w:val="006901D5"/>
    <w:rPr>
      <w:color w:val="0000FF"/>
      <w:u w:val="single"/>
    </w:rPr>
  </w:style>
  <w:style w:type="character" w:styleId="a4">
    <w:name w:val="page number"/>
    <w:basedOn w:val="a0"/>
    <w:rsid w:val="006901D5"/>
  </w:style>
  <w:style w:type="character" w:customStyle="1" w:styleId="a5">
    <w:name w:val="纯文本 字符"/>
    <w:link w:val="a6"/>
    <w:qFormat/>
    <w:rsid w:val="006901D5"/>
    <w:rPr>
      <w:rFonts w:ascii="宋体" w:hAnsi="Courier New"/>
    </w:rPr>
  </w:style>
  <w:style w:type="character" w:customStyle="1" w:styleId="a7">
    <w:name w:val="页眉 字符"/>
    <w:link w:val="a8"/>
    <w:uiPriority w:val="99"/>
    <w:rsid w:val="006901D5"/>
    <w:rPr>
      <w:sz w:val="18"/>
      <w:szCs w:val="18"/>
    </w:rPr>
  </w:style>
  <w:style w:type="character" w:customStyle="1" w:styleId="a9">
    <w:name w:val="页脚 字符"/>
    <w:link w:val="aa"/>
    <w:uiPriority w:val="99"/>
    <w:rsid w:val="006901D5"/>
    <w:rPr>
      <w:sz w:val="18"/>
      <w:szCs w:val="18"/>
    </w:rPr>
  </w:style>
  <w:style w:type="paragraph" w:styleId="a6">
    <w:name w:val="Plain Text"/>
    <w:basedOn w:val="a"/>
    <w:link w:val="a5"/>
    <w:qFormat/>
    <w:rsid w:val="006901D5"/>
    <w:rPr>
      <w:rFonts w:ascii="宋体" w:eastAsiaTheme="minorEastAsia" w:hAnsi="Courier New" w:cstheme="minorBidi"/>
      <w:szCs w:val="24"/>
    </w:rPr>
  </w:style>
  <w:style w:type="character" w:customStyle="1" w:styleId="1">
    <w:name w:val="纯文本 字符1"/>
    <w:basedOn w:val="a0"/>
    <w:uiPriority w:val="99"/>
    <w:semiHidden/>
    <w:rsid w:val="006901D5"/>
    <w:rPr>
      <w:rFonts w:asciiTheme="minorEastAsia" w:hAnsi="Courier New" w:cs="Courier New"/>
      <w:szCs w:val="22"/>
    </w:rPr>
  </w:style>
  <w:style w:type="paragraph" w:styleId="ab">
    <w:name w:val="Title"/>
    <w:basedOn w:val="a"/>
    <w:next w:val="a"/>
    <w:link w:val="ac"/>
    <w:qFormat/>
    <w:rsid w:val="006901D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6901D5"/>
    <w:rPr>
      <w:rFonts w:ascii="Arial" w:eastAsia="宋体" w:hAnsi="Arial" w:cs="Arial"/>
      <w:b/>
      <w:bCs/>
      <w:sz w:val="32"/>
      <w:szCs w:val="32"/>
    </w:rPr>
  </w:style>
  <w:style w:type="paragraph" w:styleId="TOC3">
    <w:name w:val="toc 3"/>
    <w:basedOn w:val="a"/>
    <w:next w:val="a"/>
    <w:uiPriority w:val="39"/>
    <w:unhideWhenUsed/>
    <w:rsid w:val="006901D5"/>
    <w:pPr>
      <w:ind w:leftChars="400" w:left="840"/>
    </w:pPr>
  </w:style>
  <w:style w:type="paragraph" w:styleId="TOC2">
    <w:name w:val="toc 2"/>
    <w:basedOn w:val="a"/>
    <w:next w:val="a"/>
    <w:uiPriority w:val="39"/>
    <w:unhideWhenUsed/>
    <w:rsid w:val="006901D5"/>
    <w:pPr>
      <w:ind w:leftChars="200" w:left="420"/>
    </w:pPr>
  </w:style>
  <w:style w:type="paragraph" w:styleId="a8">
    <w:name w:val="header"/>
    <w:basedOn w:val="a"/>
    <w:link w:val="a7"/>
    <w:uiPriority w:val="99"/>
    <w:unhideWhenUsed/>
    <w:rsid w:val="00690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6901D5"/>
    <w:rPr>
      <w:rFonts w:ascii="Calibri" w:eastAsia="宋体" w:hAnsi="Calibri" w:cs="Times New Roman"/>
      <w:sz w:val="18"/>
      <w:szCs w:val="18"/>
    </w:rPr>
  </w:style>
  <w:style w:type="paragraph" w:styleId="ad">
    <w:name w:val="Subtitle"/>
    <w:basedOn w:val="a"/>
    <w:link w:val="ae"/>
    <w:qFormat/>
    <w:rsid w:val="006901D5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副标题 字符"/>
    <w:basedOn w:val="a0"/>
    <w:link w:val="ad"/>
    <w:rsid w:val="006901D5"/>
    <w:rPr>
      <w:rFonts w:ascii="Arial" w:eastAsia="宋体" w:hAnsi="Arial" w:cs="Arial"/>
      <w:b/>
      <w:bCs/>
      <w:kern w:val="28"/>
      <w:sz w:val="32"/>
      <w:szCs w:val="32"/>
    </w:rPr>
  </w:style>
  <w:style w:type="paragraph" w:styleId="aa">
    <w:name w:val="footer"/>
    <w:basedOn w:val="a"/>
    <w:link w:val="a9"/>
    <w:uiPriority w:val="99"/>
    <w:unhideWhenUsed/>
    <w:rsid w:val="00690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6901D5"/>
    <w:rPr>
      <w:rFonts w:ascii="Calibri" w:eastAsia="宋体" w:hAnsi="Calibri" w:cs="Times New Roman"/>
      <w:sz w:val="18"/>
      <w:szCs w:val="18"/>
    </w:rPr>
  </w:style>
  <w:style w:type="paragraph" w:customStyle="1" w:styleId="af">
    <w:name w:val="普通正文"/>
    <w:basedOn w:val="a"/>
    <w:qFormat/>
    <w:rsid w:val="006901D5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6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t1910</dc:creator>
  <cp:keywords/>
  <dc:description/>
  <cp:lastModifiedBy>Microsoft Office 用户</cp:lastModifiedBy>
  <cp:revision>28</cp:revision>
  <dcterms:created xsi:type="dcterms:W3CDTF">2021-11-15T07:28:00Z</dcterms:created>
  <dcterms:modified xsi:type="dcterms:W3CDTF">2021-12-14T02:50:00Z</dcterms:modified>
</cp:coreProperties>
</file>