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关于开展2021年大学生寒假社会实践的通知</w:t>
      </w:r>
    </w:p>
    <w:p>
      <w:pPr>
        <w:spacing w:line="240" w:lineRule="auto"/>
      </w:pPr>
    </w:p>
    <w:p>
      <w:pPr>
        <w:spacing w:line="24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各班：</w:t>
      </w:r>
    </w:p>
    <w:p>
      <w:pPr>
        <w:spacing w:line="24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2021年是中国共产党成立100周年，是“十四五”规划开局之年，为深入学习贯彻习近平新时代中国特色社会主义思想和党的十九届五中全会精神，进一步增强“四个意识”、坚定“四个自信”、做到“两个维护”，引领广大青年学生将平时所学与基层实践相结合，在实践中受教育、长才干、作贡献，根据校团委相关文件要求，在2021年寒假期间，在疫情防控常态化背景下，组织开展大学生寒假社会实践活动，现将相关事宜通知如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百年筑梦新时代 青春逐梦勇担当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2021年1月至2月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三、活动方式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在做好疫情防控前提下，倡导学生以个人为主、团队为辅的实践方式，坚持“就近就便，线上为主”的原则开展社会实践，鼓励采用“互联网+社会实践”模式，非必要不进行线下实践，如必需开展线下实践，必须严格遵照当地疫情防控要求，做好个人防护、保持安全社交距离，尽量减少活动半径，不得线下跨省市或前往疫情中高风险地区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四、活动内容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（一）忆“建党百年”，牢记初心使命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鼓励学生深入学习“四史”，通过对属地的红色基地、身边的优秀共产党员、老战士、行业模范、青春榜样、先进典型等进行走访，资料整理收集等方式，借助短视频、vlog、B 站、抖音等新媒体平台， 记录建党百年发展历程中的点点滴滴，描绘小康社会建成之际的拼搏热血，争当党的精神的传承人；鼓励学生观看“四史教育”纪录片，撰写观后感，感悟家国情怀；鼓励学生参与优秀成果征集活动，用实际行动讴歌伟大祖国、表达浓浓爱党爱国情。</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1、附“四史教育”纪录片观看推荐（链接见文末）：</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《烽火1937》《热的雪》《诞生地》《来自延安的报告》</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《百岁女红军—王定国》《信仰之源》《上海故事》《起点摇篮》</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《国歌往事》《红之里》</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2、附“</w:t>
      </w:r>
      <w:r>
        <w:rPr>
          <w:rFonts w:hint="default" w:ascii="楷体" w:hAnsi="楷体" w:eastAsia="楷体" w:cs="楷体"/>
          <w:i w:val="0"/>
          <w:caps w:val="0"/>
          <w:color w:val="auto"/>
          <w:spacing w:val="0"/>
          <w:kern w:val="0"/>
          <w:sz w:val="28"/>
          <w:szCs w:val="28"/>
          <w:shd w:val="clear" w:fill="FAFAFA"/>
          <w:lang w:val="en-US" w:eastAsia="zh-CN" w:bidi="ar"/>
        </w:rPr>
        <w:t>网上重走长征路</w:t>
      </w:r>
      <w:r>
        <w:rPr>
          <w:rFonts w:hint="eastAsia" w:ascii="楷体" w:hAnsi="楷体" w:eastAsia="楷体" w:cs="楷体"/>
          <w:i w:val="0"/>
          <w:caps w:val="0"/>
          <w:color w:val="auto"/>
          <w:spacing w:val="0"/>
          <w:kern w:val="0"/>
          <w:sz w:val="28"/>
          <w:szCs w:val="28"/>
          <w:shd w:val="clear" w:fill="FAFAFA"/>
          <w:lang w:val="en-US" w:eastAsia="zh-CN" w:bidi="ar"/>
        </w:rPr>
        <w:t>”</w:t>
      </w:r>
      <w:r>
        <w:rPr>
          <w:rFonts w:hint="default" w:ascii="楷体" w:hAnsi="楷体" w:eastAsia="楷体" w:cs="楷体"/>
          <w:i w:val="0"/>
          <w:caps w:val="0"/>
          <w:color w:val="auto"/>
          <w:spacing w:val="0"/>
          <w:kern w:val="0"/>
          <w:sz w:val="28"/>
          <w:szCs w:val="28"/>
          <w:shd w:val="clear" w:fill="FAFAFA"/>
          <w:lang w:val="en-US" w:eastAsia="zh-CN" w:bidi="ar"/>
        </w:rPr>
        <w:t>暨推动</w:t>
      </w:r>
      <w:r>
        <w:rPr>
          <w:rFonts w:hint="eastAsia" w:ascii="楷体" w:hAnsi="楷体" w:eastAsia="楷体" w:cs="楷体"/>
          <w:i w:val="0"/>
          <w:caps w:val="0"/>
          <w:color w:val="auto"/>
          <w:spacing w:val="0"/>
          <w:kern w:val="0"/>
          <w:sz w:val="28"/>
          <w:szCs w:val="28"/>
          <w:shd w:val="clear" w:fill="FAFAFA"/>
          <w:lang w:val="en-US" w:eastAsia="zh-CN" w:bidi="ar"/>
        </w:rPr>
        <w:t>“</w:t>
      </w:r>
      <w:r>
        <w:rPr>
          <w:rFonts w:hint="default" w:ascii="楷体" w:hAnsi="楷体" w:eastAsia="楷体" w:cs="楷体"/>
          <w:i w:val="0"/>
          <w:caps w:val="0"/>
          <w:color w:val="auto"/>
          <w:spacing w:val="0"/>
          <w:kern w:val="0"/>
          <w:sz w:val="28"/>
          <w:szCs w:val="28"/>
          <w:shd w:val="clear" w:fill="FAFAFA"/>
          <w:lang w:val="en-US" w:eastAsia="zh-CN" w:bidi="ar"/>
        </w:rPr>
        <w:t>四史</w:t>
      </w:r>
      <w:r>
        <w:rPr>
          <w:rFonts w:hint="eastAsia" w:ascii="楷体" w:hAnsi="楷体" w:eastAsia="楷体" w:cs="楷体"/>
          <w:i w:val="0"/>
          <w:caps w:val="0"/>
          <w:color w:val="auto"/>
          <w:spacing w:val="0"/>
          <w:kern w:val="0"/>
          <w:sz w:val="28"/>
          <w:szCs w:val="28"/>
          <w:shd w:val="clear" w:fill="FAFAFA"/>
          <w:lang w:val="en-US" w:eastAsia="zh-CN" w:bidi="ar"/>
        </w:rPr>
        <w:t>”</w:t>
      </w:r>
      <w:r>
        <w:rPr>
          <w:rFonts w:hint="default" w:ascii="楷体" w:hAnsi="楷体" w:eastAsia="楷体" w:cs="楷体"/>
          <w:i w:val="0"/>
          <w:caps w:val="0"/>
          <w:color w:val="auto"/>
          <w:spacing w:val="0"/>
          <w:kern w:val="0"/>
          <w:sz w:val="28"/>
          <w:szCs w:val="28"/>
          <w:shd w:val="clear" w:fill="FAFAFA"/>
          <w:lang w:val="en-US" w:eastAsia="zh-CN" w:bidi="ar"/>
        </w:rPr>
        <w:t>学习教育工作优秀成果征集</w:t>
      </w:r>
      <w:r>
        <w:rPr>
          <w:rFonts w:hint="eastAsia" w:ascii="楷体" w:hAnsi="楷体" w:eastAsia="楷体" w:cs="楷体"/>
          <w:i w:val="0"/>
          <w:caps w:val="0"/>
          <w:color w:val="auto"/>
          <w:spacing w:val="0"/>
          <w:kern w:val="0"/>
          <w:sz w:val="28"/>
          <w:szCs w:val="28"/>
          <w:shd w:val="clear" w:fill="FAFAFA"/>
          <w:lang w:val="en-US" w:eastAsia="zh-CN" w:bidi="ar"/>
        </w:rPr>
        <w:t>活动简报：</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sz w:val="18"/>
          <w:szCs w:val="18"/>
        </w:rPr>
      </w:pPr>
      <w:r>
        <w:rPr>
          <w:rFonts w:hint="eastAsia" w:ascii="楷体" w:hAnsi="楷体" w:eastAsia="楷体" w:cs="楷体"/>
          <w:i w:val="0"/>
          <w:caps w:val="0"/>
          <w:color w:val="auto"/>
          <w:spacing w:val="0"/>
          <w:kern w:val="0"/>
          <w:sz w:val="28"/>
          <w:szCs w:val="28"/>
          <w:shd w:val="clear" w:fill="FAFAFA"/>
          <w:lang w:val="en-US" w:eastAsia="zh-CN" w:bidi="ar"/>
        </w:rPr>
        <w:t>鼓励学生在“四史”学习教育过程中产生优秀原创作品，形式不限（绘画书法、歌曲朗诵、长图组图、沙画动漫、微电影、视频作品等）。要求作品内容有主题、有细节、能共情，有强烈的感染力。</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sz w:val="18"/>
          <w:szCs w:val="18"/>
        </w:rPr>
      </w:pPr>
      <w:r>
        <w:rPr>
          <w:rFonts w:hint="eastAsia" w:ascii="楷体" w:hAnsi="楷体" w:eastAsia="楷体" w:cs="楷体"/>
          <w:i w:val="0"/>
          <w:caps w:val="0"/>
          <w:color w:val="auto"/>
          <w:spacing w:val="0"/>
          <w:kern w:val="0"/>
          <w:sz w:val="28"/>
          <w:szCs w:val="28"/>
          <w:shd w:val="clear" w:fill="FAFAFA"/>
          <w:lang w:val="en-US" w:eastAsia="zh-CN" w:bidi="ar"/>
        </w:rPr>
        <w:t>组图作品要求单张图片画面清晰，系列作品需要标注数量。图片格式为JPEG-RGB图，每组作品不超过6张，每张图片必须添加图注。每件作品作者限3人以内，可配一名指导教师。</w:t>
      </w:r>
    </w:p>
    <w:p>
      <w:pPr>
        <w:keepNext w:val="0"/>
        <w:keepLines w:val="0"/>
        <w:widowControl/>
        <w:suppressLineNumbers w:val="0"/>
        <w:shd w:val="clear" w:fill="FAFAFA"/>
        <w:spacing w:before="0" w:beforeAutospacing="0" w:after="0" w:afterAutospacing="0" w:line="240" w:lineRule="auto"/>
        <w:ind w:left="0" w:right="0" w:firstLine="560"/>
        <w:jc w:val="left"/>
        <w:rPr>
          <w:rFonts w:hint="eastAsia" w:ascii="楷体" w:hAnsi="楷体" w:eastAsia="楷体" w:cs="楷体"/>
          <w:i w:val="0"/>
          <w:caps w:val="0"/>
          <w:color w:val="auto"/>
          <w:spacing w:val="0"/>
          <w:kern w:val="0"/>
          <w:sz w:val="28"/>
          <w:szCs w:val="28"/>
          <w:shd w:val="clear" w:fill="FAFAFA"/>
          <w:lang w:val="en-US" w:eastAsia="zh-CN" w:bidi="ar"/>
        </w:rPr>
      </w:pPr>
      <w:r>
        <w:rPr>
          <w:rFonts w:hint="eastAsia" w:ascii="楷体" w:hAnsi="楷体" w:eastAsia="楷体" w:cs="楷体"/>
          <w:i w:val="0"/>
          <w:caps w:val="0"/>
          <w:color w:val="auto"/>
          <w:spacing w:val="0"/>
          <w:kern w:val="0"/>
          <w:sz w:val="28"/>
          <w:szCs w:val="28"/>
          <w:shd w:val="clear" w:fill="FAFAFA"/>
          <w:lang w:val="en-US" w:eastAsia="zh-CN" w:bidi="ar"/>
        </w:rPr>
        <w:t>视频作品格式为MP4，分辨率推荐不小于1920px×1080px，画质清晰，声音清楚，必须标注字幕。每件作品作者限3人以内，可配一名指导教师。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仿宋_GB2312" w:eastAsia="仿宋_GB2312"/>
          <w:sz w:val="32"/>
          <w:szCs w:val="32"/>
          <w:lang w:val="en-US" w:eastAsia="zh-CN"/>
        </w:rPr>
      </w:pPr>
      <w:r>
        <w:rPr>
          <w:rFonts w:hint="eastAsia" w:ascii="楷体" w:hAnsi="楷体" w:eastAsia="楷体" w:cs="楷体"/>
          <w:i w:val="0"/>
          <w:caps w:val="0"/>
          <w:color w:val="auto"/>
          <w:spacing w:val="0"/>
          <w:kern w:val="0"/>
          <w:sz w:val="28"/>
          <w:szCs w:val="28"/>
          <w:shd w:val="clear" w:fill="FAFAFA"/>
          <w:lang w:val="en-US" w:eastAsia="zh-CN" w:bidi="ar"/>
        </w:rPr>
        <w:t>作品征集时间：</w:t>
      </w:r>
      <w:r>
        <w:rPr>
          <w:rFonts w:hint="eastAsia" w:ascii="仿宋_GB2312" w:eastAsia="仿宋_GB2312"/>
          <w:sz w:val="32"/>
          <w:szCs w:val="32"/>
          <w:lang w:val="en-US" w:eastAsia="zh-CN"/>
        </w:rPr>
        <w:t>2021年1月至2月；</w:t>
      </w:r>
      <w:r>
        <w:rPr>
          <w:rFonts w:hint="eastAsia" w:ascii="楷体" w:hAnsi="楷体" w:eastAsia="楷体" w:cs="楷体"/>
          <w:i w:val="0"/>
          <w:caps w:val="0"/>
          <w:color w:val="auto"/>
          <w:spacing w:val="0"/>
          <w:kern w:val="0"/>
          <w:sz w:val="28"/>
          <w:szCs w:val="28"/>
          <w:shd w:val="clear" w:fill="FAFAFA"/>
          <w:lang w:val="en-US" w:eastAsia="zh-CN" w:bidi="ar"/>
        </w:rPr>
        <w:t>征集邮箱：</w:t>
      </w:r>
      <w:r>
        <w:rPr>
          <w:rFonts w:hint="eastAsia" w:ascii="楷体" w:hAnsi="楷体" w:eastAsia="楷体" w:cs="楷体"/>
          <w:i w:val="0"/>
          <w:caps w:val="0"/>
          <w:color w:val="auto"/>
          <w:spacing w:val="0"/>
          <w:kern w:val="0"/>
          <w:sz w:val="28"/>
          <w:szCs w:val="28"/>
          <w:shd w:val="clear" w:fill="FAFAFA"/>
          <w:lang w:val="en-US" w:eastAsia="zh-CN" w:bidi="ar"/>
        </w:rPr>
        <w:fldChar w:fldCharType="begin"/>
      </w:r>
      <w:r>
        <w:rPr>
          <w:rFonts w:hint="eastAsia" w:ascii="楷体" w:hAnsi="楷体" w:eastAsia="楷体" w:cs="楷体"/>
          <w:i w:val="0"/>
          <w:caps w:val="0"/>
          <w:color w:val="auto"/>
          <w:spacing w:val="0"/>
          <w:kern w:val="0"/>
          <w:sz w:val="28"/>
          <w:szCs w:val="28"/>
          <w:shd w:val="clear" w:fill="FAFAFA"/>
          <w:lang w:val="en-US" w:eastAsia="zh-CN" w:bidi="ar"/>
        </w:rPr>
        <w:instrText xml:space="preserve"> HYPERLINK "mailto:2474067918@qq.com" </w:instrText>
      </w:r>
      <w:r>
        <w:rPr>
          <w:rFonts w:hint="eastAsia" w:ascii="楷体" w:hAnsi="楷体" w:eastAsia="楷体" w:cs="楷体"/>
          <w:i w:val="0"/>
          <w:caps w:val="0"/>
          <w:color w:val="auto"/>
          <w:spacing w:val="0"/>
          <w:kern w:val="0"/>
          <w:sz w:val="28"/>
          <w:szCs w:val="28"/>
          <w:shd w:val="clear" w:fill="FAFAFA"/>
          <w:lang w:val="en-US" w:eastAsia="zh-CN" w:bidi="ar"/>
        </w:rPr>
        <w:fldChar w:fldCharType="separate"/>
      </w:r>
      <w:r>
        <w:rPr>
          <w:rStyle w:val="6"/>
          <w:rFonts w:hint="eastAsia" w:ascii="楷体" w:hAnsi="楷体" w:eastAsia="楷体" w:cs="楷体"/>
          <w:i w:val="0"/>
          <w:caps w:val="0"/>
          <w:spacing w:val="0"/>
          <w:kern w:val="0"/>
          <w:sz w:val="28"/>
          <w:szCs w:val="28"/>
          <w:shd w:val="clear" w:fill="FAFAFA"/>
          <w:lang w:val="en-US" w:eastAsia="zh-CN" w:bidi="ar"/>
        </w:rPr>
        <w:t>2474067918</w:t>
      </w:r>
      <w:r>
        <w:rPr>
          <w:rStyle w:val="6"/>
          <w:rFonts w:hint="eastAsia" w:ascii="仿宋_GB2312" w:eastAsia="仿宋_GB2312"/>
          <w:sz w:val="32"/>
          <w:szCs w:val="32"/>
          <w:lang w:val="en-US" w:eastAsia="zh-CN"/>
        </w:rPr>
        <w:t>@qq.com</w:t>
      </w:r>
      <w:r>
        <w:rPr>
          <w:rFonts w:hint="eastAsia" w:ascii="楷体" w:hAnsi="楷体" w:eastAsia="楷体" w:cs="楷体"/>
          <w:i w:val="0"/>
          <w:caps w:val="0"/>
          <w:color w:val="auto"/>
          <w:spacing w:val="0"/>
          <w:kern w:val="0"/>
          <w:sz w:val="28"/>
          <w:szCs w:val="28"/>
          <w:shd w:val="clear" w:fill="FAFAFA"/>
          <w:lang w:val="en-US" w:eastAsia="zh-CN" w:bidi="ar"/>
        </w:rPr>
        <w:fldChar w:fldCharType="end"/>
      </w:r>
      <w:r>
        <w:rPr>
          <w:rFonts w:hint="eastAsia" w:ascii="楷体" w:hAnsi="楷体" w:eastAsia="楷体" w:cs="楷体"/>
          <w:i w:val="0"/>
          <w:caps w:val="0"/>
          <w:color w:val="auto"/>
          <w:spacing w:val="0"/>
          <w:kern w:val="0"/>
          <w:sz w:val="28"/>
          <w:szCs w:val="28"/>
          <w:shd w:val="clear" w:fill="FAFAFA"/>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（二）宣“全会精神”，坚定制度自信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结合习近平新时代中国特色社会主义思想及十九届五中全会精神，找准新时代的历史方位，把握当代中国的实际情况，通过线上集中学习、分组研讨、考察调研、精神宣讲等形式，开展互动式、有特色、接地气的学习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（三）聚“发展蓝图”，绽放青春姿态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深入学习十九届五中全会精神，围绕“十四五”规划和二〇三五远景目标，从政治、经济、文化、社会、生态等各方面开展国情调研、学习体验、专项走访等形式，提出政策建议、形成调查报告，以多种形式建言献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（四）立“战疫之志”，展现青春担当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结合属地疫情防控要求，在科学精准有效的防疫措施保障下，积极参与青年突击队，着眼于医疗卫生、城乡联防联控、网络安全、交通运输、应急服务保障等领域，做好相关服务工作。主动参加防疫知识普及、乡村社区的防疫排查、抗疫一线工作人员子女线上家教辅导和老人照料、便民利民、网络宣传等活动，为战胜疫情和促进经济社会发展作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（五）扬“传统文化”，寻找家乡年味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寒假假期恰逢中华民族最重要的传统节日——春节，鼓励学生积极参与家庭、社区劳动，用心观察学习体验优秀传统文化和民俗，可以通过抖音短视频的形式展现自己家乡过年的风俗；通过各地同学组队以线上视频和图片对比的模式展现不同地区年夜饭和新年风俗的差异；通过春节期间的深度参与以及访谈老一辈，了解“老手艺”，过“传统年”等，深入探寻家乡“专属年味”，用手书一副春联、为家人做一次年夜饭、晒一张创意春节全家福等形式展示家乡春节特色民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（六）递“拳拳爱心”，彰显青春温度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针对属地农村留守儿童、孤儿院儿童、城市随迁和农民工子女等群体，开展课业辅导、兴趣培养、素质拓展、心理疏导、关怀激励等关爱支教活动，为他人送温暖、为社会作贡献，彰显工程学子的理想信念、爱心善意、责任担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（七）进“乡村社区”，助力基层建设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聚焦乡村振兴及国家治理体系和治理能力现代化，关注社会热点和民生百态，通过就地走访、实地调研等形式，探究乡村振兴及社区治理的有效路径。鼓励深入开展劳动教育，深入乡村、街道、社区，开展线上线下相结合的政策宣讲、教育关爱、助老助小、环境治理、文化传承、电商带货、基层岗位实习等公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（八）“挑战杯”红色专项活动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鼓励学生依托重走红色足迹、追溯红色记忆、访谈红色人物、挖掘红色故事、体悟红色文化等活动，接受红色教育，感受党的红色精神伟力；依托返回家乡看变化、重走故地看新颜、深入乡村看振兴、走进一线看发展等活动，感受我国经济快速发展和社会长期稳定的生动实践，在“红色实践”中受到教育、坚定信念，形成有真情实感的心得体会、调研报告或视频图片等实践成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b/>
          <w:bCs/>
          <w:sz w:val="32"/>
          <w:szCs w:val="32"/>
          <w:lang w:val="en-US" w:eastAsia="zh-CN"/>
        </w:rPr>
      </w:pPr>
      <w:r>
        <w:rPr>
          <w:rFonts w:hint="default" w:ascii="仿宋_GB2312" w:eastAsia="仿宋_GB2312"/>
          <w:b/>
          <w:bCs/>
          <w:sz w:val="32"/>
          <w:szCs w:val="32"/>
          <w:lang w:eastAsia="zh-CN"/>
        </w:rPr>
        <w:t>五</w:t>
      </w:r>
      <w:r>
        <w:rPr>
          <w:rFonts w:hint="eastAsia" w:ascii="仿宋_GB2312" w:eastAsia="仿宋_GB2312"/>
          <w:b/>
          <w:bCs/>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（一）精心组织、确保活动安全。各班、各学生要将参与社会实践的安全问题作为首要任务来抓，注重整个实践过程中的安全督促和保障，严格落实疫情防控要求。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认真学习，夯实理论基础。各实践团队或个人要认真学习研读十九届五中全会相关文件、习近平新时代中国特色社会主义思想有关著作以及“四史”相关的书籍，并结合读书心得开展实践调研，充分认识中国共产党的领导是中国特色社会主义的最本质特征，深入理解中国特色社会主义制度是当代中国发展进步的根本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（三）加强宣传，营造实践氛围。各班要积极发动学生及团队利用好短视频、vlog、B </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"mailto:站、抖音等新媒体平台进行宣传和互动。假期内，各班积极投稿，将实践情况，配上图片或视频和150字内感悟分享至邮箱2353030820@qq.com" </w:instrText>
      </w:r>
      <w:r>
        <w:rPr>
          <w:rFonts w:hint="eastAsia" w:ascii="仿宋_GB2312" w:eastAsia="仿宋_GB2312"/>
          <w:sz w:val="32"/>
          <w:szCs w:val="32"/>
          <w:lang w:val="en-US" w:eastAsia="zh-CN"/>
        </w:rPr>
        <w:fldChar w:fldCharType="separate"/>
      </w:r>
      <w:r>
        <w:rPr>
          <w:rStyle w:val="6"/>
          <w:rFonts w:hint="eastAsia" w:ascii="仿宋_GB2312" w:eastAsia="仿宋_GB2312"/>
          <w:color w:val="auto"/>
          <w:sz w:val="32"/>
          <w:szCs w:val="32"/>
          <w:u w:val="none"/>
          <w:lang w:val="en-US" w:eastAsia="zh-CN"/>
        </w:rPr>
        <w:t>站、抖音等新媒体平台进行宣传和互动。假期内，各班积极投稿，将实践情况，配上图片或视频和150字内感悟分享至邮箱</w:t>
      </w:r>
      <w:r>
        <w:rPr>
          <w:rStyle w:val="6"/>
          <w:rFonts w:hint="eastAsia" w:ascii="仿宋_GB2312" w:eastAsia="仿宋_GB2312"/>
          <w:sz w:val="32"/>
          <w:szCs w:val="32"/>
          <w:lang w:val="en-US" w:eastAsia="zh-CN"/>
        </w:rPr>
        <w:t>2353030820@qq.com</w:t>
      </w:r>
      <w:r>
        <w:rPr>
          <w:rFonts w:hint="eastAsia" w:ascii="仿宋_GB2312" w:eastAsia="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（文件包名：班级+姓名或团队名称+实践主题），接受每日投稿，学院官微每日更新精选实践动态。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（四）及时总结，交流成功经验。开学后一周内，各班收齐《2021年大学生寒假社会实践登记表》并由班主任评定等级（优秀比例不超过班级人数2%）后交至开物楼A421。各班及时对202</w:t>
      </w:r>
      <w:r>
        <w:rPr>
          <w:rFonts w:hint="default" w:ascii="仿宋_GB2312" w:eastAsia="仿宋_GB2312"/>
          <w:sz w:val="32"/>
          <w:szCs w:val="32"/>
          <w:lang w:eastAsia="zh-CN"/>
        </w:rPr>
        <w:t>1</w:t>
      </w:r>
      <w:r>
        <w:rPr>
          <w:rFonts w:hint="eastAsia" w:ascii="仿宋_GB2312" w:eastAsia="仿宋_GB2312"/>
          <w:sz w:val="32"/>
          <w:szCs w:val="32"/>
          <w:lang w:val="en-US" w:eastAsia="zh-CN"/>
        </w:rPr>
        <w:t>年学生寒假社会实践活动的开展情况进行总结，通过寒假社会实践活动分享会、班会课等进行交流。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附件1：《2021年大学生寒假社会实践登记表》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附件2：纪录片链接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共青团智能制造学院委员会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二○二一年元月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eastAsia="仿宋_GB2312"/>
          <w:sz w:val="32"/>
          <w:szCs w:val="32"/>
          <w:lang w:val="en-US" w:eastAsia="zh-CN"/>
        </w:rPr>
      </w:pPr>
    </w:p>
    <w:p>
      <w:pPr>
        <w:spacing w:line="240" w:lineRule="auto"/>
        <w:jc w:val="center"/>
        <w:rPr>
          <w:rFonts w:hint="eastAsia" w:ascii="宋体" w:hAnsi="宋体"/>
          <w:b/>
          <w:sz w:val="44"/>
          <w:szCs w:val="44"/>
        </w:rPr>
      </w:pPr>
      <w:r>
        <w:rPr>
          <w:rFonts w:hint="eastAsia" w:ascii="宋体" w:hAnsi="宋体"/>
          <w:b/>
          <w:sz w:val="44"/>
          <w:szCs w:val="44"/>
        </w:rPr>
        <w:t>常州工程职业技术学院</w:t>
      </w:r>
    </w:p>
    <w:p>
      <w:pPr>
        <w:spacing w:line="240" w:lineRule="auto"/>
        <w:jc w:val="center"/>
        <w:rPr>
          <w:rFonts w:hint="eastAsia" w:ascii="华文中宋" w:hAnsi="华文中宋" w:eastAsia="华文中宋"/>
          <w:b/>
          <w:sz w:val="36"/>
          <w:szCs w:val="36"/>
        </w:rPr>
      </w:pPr>
      <w:r>
        <w:rPr>
          <w:rFonts w:hint="eastAsia" w:ascii="宋体" w:hAnsi="宋体"/>
          <w:b/>
          <w:sz w:val="44"/>
          <w:szCs w:val="44"/>
        </w:rPr>
        <w:t>20</w:t>
      </w:r>
      <w:r>
        <w:rPr>
          <w:rFonts w:ascii="宋体" w:hAnsi="宋体"/>
          <w:b/>
          <w:sz w:val="44"/>
          <w:szCs w:val="44"/>
        </w:rPr>
        <w:t>21</w:t>
      </w:r>
      <w:r>
        <w:rPr>
          <w:rFonts w:hint="eastAsia" w:ascii="宋体" w:hAnsi="宋体"/>
          <w:b/>
          <w:sz w:val="44"/>
          <w:szCs w:val="44"/>
        </w:rPr>
        <w:t>年大学生寒假社会实践登记表</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398"/>
        <w:gridCol w:w="1398"/>
        <w:gridCol w:w="51"/>
        <w:gridCol w:w="1347"/>
        <w:gridCol w:w="139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姓  名</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性  别</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出生年月</w:t>
            </w:r>
          </w:p>
        </w:tc>
        <w:tc>
          <w:tcPr>
            <w:tcW w:w="15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学  号</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学  院</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班    级</w:t>
            </w:r>
          </w:p>
        </w:tc>
        <w:tc>
          <w:tcPr>
            <w:tcW w:w="15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社会实践</w:t>
            </w:r>
          </w:p>
          <w:p>
            <w:pPr>
              <w:spacing w:line="240" w:lineRule="auto"/>
              <w:jc w:val="center"/>
              <w:rPr>
                <w:rFonts w:hint="eastAsia" w:ascii="宋体" w:hAnsi="宋体"/>
                <w:sz w:val="24"/>
              </w:rPr>
            </w:pPr>
            <w:r>
              <w:rPr>
                <w:rFonts w:hint="eastAsia" w:ascii="宋体" w:hAnsi="宋体"/>
                <w:sz w:val="24"/>
              </w:rPr>
              <w:t>活动时间</w:t>
            </w:r>
          </w:p>
        </w:tc>
        <w:tc>
          <w:tcPr>
            <w:tcW w:w="419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自    年  月  日至    年  月  日</w:t>
            </w: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r>
              <w:rPr>
                <w:rFonts w:hint="eastAsia" w:ascii="宋体" w:hAnsi="宋体"/>
                <w:sz w:val="24"/>
              </w:rPr>
              <w:t>实践</w:t>
            </w:r>
          </w:p>
          <w:p>
            <w:pPr>
              <w:spacing w:line="240" w:lineRule="auto"/>
              <w:jc w:val="center"/>
              <w:rPr>
                <w:rFonts w:hint="eastAsia" w:ascii="宋体" w:hAnsi="宋体"/>
                <w:sz w:val="24"/>
              </w:rPr>
            </w:pPr>
            <w:r>
              <w:rPr>
                <w:rFonts w:hint="eastAsia" w:ascii="宋体" w:hAnsi="宋体"/>
                <w:sz w:val="24"/>
              </w:rPr>
              <w:t>项目</w:t>
            </w:r>
          </w:p>
        </w:tc>
        <w:tc>
          <w:tcPr>
            <w:tcW w:w="15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5" w:hRule="atLeast"/>
        </w:trPr>
        <w:tc>
          <w:tcPr>
            <w:tcW w:w="8568" w:type="dxa"/>
            <w:gridSpan w:val="7"/>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sz w:val="24"/>
              </w:rPr>
            </w:pPr>
            <w:r>
              <w:rPr>
                <w:rFonts w:hint="eastAsia" w:ascii="宋体" w:hAnsi="宋体"/>
                <w:sz w:val="24"/>
              </w:rPr>
              <w:t>自我小结（主要成果及收获体会，有详细材料可另附纸，500字左右）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8568" w:type="dxa"/>
            <w:gridSpan w:val="7"/>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sz w:val="24"/>
              </w:rPr>
            </w:pPr>
          </w:p>
          <w:p>
            <w:pPr>
              <w:spacing w:line="240" w:lineRule="auto"/>
              <w:rPr>
                <w:rFonts w:hint="eastAsia" w:ascii="宋体" w:hAnsi="宋体"/>
                <w:sz w:val="24"/>
              </w:rPr>
            </w:pPr>
          </w:p>
          <w:p>
            <w:pPr>
              <w:spacing w:line="240" w:lineRule="auto"/>
              <w:rPr>
                <w:rFonts w:hint="eastAsia" w:ascii="宋体" w:hAnsi="宋体"/>
                <w:sz w:val="24"/>
              </w:rPr>
            </w:pPr>
          </w:p>
          <w:p>
            <w:pPr>
              <w:spacing w:line="240" w:lineRule="auto"/>
              <w:rPr>
                <w:rFonts w:hint="eastAsia" w:ascii="宋体" w:hAnsi="宋体"/>
                <w:sz w:val="24"/>
              </w:rPr>
            </w:pPr>
          </w:p>
          <w:p>
            <w:pPr>
              <w:spacing w:line="240" w:lineRule="auto"/>
              <w:ind w:right="1120"/>
              <w:jc w:val="center"/>
              <w:rPr>
                <w:rFonts w:hint="eastAsia" w:ascii="宋体" w:hAnsi="宋体"/>
                <w:sz w:val="24"/>
              </w:rPr>
            </w:pPr>
            <w:r>
              <w:rPr>
                <w:rFonts w:hint="eastAsia" w:ascii="宋体" w:hAnsi="宋体"/>
                <w:sz w:val="24"/>
              </w:rPr>
              <w:t xml:space="preserve">                                   </w:t>
            </w: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r>
              <w:rPr>
                <w:rFonts w:hint="eastAsia" w:ascii="宋体" w:hAnsi="宋体"/>
                <w:sz w:val="24"/>
              </w:rPr>
              <w:t xml:space="preserve">    </w:t>
            </w: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p>
          <w:p>
            <w:pPr>
              <w:spacing w:line="240" w:lineRule="auto"/>
              <w:ind w:right="1120"/>
              <w:jc w:val="center"/>
              <w:rPr>
                <w:rFonts w:hint="eastAsia" w:ascii="宋体" w:hAnsi="宋体"/>
                <w:sz w:val="24"/>
              </w:rPr>
            </w:pPr>
            <w:r>
              <w:rPr>
                <w:rFonts w:hint="eastAsia" w:ascii="宋体" w:hAnsi="宋体"/>
                <w:sz w:val="24"/>
              </w:rPr>
              <w:t xml:space="preserve">                                   本人签名：</w:t>
            </w:r>
          </w:p>
          <w:p>
            <w:pPr>
              <w:spacing w:line="240" w:lineRule="auto"/>
              <w:ind w:right="1120"/>
              <w:rPr>
                <w:rFonts w:hint="eastAsia" w:ascii="宋体" w:hAnsi="宋体"/>
                <w:sz w:val="24"/>
              </w:rPr>
            </w:pPr>
          </w:p>
          <w:p>
            <w:pPr>
              <w:spacing w:line="240" w:lineRule="auto"/>
              <w:ind w:right="960" w:firstLine="5880" w:firstLineChars="2450"/>
              <w:rPr>
                <w:rFonts w:hint="eastAsia" w:ascii="宋体" w:hAnsi="宋体"/>
                <w:sz w:val="24"/>
              </w:rPr>
            </w:pPr>
            <w:r>
              <w:rPr>
                <w:rFonts w:hint="eastAsia" w:ascii="宋体" w:hAnsi="宋体"/>
                <w:sz w:val="24"/>
              </w:rPr>
              <w:t>年   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4245"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sz w:val="24"/>
              </w:rPr>
            </w:pPr>
            <w:r>
              <w:rPr>
                <w:rFonts w:hint="eastAsia" w:ascii="宋体" w:hAnsi="宋体"/>
                <w:sz w:val="24"/>
              </w:rPr>
              <w:t>接受单位意见：</w:t>
            </w:r>
          </w:p>
          <w:p>
            <w:pPr>
              <w:spacing w:line="240" w:lineRule="auto"/>
              <w:rPr>
                <w:rFonts w:hint="eastAsia" w:ascii="宋体" w:hAnsi="宋体"/>
                <w:szCs w:val="21"/>
              </w:rPr>
            </w:pPr>
            <w:r>
              <w:rPr>
                <w:rFonts w:hint="eastAsia" w:ascii="宋体" w:hAnsi="宋体"/>
                <w:szCs w:val="21"/>
              </w:rPr>
              <w:t>（如未在正规单位实习，此项可不填）</w:t>
            </w:r>
          </w:p>
          <w:p>
            <w:pPr>
              <w:spacing w:line="240" w:lineRule="auto"/>
              <w:ind w:firstLine="6000" w:firstLineChars="2500"/>
              <w:rPr>
                <w:rFonts w:hint="eastAsia" w:ascii="宋体" w:hAnsi="宋体"/>
                <w:sz w:val="24"/>
              </w:rPr>
            </w:pPr>
          </w:p>
          <w:p>
            <w:pPr>
              <w:spacing w:line="240" w:lineRule="auto"/>
              <w:ind w:firstLine="6000" w:firstLineChars="2500"/>
              <w:rPr>
                <w:rFonts w:hint="eastAsia" w:ascii="宋体" w:hAnsi="宋体"/>
                <w:sz w:val="24"/>
              </w:rPr>
            </w:pPr>
          </w:p>
          <w:p>
            <w:pPr>
              <w:spacing w:line="240" w:lineRule="auto"/>
              <w:ind w:left="1756" w:leftChars="836" w:firstLine="120" w:firstLineChars="50"/>
              <w:rPr>
                <w:rFonts w:ascii="宋体" w:hAnsi="宋体"/>
                <w:sz w:val="24"/>
              </w:rPr>
            </w:pPr>
            <w:r>
              <w:rPr>
                <w:rFonts w:hint="eastAsia" w:ascii="宋体" w:hAnsi="宋体"/>
                <w:sz w:val="24"/>
              </w:rPr>
              <w:t>单位盖章</w:t>
            </w:r>
          </w:p>
          <w:p>
            <w:pPr>
              <w:spacing w:line="240" w:lineRule="auto"/>
              <w:ind w:firstLine="1560" w:firstLineChars="650"/>
              <w:rPr>
                <w:rFonts w:ascii="宋体" w:hAnsi="宋体"/>
                <w:sz w:val="24"/>
              </w:rPr>
            </w:pPr>
            <w:r>
              <w:rPr>
                <w:rFonts w:hint="eastAsia" w:ascii="宋体" w:hAnsi="宋体"/>
                <w:sz w:val="24"/>
              </w:rPr>
              <w:t>年    月</w:t>
            </w:r>
            <w:r>
              <w:rPr>
                <w:rFonts w:ascii="宋体" w:hAnsi="宋体"/>
                <w:sz w:val="24"/>
              </w:rPr>
              <w:t xml:space="preserve">    </w:t>
            </w:r>
            <w:r>
              <w:rPr>
                <w:rFonts w:hint="eastAsia" w:ascii="宋体" w:hAnsi="宋体"/>
                <w:sz w:val="24"/>
              </w:rPr>
              <w:t>日</w:t>
            </w:r>
          </w:p>
        </w:tc>
        <w:tc>
          <w:tcPr>
            <w:tcW w:w="4323" w:type="dxa"/>
            <w:gridSpan w:val="3"/>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sz w:val="24"/>
              </w:rPr>
            </w:pPr>
            <w:r>
              <w:rPr>
                <w:rFonts w:hint="eastAsia" w:ascii="宋体" w:hAnsi="宋体"/>
                <w:sz w:val="24"/>
              </w:rPr>
              <w:t>班主任或指导老师意见：</w:t>
            </w:r>
          </w:p>
          <w:p>
            <w:pPr>
              <w:spacing w:line="240" w:lineRule="auto"/>
              <w:ind w:firstLine="5760" w:firstLineChars="2400"/>
              <w:rPr>
                <w:rFonts w:ascii="宋体" w:hAnsi="宋体"/>
                <w:sz w:val="24"/>
              </w:rPr>
            </w:pPr>
          </w:p>
          <w:p>
            <w:pPr>
              <w:widowControl/>
              <w:spacing w:line="240" w:lineRule="auto"/>
              <w:jc w:val="left"/>
              <w:rPr>
                <w:rFonts w:ascii="宋体" w:hAnsi="宋体"/>
                <w:sz w:val="24"/>
              </w:rPr>
            </w:pPr>
            <w:r>
              <w:rPr>
                <w:rFonts w:hint="eastAsia" w:ascii="宋体" w:hAnsi="宋体"/>
                <w:sz w:val="24"/>
              </w:rPr>
              <w:t>成绩等第：</w:t>
            </w:r>
          </w:p>
          <w:p>
            <w:pPr>
              <w:widowControl/>
              <w:spacing w:line="240" w:lineRule="auto"/>
              <w:jc w:val="left"/>
              <w:rPr>
                <w:rFonts w:ascii="宋体" w:hAnsi="宋体"/>
                <w:sz w:val="24"/>
              </w:rPr>
            </w:pPr>
          </w:p>
          <w:p>
            <w:pPr>
              <w:spacing w:line="240" w:lineRule="auto"/>
              <w:ind w:left="1756" w:leftChars="836" w:firstLine="120" w:firstLineChars="50"/>
              <w:rPr>
                <w:rFonts w:ascii="宋体" w:hAnsi="宋体"/>
                <w:sz w:val="24"/>
              </w:rPr>
            </w:pPr>
            <w:r>
              <w:rPr>
                <w:rFonts w:hint="eastAsia" w:ascii="宋体" w:hAnsi="宋体"/>
                <w:sz w:val="24"/>
              </w:rPr>
              <w:t>签字（或盖章）</w:t>
            </w:r>
          </w:p>
          <w:p>
            <w:pPr>
              <w:spacing w:line="240" w:lineRule="auto"/>
              <w:ind w:left="1394" w:leftChars="664" w:firstLine="240" w:firstLineChars="100"/>
              <w:rPr>
                <w:rFonts w:hint="eastAsia" w:ascii="宋体" w:hAnsi="宋体"/>
                <w:sz w:val="24"/>
              </w:rPr>
            </w:pPr>
            <w:r>
              <w:rPr>
                <w:rFonts w:hint="eastAsia" w:ascii="宋体" w:hAnsi="宋体"/>
                <w:sz w:val="24"/>
              </w:rPr>
              <w:t>年    月</w:t>
            </w:r>
            <w:r>
              <w:rPr>
                <w:rFonts w:ascii="宋体" w:hAnsi="宋体"/>
                <w:sz w:val="24"/>
              </w:rPr>
              <w:t xml:space="preserve">    </w:t>
            </w:r>
            <w:r>
              <w:rPr>
                <w:rFonts w:hint="eastAsia" w:ascii="宋体" w:hAnsi="宋体"/>
                <w:sz w:val="24"/>
              </w:rPr>
              <w:t>日</w:t>
            </w:r>
          </w:p>
          <w:p>
            <w:pPr>
              <w:spacing w:line="240" w:lineRule="auto"/>
              <w:ind w:left="139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4245"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ascii="宋体" w:hAnsi="宋体"/>
                <w:sz w:val="24"/>
              </w:rPr>
            </w:pPr>
            <w:r>
              <w:rPr>
                <w:rFonts w:hint="eastAsia" w:ascii="宋体" w:hAnsi="宋体"/>
                <w:sz w:val="24"/>
              </w:rPr>
              <w:t>二级学院团委意见：</w:t>
            </w:r>
          </w:p>
          <w:p>
            <w:pPr>
              <w:spacing w:line="240" w:lineRule="auto"/>
              <w:ind w:right="720" w:firstLine="480" w:firstLineChars="200"/>
              <w:jc w:val="right"/>
              <w:rPr>
                <w:rFonts w:ascii="宋体" w:hAnsi="宋体"/>
                <w:sz w:val="24"/>
              </w:rPr>
            </w:pPr>
          </w:p>
          <w:p>
            <w:pPr>
              <w:spacing w:line="240" w:lineRule="auto"/>
              <w:ind w:right="1440" w:firstLine="480" w:firstLineChars="200"/>
              <w:jc w:val="right"/>
              <w:rPr>
                <w:rFonts w:ascii="宋体" w:hAnsi="宋体"/>
                <w:sz w:val="24"/>
              </w:rPr>
            </w:pPr>
          </w:p>
          <w:p>
            <w:pPr>
              <w:spacing w:line="240" w:lineRule="auto"/>
              <w:ind w:right="1440"/>
              <w:jc w:val="right"/>
              <w:rPr>
                <w:rFonts w:hint="eastAsia" w:ascii="宋体" w:hAnsi="宋体"/>
                <w:sz w:val="24"/>
              </w:rPr>
            </w:pPr>
            <w:r>
              <w:rPr>
                <w:rFonts w:hint="eastAsia" w:ascii="宋体" w:hAnsi="宋体"/>
                <w:sz w:val="24"/>
              </w:rPr>
              <w:t>盖 章</w:t>
            </w:r>
          </w:p>
          <w:p>
            <w:pPr>
              <w:spacing w:line="240" w:lineRule="auto"/>
              <w:ind w:right="480"/>
              <w:jc w:val="center"/>
              <w:rPr>
                <w:rFonts w:hint="eastAsia" w:ascii="宋体" w:hAnsi="宋体"/>
                <w:sz w:val="24"/>
              </w:rPr>
            </w:pPr>
            <w:r>
              <w:rPr>
                <w:rFonts w:hint="eastAsia" w:ascii="宋体" w:hAnsi="宋体"/>
                <w:sz w:val="24"/>
              </w:rPr>
              <w:t xml:space="preserve">            年    月</w:t>
            </w:r>
            <w:r>
              <w:rPr>
                <w:rFonts w:ascii="宋体" w:hAnsi="宋体"/>
                <w:sz w:val="24"/>
              </w:rPr>
              <w:t xml:space="preserve">    </w:t>
            </w:r>
            <w:r>
              <w:rPr>
                <w:rFonts w:hint="eastAsia" w:ascii="宋体" w:hAnsi="宋体"/>
                <w:sz w:val="24"/>
              </w:rPr>
              <w:t>日</w:t>
            </w:r>
          </w:p>
        </w:tc>
        <w:tc>
          <w:tcPr>
            <w:tcW w:w="4323" w:type="dxa"/>
            <w:gridSpan w:val="3"/>
            <w:tcBorders>
              <w:top w:val="single" w:color="auto" w:sz="4" w:space="0"/>
              <w:left w:val="single" w:color="auto" w:sz="4" w:space="0"/>
              <w:bottom w:val="single" w:color="auto" w:sz="4" w:space="0"/>
              <w:right w:val="single" w:color="auto" w:sz="4" w:space="0"/>
            </w:tcBorders>
            <w:vAlign w:val="top"/>
          </w:tcPr>
          <w:p>
            <w:pPr>
              <w:spacing w:line="240" w:lineRule="auto"/>
              <w:rPr>
                <w:rFonts w:ascii="宋体" w:hAnsi="宋体"/>
                <w:sz w:val="24"/>
              </w:rPr>
            </w:pPr>
            <w:r>
              <w:rPr>
                <w:rFonts w:hint="eastAsia" w:ascii="宋体" w:hAnsi="宋体"/>
                <w:sz w:val="24"/>
              </w:rPr>
              <w:t>学</w:t>
            </w:r>
            <w:r>
              <w:rPr>
                <w:rFonts w:ascii="宋体" w:hAnsi="宋体"/>
                <w:sz w:val="24"/>
              </w:rPr>
              <w:t>校</w:t>
            </w:r>
            <w:r>
              <w:rPr>
                <w:rFonts w:hint="eastAsia" w:ascii="宋体" w:hAnsi="宋体"/>
                <w:sz w:val="24"/>
              </w:rPr>
              <w:t>团委意见：</w:t>
            </w:r>
          </w:p>
          <w:p>
            <w:pPr>
              <w:widowControl/>
              <w:spacing w:line="240" w:lineRule="auto"/>
              <w:jc w:val="left"/>
              <w:rPr>
                <w:rFonts w:ascii="宋体" w:hAnsi="宋体"/>
                <w:sz w:val="24"/>
              </w:rPr>
            </w:pPr>
          </w:p>
          <w:p>
            <w:pPr>
              <w:spacing w:line="240" w:lineRule="auto"/>
              <w:ind w:right="720"/>
              <w:jc w:val="right"/>
              <w:rPr>
                <w:rFonts w:hint="eastAsia" w:ascii="宋体" w:hAnsi="宋体"/>
                <w:sz w:val="24"/>
              </w:rPr>
            </w:pPr>
          </w:p>
          <w:p>
            <w:pPr>
              <w:spacing w:line="240" w:lineRule="auto"/>
              <w:ind w:right="1440"/>
              <w:jc w:val="right"/>
              <w:rPr>
                <w:rFonts w:hint="eastAsia" w:ascii="宋体" w:hAnsi="宋体"/>
                <w:sz w:val="24"/>
              </w:rPr>
            </w:pPr>
            <w:r>
              <w:rPr>
                <w:rFonts w:hint="eastAsia" w:ascii="宋体" w:hAnsi="宋体"/>
                <w:sz w:val="24"/>
              </w:rPr>
              <w:t>盖 章</w:t>
            </w:r>
          </w:p>
          <w:p>
            <w:pPr>
              <w:spacing w:line="240" w:lineRule="auto"/>
              <w:ind w:right="480"/>
              <w:jc w:val="center"/>
              <w:rPr>
                <w:rFonts w:ascii="宋体" w:hAnsi="宋体"/>
                <w:sz w:val="24"/>
              </w:rPr>
            </w:pPr>
            <w:r>
              <w:rPr>
                <w:rFonts w:hint="eastAsia" w:ascii="宋体" w:hAnsi="宋体"/>
                <w:sz w:val="24"/>
              </w:rPr>
              <w:t xml:space="preserve">            年    月</w:t>
            </w:r>
            <w:r>
              <w:rPr>
                <w:rFonts w:ascii="宋体" w:hAnsi="宋体"/>
                <w:sz w:val="24"/>
              </w:rPr>
              <w:t xml:space="preserve">    </w:t>
            </w:r>
            <w:r>
              <w:rPr>
                <w:rFonts w:hint="eastAsia" w:ascii="宋体" w:hAnsi="宋体"/>
                <w:sz w:val="24"/>
              </w:rPr>
              <w:t>日</w:t>
            </w:r>
          </w:p>
          <w:p>
            <w:pPr>
              <w:spacing w:line="240" w:lineRule="auto"/>
              <w:ind w:left="4395"/>
              <w:rPr>
                <w:rFonts w:ascii="宋体" w:hAnsi="宋体"/>
                <w:sz w:val="24"/>
              </w:rPr>
            </w:pPr>
          </w:p>
        </w:tc>
      </w:tr>
    </w:tbl>
    <w:p>
      <w:pPr>
        <w:spacing w:line="240" w:lineRule="auto"/>
        <w:rPr>
          <w:rFonts w:hint="eastAsia" w:ascii="宋体" w:hAnsi="宋体"/>
          <w:sz w:val="24"/>
        </w:rPr>
      </w:pPr>
    </w:p>
    <w:p>
      <w:pPr>
        <w:spacing w:line="240" w:lineRule="auto"/>
        <w:rPr>
          <w:rFonts w:hint="eastAsia" w:ascii="宋体" w:hAnsi="宋体"/>
          <w:sz w:val="24"/>
        </w:rPr>
      </w:pPr>
      <w:r>
        <w:rPr>
          <w:rFonts w:hint="eastAsia" w:ascii="宋体" w:hAnsi="宋体"/>
          <w:sz w:val="24"/>
        </w:rPr>
        <w:t>说明：1、填写此表应实事求是，不得弄虚作假；</w:t>
      </w:r>
    </w:p>
    <w:p>
      <w:pPr>
        <w:spacing w:line="240" w:lineRule="auto"/>
        <w:ind w:firstLine="720" w:firstLineChars="300"/>
        <w:rPr>
          <w:rFonts w:hint="eastAsia" w:ascii="宋体" w:hAnsi="宋体"/>
          <w:sz w:val="24"/>
        </w:rPr>
      </w:pPr>
      <w:r>
        <w:rPr>
          <w:rFonts w:hint="eastAsia" w:ascii="宋体" w:hAnsi="宋体"/>
          <w:sz w:val="24"/>
        </w:rPr>
        <w:t>2、成绩等第分优秀、合格、不合格；</w:t>
      </w:r>
    </w:p>
    <w:p>
      <w:pPr>
        <w:spacing w:line="240" w:lineRule="auto"/>
        <w:ind w:firstLine="720" w:firstLineChars="300"/>
        <w:rPr>
          <w:rFonts w:hint="eastAsia" w:ascii="宋体" w:hAnsi="宋体"/>
          <w:sz w:val="24"/>
        </w:rPr>
      </w:pPr>
      <w:r>
        <w:rPr>
          <w:rFonts w:hint="eastAsia" w:ascii="宋体" w:hAnsi="宋体"/>
          <w:sz w:val="24"/>
        </w:rPr>
        <w:t>3、此表由</w:t>
      </w:r>
      <w:r>
        <w:rPr>
          <w:rFonts w:ascii="宋体" w:hAnsi="宋体"/>
          <w:sz w:val="24"/>
        </w:rPr>
        <w:t>校</w:t>
      </w:r>
      <w:r>
        <w:rPr>
          <w:rFonts w:hint="eastAsia" w:ascii="宋体" w:hAnsi="宋体"/>
          <w:sz w:val="24"/>
        </w:rPr>
        <w:t>团委审批备案；</w:t>
      </w:r>
    </w:p>
    <w:p>
      <w:pPr>
        <w:spacing w:line="240" w:lineRule="auto"/>
        <w:ind w:firstLine="720" w:firstLineChars="300"/>
        <w:rPr>
          <w:rFonts w:hint="eastAsia" w:ascii="宋体" w:hAnsi="宋体"/>
          <w:sz w:val="24"/>
        </w:rPr>
      </w:pPr>
      <w:r>
        <w:rPr>
          <w:rFonts w:hint="eastAsia" w:ascii="宋体" w:hAnsi="宋体"/>
          <w:sz w:val="24"/>
        </w:rPr>
        <w:t>4、实践项目填写范围为：社会调查、自主实践、专业实践、科技服务等；</w:t>
      </w:r>
    </w:p>
    <w:p>
      <w:pPr>
        <w:spacing w:line="240" w:lineRule="auto"/>
        <w:ind w:left="958" w:leftChars="342" w:hanging="240" w:hangingChars="100"/>
        <w:rPr>
          <w:rFonts w:hint="eastAsia" w:ascii="仿宋_GB2312" w:eastAsia="仿宋_GB2312"/>
          <w:sz w:val="32"/>
          <w:szCs w:val="32"/>
          <w:lang w:val="en-US" w:eastAsia="zh-CN"/>
        </w:rPr>
      </w:pPr>
      <w:r>
        <w:rPr>
          <w:rFonts w:hint="eastAsia" w:ascii="宋体" w:hAnsi="宋体"/>
          <w:sz w:val="24"/>
        </w:rPr>
        <w:t>5、自我小结填写内容为主要实践成果、收获体会，学生进行社会调查的调查报告另行附纸。</w:t>
      </w:r>
    </w:p>
    <w:p>
      <w:pPr>
        <w:spacing w:line="24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rPr>
          <w:rFonts w:hint="eastAsia"/>
        </w:rPr>
      </w:pPr>
      <w:r>
        <w:rPr>
          <w:rFonts w:hint="eastAsia"/>
        </w:rPr>
        <w:t>《烽火1937》</w:t>
      </w:r>
    </w:p>
    <w:p>
      <w:pPr>
        <w:rPr>
          <w:rFonts w:hint="eastAsia"/>
        </w:rPr>
      </w:pPr>
      <w:r>
        <w:rPr>
          <w:rFonts w:hint="eastAsia"/>
        </w:rPr>
        <w:fldChar w:fldCharType="begin"/>
      </w:r>
      <w:r>
        <w:rPr>
          <w:rFonts w:hint="eastAsia"/>
        </w:rPr>
        <w:instrText xml:space="preserve"> HYPERLINK "https://search.cctv.com/search.php" </w:instrText>
      </w:r>
      <w:r>
        <w:rPr>
          <w:rFonts w:hint="eastAsia"/>
        </w:rPr>
        <w:fldChar w:fldCharType="separate"/>
      </w:r>
      <w:r>
        <w:rPr>
          <w:rStyle w:val="6"/>
          <w:rFonts w:hint="eastAsia"/>
        </w:rPr>
        <w:t>https://search.cctv.com/search.php</w:t>
      </w:r>
      <w:r>
        <w:rPr>
          <w:rFonts w:hint="eastAsia"/>
        </w:rPr>
        <w:fldChar w:fldCharType="end"/>
      </w:r>
    </w:p>
    <w:p>
      <w:pPr>
        <w:rPr>
          <w:rFonts w:hint="eastAsia"/>
        </w:rPr>
      </w:pPr>
      <w:r>
        <w:rPr>
          <w:rFonts w:hint="eastAsia"/>
        </w:rPr>
        <w:t>《热的雪》</w:t>
      </w:r>
    </w:p>
    <w:p>
      <w:pPr>
        <w:rPr>
          <w:rFonts w:hint="eastAsia"/>
        </w:rPr>
      </w:pPr>
      <w:r>
        <w:rPr>
          <w:rFonts w:hint="eastAsia"/>
        </w:rPr>
        <w:t>https://search.cctv.com/search.php?qtext=%E7%83%AD%E7%9A%84%E9%9B%AA&amp;type=web《诞生地》</w:t>
      </w:r>
    </w:p>
    <w:p>
      <w:pPr>
        <w:rPr>
          <w:rFonts w:hint="eastAsia"/>
        </w:rPr>
      </w:pPr>
      <w:r>
        <w:rPr>
          <w:rFonts w:hint="eastAsia"/>
        </w:rPr>
        <w:fldChar w:fldCharType="begin"/>
      </w:r>
      <w:r>
        <w:rPr>
          <w:rFonts w:hint="eastAsia"/>
        </w:rPr>
        <w:instrText xml:space="preserve"> HYPERLINK "https://movie.douban.com/subject/27081139/" </w:instrText>
      </w:r>
      <w:r>
        <w:rPr>
          <w:rFonts w:hint="eastAsia"/>
        </w:rPr>
        <w:fldChar w:fldCharType="separate"/>
      </w:r>
      <w:r>
        <w:rPr>
          <w:rFonts w:hint="eastAsia"/>
        </w:rPr>
        <w:t>https://movie.douban.com/subject/27081139/</w:t>
      </w:r>
      <w:r>
        <w:rPr>
          <w:rFonts w:hint="eastAsia"/>
        </w:rPr>
        <w:fldChar w:fldCharType="end"/>
      </w:r>
    </w:p>
    <w:p>
      <w:pPr>
        <w:rPr>
          <w:rFonts w:hint="eastAsia"/>
        </w:rPr>
      </w:pPr>
      <w:r>
        <w:rPr>
          <w:rFonts w:hint="eastAsia"/>
        </w:rPr>
        <w:t>《来自延安的报告》</w:t>
      </w:r>
    </w:p>
    <w:p>
      <w:pPr>
        <w:rPr>
          <w:rFonts w:hint="eastAsia"/>
        </w:rPr>
      </w:pPr>
      <w:r>
        <w:rPr>
          <w:rFonts w:hint="eastAsia"/>
        </w:rPr>
        <w:fldChar w:fldCharType="begin"/>
      </w:r>
      <w:r>
        <w:rPr>
          <w:rFonts w:hint="eastAsia"/>
        </w:rPr>
        <w:instrText xml:space="preserve"> HYPERLINK "https://www.bilibili.com/bangumi/play/ep266214/" </w:instrText>
      </w:r>
      <w:r>
        <w:rPr>
          <w:rFonts w:hint="eastAsia"/>
        </w:rPr>
        <w:fldChar w:fldCharType="separate"/>
      </w:r>
      <w:r>
        <w:rPr>
          <w:rFonts w:hint="eastAsia"/>
        </w:rPr>
        <w:t>https://www.bilibili.com/bangumi/play/ep266214/</w:t>
      </w:r>
      <w:r>
        <w:rPr>
          <w:rFonts w:hint="eastAsia"/>
        </w:rPr>
        <w:fldChar w:fldCharType="end"/>
      </w:r>
    </w:p>
    <w:p>
      <w:pPr>
        <w:rPr>
          <w:rFonts w:hint="eastAsia"/>
        </w:rPr>
      </w:pPr>
      <w:r>
        <w:rPr>
          <w:rFonts w:hint="eastAsia"/>
        </w:rPr>
        <w:t>《百岁女红军—王定国》</w:t>
      </w:r>
    </w:p>
    <w:p>
      <w:pPr>
        <w:rPr>
          <w:rFonts w:hint="eastAsia"/>
        </w:rPr>
      </w:pPr>
      <w:r>
        <w:rPr>
          <w:rFonts w:hint="eastAsia"/>
        </w:rPr>
        <w:fldChar w:fldCharType="begin"/>
      </w:r>
      <w:r>
        <w:rPr>
          <w:rFonts w:hint="eastAsia"/>
        </w:rPr>
        <w:instrText xml:space="preserve"> HYPERLINK "https://v.qq.com/x/page/t0551e8bbpi.html" </w:instrText>
      </w:r>
      <w:r>
        <w:rPr>
          <w:rFonts w:hint="eastAsia"/>
        </w:rPr>
        <w:fldChar w:fldCharType="separate"/>
      </w:r>
      <w:r>
        <w:rPr>
          <w:rFonts w:hint="eastAsia"/>
        </w:rPr>
        <w:t>https://v.qq.com/x/page/t0551e8bbpi.html</w:t>
      </w:r>
      <w:r>
        <w:rPr>
          <w:rFonts w:hint="eastAsia"/>
        </w:rPr>
        <w:fldChar w:fldCharType="end"/>
      </w:r>
    </w:p>
    <w:p>
      <w:pPr>
        <w:rPr>
          <w:rFonts w:hint="eastAsia"/>
        </w:rPr>
      </w:pPr>
      <w:r>
        <w:rPr>
          <w:rFonts w:hint="eastAsia"/>
        </w:rPr>
        <w:t>《</w:t>
      </w:r>
      <w:bookmarkStart w:id="0" w:name="_GoBack"/>
      <w:r>
        <w:rPr>
          <w:rFonts w:hint="eastAsia"/>
        </w:rPr>
        <w:t>信仰之源</w:t>
      </w:r>
      <w:bookmarkEnd w:id="0"/>
      <w:r>
        <w:rPr>
          <w:rFonts w:hint="eastAsia"/>
        </w:rPr>
        <w:t>》</w:t>
      </w:r>
    </w:p>
    <w:p>
      <w:pPr>
        <w:rPr>
          <w:rFonts w:hint="eastAsia"/>
        </w:rPr>
      </w:pPr>
      <w:r>
        <w:rPr>
          <w:rFonts w:hint="eastAsia"/>
        </w:rPr>
        <w:t>http://dangxiao.fudan.edu.cn/_upload/article/videos/28/8e/4b1920074c6faa19a591f302387f/561a9ddb-f2e4-49ca-93af-98e60d4b964a.mp4</w:t>
      </w:r>
    </w:p>
    <w:p>
      <w:pPr>
        <w:rPr>
          <w:rFonts w:hint="eastAsia"/>
        </w:rPr>
      </w:pPr>
      <w:r>
        <w:rPr>
          <w:rFonts w:hint="eastAsia"/>
        </w:rPr>
        <w:t>《上海故事》</w:t>
      </w:r>
    </w:p>
    <w:p>
      <w:pPr>
        <w:rPr>
          <w:rFonts w:hint="eastAsia"/>
        </w:rPr>
      </w:pPr>
      <w:r>
        <w:rPr>
          <w:rFonts w:hint="eastAsia"/>
        </w:rPr>
        <w:fldChar w:fldCharType="begin"/>
      </w:r>
      <w:r>
        <w:rPr>
          <w:rFonts w:hint="eastAsia"/>
        </w:rPr>
        <w:instrText xml:space="preserve"> HYPERLINK "https://www.sohu.com/a/351077145_708759" </w:instrText>
      </w:r>
      <w:r>
        <w:rPr>
          <w:rFonts w:hint="eastAsia"/>
        </w:rPr>
        <w:fldChar w:fldCharType="separate"/>
      </w:r>
      <w:r>
        <w:rPr>
          <w:rFonts w:hint="eastAsia"/>
        </w:rPr>
        <w:t>https://www.sohu.com/a/351077145_708759</w:t>
      </w:r>
      <w:r>
        <w:rPr>
          <w:rFonts w:hint="eastAsia"/>
        </w:rPr>
        <w:fldChar w:fldCharType="end"/>
      </w:r>
    </w:p>
    <w:p>
      <w:pPr>
        <w:rPr>
          <w:rFonts w:hint="eastAsia"/>
        </w:rPr>
      </w:pPr>
      <w:r>
        <w:rPr>
          <w:rFonts w:hint="eastAsia"/>
        </w:rPr>
        <w:t>《起点摇篮》</w:t>
      </w:r>
    </w:p>
    <w:p>
      <w:pPr>
        <w:rPr>
          <w:rFonts w:hint="eastAsia"/>
        </w:rPr>
      </w:pPr>
      <w:r>
        <w:rPr>
          <w:rFonts w:hint="eastAsia"/>
        </w:rPr>
        <w:fldChar w:fldCharType="begin"/>
      </w:r>
      <w:r>
        <w:rPr>
          <w:rFonts w:hint="eastAsia"/>
        </w:rPr>
        <w:instrText xml:space="preserve"> HYPERLINK "https://www.sohu.com/a/351077145_708759" </w:instrText>
      </w:r>
      <w:r>
        <w:rPr>
          <w:rFonts w:hint="eastAsia"/>
        </w:rPr>
        <w:fldChar w:fldCharType="separate"/>
      </w:r>
      <w:r>
        <w:rPr>
          <w:rFonts w:hint="eastAsia"/>
        </w:rPr>
        <w:t>https://www.sohu.com/a/351077145_708759</w:t>
      </w:r>
      <w:r>
        <w:rPr>
          <w:rFonts w:hint="eastAsia"/>
        </w:rPr>
        <w:fldChar w:fldCharType="end"/>
      </w:r>
    </w:p>
    <w:p>
      <w:pPr>
        <w:rPr>
          <w:rFonts w:hint="eastAsia"/>
        </w:rPr>
      </w:pPr>
      <w:r>
        <w:rPr>
          <w:rFonts w:hint="eastAsia"/>
        </w:rPr>
        <w:t>《国歌往事》</w:t>
      </w:r>
    </w:p>
    <w:p>
      <w:pPr>
        <w:rPr>
          <w:rFonts w:hint="eastAsia"/>
        </w:rPr>
      </w:pPr>
      <w:r>
        <w:rPr>
          <w:rFonts w:hint="eastAsia"/>
        </w:rPr>
        <w:fldChar w:fldCharType="begin"/>
      </w:r>
      <w:r>
        <w:rPr>
          <w:rFonts w:hint="eastAsia"/>
        </w:rPr>
        <w:instrText xml:space="preserve"> HYPERLINK "https://www.bilibili.com/video/BV1FW411g7ag?from=search&amp;seid=14853578491772433972" </w:instrText>
      </w:r>
      <w:r>
        <w:rPr>
          <w:rFonts w:hint="eastAsia"/>
        </w:rPr>
        <w:fldChar w:fldCharType="separate"/>
      </w:r>
      <w:r>
        <w:rPr>
          <w:rFonts w:hint="eastAsia"/>
        </w:rPr>
        <w:t>https://www.bilibili.com/video/BV1FW411g7ag?from=search&amp;seid=14853578491772433972</w:t>
      </w:r>
      <w:r>
        <w:rPr>
          <w:rFonts w:hint="eastAsia"/>
        </w:rPr>
        <w:fldChar w:fldCharType="end"/>
      </w:r>
    </w:p>
    <w:p>
      <w:pPr>
        <w:rPr>
          <w:rFonts w:hint="eastAsia"/>
        </w:rPr>
      </w:pPr>
      <w:r>
        <w:rPr>
          <w:rFonts w:hint="eastAsia"/>
        </w:rPr>
        <w:t>《红之里》</w:t>
      </w:r>
    </w:p>
    <w:p>
      <w:pPr>
        <w:rPr>
          <w:rFonts w:hint="eastAsia"/>
        </w:rPr>
      </w:pPr>
      <w:r>
        <w:rPr>
          <w:rFonts w:hint="eastAsia"/>
        </w:rPr>
        <w:t>https://www.bilibili.com/video/BV1Xs411G7sd?from=search&amp;seid=16753256615108121309</w:t>
      </w:r>
    </w:p>
    <w:p>
      <w:pPr>
        <w:spacing w:line="240" w:lineRule="auto"/>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A2F43"/>
    <w:rsid w:val="035027FB"/>
    <w:rsid w:val="04042AAD"/>
    <w:rsid w:val="04E510C3"/>
    <w:rsid w:val="085266CB"/>
    <w:rsid w:val="08D0458C"/>
    <w:rsid w:val="0A401D48"/>
    <w:rsid w:val="0A6E20A9"/>
    <w:rsid w:val="0A8E54CF"/>
    <w:rsid w:val="0BA553B6"/>
    <w:rsid w:val="0C1A41D2"/>
    <w:rsid w:val="0D7665D4"/>
    <w:rsid w:val="103A2F43"/>
    <w:rsid w:val="106C5DBA"/>
    <w:rsid w:val="12B87346"/>
    <w:rsid w:val="12CC0B7D"/>
    <w:rsid w:val="13882AA9"/>
    <w:rsid w:val="13BB03C9"/>
    <w:rsid w:val="13EE67B3"/>
    <w:rsid w:val="15B34BEC"/>
    <w:rsid w:val="15D80977"/>
    <w:rsid w:val="16004D80"/>
    <w:rsid w:val="17D56654"/>
    <w:rsid w:val="19D63CE3"/>
    <w:rsid w:val="1AA339C1"/>
    <w:rsid w:val="1ABE5C81"/>
    <w:rsid w:val="1AC979BF"/>
    <w:rsid w:val="1B746417"/>
    <w:rsid w:val="1BEB4699"/>
    <w:rsid w:val="1E852913"/>
    <w:rsid w:val="1ED7720D"/>
    <w:rsid w:val="1F142FE0"/>
    <w:rsid w:val="1F52236F"/>
    <w:rsid w:val="20485085"/>
    <w:rsid w:val="204C6D77"/>
    <w:rsid w:val="20A2692A"/>
    <w:rsid w:val="22FA3702"/>
    <w:rsid w:val="24141631"/>
    <w:rsid w:val="258458FE"/>
    <w:rsid w:val="267D6255"/>
    <w:rsid w:val="27692E71"/>
    <w:rsid w:val="288148EF"/>
    <w:rsid w:val="28A522BF"/>
    <w:rsid w:val="295F7F6C"/>
    <w:rsid w:val="2C3612BA"/>
    <w:rsid w:val="2CCF03F6"/>
    <w:rsid w:val="2E2304E4"/>
    <w:rsid w:val="2E7269F6"/>
    <w:rsid w:val="2EDA686C"/>
    <w:rsid w:val="2F0F6C63"/>
    <w:rsid w:val="2F577A48"/>
    <w:rsid w:val="32DE3216"/>
    <w:rsid w:val="33ED12B2"/>
    <w:rsid w:val="34D13324"/>
    <w:rsid w:val="350F7627"/>
    <w:rsid w:val="357877F0"/>
    <w:rsid w:val="35FD782A"/>
    <w:rsid w:val="37384763"/>
    <w:rsid w:val="37BB2106"/>
    <w:rsid w:val="387150D1"/>
    <w:rsid w:val="3A2F7875"/>
    <w:rsid w:val="3A6A2A17"/>
    <w:rsid w:val="3A77438C"/>
    <w:rsid w:val="3C2F6019"/>
    <w:rsid w:val="3C897362"/>
    <w:rsid w:val="3D17581E"/>
    <w:rsid w:val="3E893D88"/>
    <w:rsid w:val="40E574AB"/>
    <w:rsid w:val="41146A9B"/>
    <w:rsid w:val="41474903"/>
    <w:rsid w:val="43F54DEB"/>
    <w:rsid w:val="448C15CD"/>
    <w:rsid w:val="47CE2042"/>
    <w:rsid w:val="48935E90"/>
    <w:rsid w:val="49A32169"/>
    <w:rsid w:val="4AFD03E6"/>
    <w:rsid w:val="4D595754"/>
    <w:rsid w:val="4F1E35DA"/>
    <w:rsid w:val="4F3B7548"/>
    <w:rsid w:val="50044E0F"/>
    <w:rsid w:val="50D13030"/>
    <w:rsid w:val="51101D28"/>
    <w:rsid w:val="52927D02"/>
    <w:rsid w:val="52EA5644"/>
    <w:rsid w:val="53117FEE"/>
    <w:rsid w:val="53795DCD"/>
    <w:rsid w:val="5A690D4F"/>
    <w:rsid w:val="5C8B00AD"/>
    <w:rsid w:val="5E007674"/>
    <w:rsid w:val="5F9E4649"/>
    <w:rsid w:val="5FD751B5"/>
    <w:rsid w:val="60793C98"/>
    <w:rsid w:val="620F7ABD"/>
    <w:rsid w:val="6510501D"/>
    <w:rsid w:val="652946C0"/>
    <w:rsid w:val="66BE7828"/>
    <w:rsid w:val="67E21374"/>
    <w:rsid w:val="686A34EB"/>
    <w:rsid w:val="68D50DD3"/>
    <w:rsid w:val="692E2697"/>
    <w:rsid w:val="694B5912"/>
    <w:rsid w:val="6C203BB5"/>
    <w:rsid w:val="6C5A2E05"/>
    <w:rsid w:val="6CC442A5"/>
    <w:rsid w:val="6E024BAF"/>
    <w:rsid w:val="6E602948"/>
    <w:rsid w:val="6EFD255F"/>
    <w:rsid w:val="6FFC5CA3"/>
    <w:rsid w:val="700507DB"/>
    <w:rsid w:val="71511D37"/>
    <w:rsid w:val="71A721D4"/>
    <w:rsid w:val="73166A28"/>
    <w:rsid w:val="748C2CE8"/>
    <w:rsid w:val="75156C4B"/>
    <w:rsid w:val="761755B4"/>
    <w:rsid w:val="766E7744"/>
    <w:rsid w:val="76B439DC"/>
    <w:rsid w:val="76BB5C5B"/>
    <w:rsid w:val="77715344"/>
    <w:rsid w:val="778D43BB"/>
    <w:rsid w:val="7954334B"/>
    <w:rsid w:val="79CF1447"/>
    <w:rsid w:val="7B081AB1"/>
    <w:rsid w:val="7BFC3965"/>
    <w:rsid w:val="7C2523B1"/>
    <w:rsid w:val="7D3E71FA"/>
    <w:rsid w:val="7E2464F7"/>
    <w:rsid w:val="7E775C3B"/>
    <w:rsid w:val="7ED137A7"/>
    <w:rsid w:val="7EDC47EE"/>
    <w:rsid w:val="7EF31453"/>
    <w:rsid w:val="7F7A7277"/>
    <w:rsid w:val="7FD9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2021-01-29T07:57:00Z</dcterms:created>
  <dc:creator>RUI</dc:creator>
  <cp:lastModifiedBy>RUI</cp:lastModifiedBy>
  <dcterms:modified xsi:type="dcterms:W3CDTF">2021-01-29T13:41:38Z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