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617345" cy="513080"/>
            <wp:effectExtent l="0" t="0" r="0" b="0"/>
            <wp:wrapSquare wrapText="bothSides"/>
            <wp:docPr id="2" name="图片 2" descr="D:\Users\HW\Documents\人事\公司证件\公司资料\紫芯\紫芯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Users\HW\Documents\人事\公司证件\公司资料\紫芯\紫芯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617591" cy="512777"/>
                    </a:xfrm>
                    <a:prstGeom prst="rect">
                      <a:avLst/>
                    </a:prstGeom>
                    <a:noFill/>
                    <a:ln>
                      <a:noFill/>
                    </a:ln>
                  </pic:spPr>
                </pic:pic>
              </a:graphicData>
            </a:graphic>
          </wp:anchor>
        </w:drawing>
      </w:r>
    </w:p>
    <w:p>
      <w:pPr>
        <w:rPr>
          <w:b/>
          <w:bCs/>
          <w:sz w:val="36"/>
          <w:szCs w:val="36"/>
        </w:rPr>
      </w:pPr>
      <w:r>
        <w:rPr>
          <w:rFonts w:hint="eastAsia"/>
          <w:b/>
          <w:bCs/>
          <w:sz w:val="36"/>
          <w:szCs w:val="36"/>
        </w:rPr>
        <w:t xml:space="preserve">            </w:t>
      </w:r>
      <w:r>
        <w:rPr>
          <w:b/>
          <w:bCs/>
          <w:sz w:val="36"/>
          <w:szCs w:val="36"/>
        </w:rPr>
        <w:t xml:space="preserve">   </w:t>
      </w:r>
      <w:r>
        <w:rPr>
          <w:rFonts w:hint="eastAsia"/>
          <w:b/>
          <w:bCs/>
          <w:sz w:val="36"/>
          <w:szCs w:val="36"/>
        </w:rPr>
        <w:t>常州集励微电子科技有限公司</w:t>
      </w:r>
    </w:p>
    <w:p>
      <w:pPr>
        <w:jc w:val="center"/>
      </w:pPr>
    </w:p>
    <w:tbl>
      <w:tblPr>
        <w:tblStyle w:val="6"/>
        <w:tblpPr w:leftFromText="180" w:rightFromText="180" w:vertAnchor="text" w:horzAnchor="page" w:tblpX="712" w:tblpY="312"/>
        <w:tblOverlap w:val="never"/>
        <w:tblW w:w="1084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9"/>
        <w:gridCol w:w="1134"/>
        <w:gridCol w:w="1588"/>
        <w:gridCol w:w="631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43" w:hRule="atLeast"/>
        </w:trPr>
        <w:tc>
          <w:tcPr>
            <w:tcW w:w="10848" w:type="dxa"/>
            <w:gridSpan w:val="4"/>
            <w:vAlign w:val="center"/>
          </w:tcPr>
          <w:p>
            <w:pPr>
              <w:spacing w:line="240" w:lineRule="auto"/>
              <w:rPr>
                <w:rFonts w:ascii="宋体" w:hAnsi="宋体" w:eastAsia="宋体" w:cs="宋体"/>
                <w:szCs w:val="21"/>
              </w:rPr>
            </w:pPr>
          </w:p>
          <w:p>
            <w:pPr>
              <w:spacing w:line="360" w:lineRule="auto"/>
              <w:ind w:firstLine="420" w:firstLineChars="200"/>
              <w:rPr>
                <w:rFonts w:ascii="宋体" w:hAnsi="宋体" w:eastAsia="宋体" w:cs="宋体"/>
                <w:szCs w:val="21"/>
              </w:rPr>
            </w:pPr>
            <w:r>
              <w:rPr>
                <w:rFonts w:hint="eastAsia" w:ascii="宋体" w:hAnsi="宋体" w:eastAsia="宋体" w:cs="宋体"/>
                <w:szCs w:val="21"/>
              </w:rPr>
              <w:t>主要从事针对工业和装备制造等应用的高端模数混合和模拟集成电路芯片的设计开发，销售拥有自主知识产权的芯片产品。公司是常州市和武进区重点引进的领军人才创办企业，位于常州科教城信息产业园，创业团队在美国硅谷的Intel、National Semiconductor、Cadence等公司</w:t>
            </w:r>
            <w:bookmarkStart w:id="0" w:name="_GoBack"/>
            <w:bookmarkEnd w:id="0"/>
            <w:r>
              <w:rPr>
                <w:rFonts w:hint="eastAsia" w:ascii="宋体" w:hAnsi="宋体" w:eastAsia="宋体" w:cs="宋体"/>
                <w:szCs w:val="21"/>
              </w:rPr>
              <w:t xml:space="preserve">工作多年。公司宗旨是开发拥有完全自主知识产权，达到世界先进水平和工业品质规格的集成电路芯片产品，助力我国制造业的升级和发展。我公司坚持对应用的深度研究，建设世界水平的芯片和嵌入式软件研发平台，目标是在3年内成为一家上市公司。我们真诚地邀请有抱负有激情的人才加入我们的团队，一起拼搏，抓住机遇，共创辉煌。欢迎！ </w:t>
            </w:r>
          </w:p>
          <w:p>
            <w:pPr>
              <w:spacing w:line="360" w:lineRule="auto"/>
              <w:ind w:firstLine="420" w:firstLineChars="200"/>
              <w:rPr>
                <w:rFonts w:ascii="宋体" w:hAnsi="宋体" w:eastAsia="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2" w:hRule="atLeast"/>
        </w:trPr>
        <w:tc>
          <w:tcPr>
            <w:tcW w:w="10848" w:type="dxa"/>
            <w:gridSpan w:val="4"/>
            <w:tcBorders>
              <w:left w:val="nil"/>
              <w:right w:val="nil"/>
            </w:tcBorders>
            <w:vAlign w:val="center"/>
          </w:tcPr>
          <w:p>
            <w:pPr>
              <w:rPr>
                <w:rFonts w:ascii="宋体" w:hAnsi="宋体" w:eastAsia="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2" w:hRule="atLeast"/>
        </w:trPr>
        <w:tc>
          <w:tcPr>
            <w:tcW w:w="1809" w:type="dxa"/>
            <w:vAlign w:val="center"/>
          </w:tcPr>
          <w:p>
            <w:pPr>
              <w:spacing w:line="240" w:lineRule="auto"/>
              <w:jc w:val="center"/>
              <w:rPr>
                <w:rFonts w:ascii="宋体" w:hAnsi="宋体" w:eastAsia="宋体" w:cs="宋体"/>
                <w:b/>
                <w:bCs/>
                <w:szCs w:val="21"/>
              </w:rPr>
            </w:pPr>
            <w:r>
              <w:rPr>
                <w:rFonts w:hint="eastAsia" w:ascii="宋体" w:hAnsi="宋体" w:eastAsia="宋体" w:cs="宋体"/>
                <w:b/>
                <w:bCs/>
                <w:szCs w:val="21"/>
              </w:rPr>
              <w:t>职位名称</w:t>
            </w:r>
          </w:p>
        </w:tc>
        <w:tc>
          <w:tcPr>
            <w:tcW w:w="1134" w:type="dxa"/>
            <w:vAlign w:val="center"/>
          </w:tcPr>
          <w:p>
            <w:pPr>
              <w:spacing w:line="240" w:lineRule="auto"/>
              <w:jc w:val="center"/>
              <w:rPr>
                <w:rFonts w:ascii="宋体" w:hAnsi="宋体" w:eastAsia="宋体" w:cs="宋体"/>
                <w:b/>
                <w:bCs/>
                <w:szCs w:val="21"/>
              </w:rPr>
            </w:pPr>
            <w:r>
              <w:rPr>
                <w:rFonts w:hint="eastAsia" w:ascii="宋体" w:hAnsi="宋体" w:eastAsia="宋体" w:cs="宋体"/>
                <w:b/>
                <w:bCs/>
                <w:szCs w:val="21"/>
              </w:rPr>
              <w:t>数量</w:t>
            </w:r>
          </w:p>
        </w:tc>
        <w:tc>
          <w:tcPr>
            <w:tcW w:w="1588" w:type="dxa"/>
            <w:vAlign w:val="center"/>
          </w:tcPr>
          <w:p>
            <w:pPr>
              <w:spacing w:line="240" w:lineRule="auto"/>
              <w:jc w:val="center"/>
              <w:rPr>
                <w:rFonts w:ascii="宋体" w:hAnsi="宋体" w:eastAsia="宋体" w:cs="宋体"/>
                <w:b/>
                <w:bCs/>
                <w:szCs w:val="21"/>
              </w:rPr>
            </w:pPr>
            <w:r>
              <w:rPr>
                <w:rFonts w:hint="eastAsia" w:ascii="宋体" w:hAnsi="宋体" w:eastAsia="宋体" w:cs="宋体"/>
                <w:b/>
                <w:bCs/>
                <w:szCs w:val="21"/>
              </w:rPr>
              <w:t>专业</w:t>
            </w:r>
          </w:p>
        </w:tc>
        <w:tc>
          <w:tcPr>
            <w:tcW w:w="6317" w:type="dxa"/>
            <w:vAlign w:val="center"/>
          </w:tcPr>
          <w:p>
            <w:pPr>
              <w:spacing w:line="240" w:lineRule="auto"/>
              <w:jc w:val="center"/>
              <w:rPr>
                <w:rFonts w:ascii="宋体" w:hAnsi="宋体" w:eastAsia="宋体" w:cs="宋体"/>
                <w:b/>
                <w:bCs/>
                <w:szCs w:val="21"/>
              </w:rPr>
            </w:pPr>
            <w:r>
              <w:rPr>
                <w:rFonts w:hint="eastAsia" w:ascii="宋体" w:hAnsi="宋体" w:eastAsia="宋体" w:cs="宋体"/>
                <w:b/>
                <w:bCs/>
                <w:szCs w:val="21"/>
              </w:rPr>
              <w:t>岗位说明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80" w:hRule="atLeast"/>
        </w:trPr>
        <w:tc>
          <w:tcPr>
            <w:tcW w:w="1809" w:type="dxa"/>
            <w:vAlign w:val="center"/>
          </w:tcPr>
          <w:p>
            <w:pPr>
              <w:spacing w:line="240" w:lineRule="auto"/>
              <w:jc w:val="center"/>
              <w:rPr>
                <w:rFonts w:ascii="宋体" w:hAnsi="宋体" w:eastAsia="宋体" w:cs="宋体"/>
                <w:sz w:val="18"/>
                <w:szCs w:val="18"/>
              </w:rPr>
            </w:pPr>
            <w:r>
              <w:rPr>
                <w:rFonts w:hint="eastAsia" w:ascii="宋体" w:hAnsi="宋体" w:eastAsia="宋体" w:cs="宋体"/>
                <w:sz w:val="18"/>
                <w:szCs w:val="18"/>
              </w:rPr>
              <w:t>嵌入式软件工程师</w:t>
            </w:r>
          </w:p>
          <w:p>
            <w:pPr>
              <w:spacing w:line="240" w:lineRule="auto"/>
              <w:jc w:val="center"/>
              <w:rPr>
                <w:rFonts w:ascii="宋体" w:hAnsi="宋体" w:eastAsia="宋体" w:cs="宋体"/>
                <w:sz w:val="18"/>
                <w:szCs w:val="18"/>
              </w:rPr>
            </w:pPr>
            <w:r>
              <w:rPr>
                <w:rFonts w:hint="eastAsia" w:ascii="宋体" w:hAnsi="宋体" w:eastAsia="宋体" w:cs="宋体"/>
                <w:sz w:val="18"/>
                <w:szCs w:val="18"/>
              </w:rPr>
              <w:t>（实习生）</w:t>
            </w:r>
          </w:p>
        </w:tc>
        <w:tc>
          <w:tcPr>
            <w:tcW w:w="1134" w:type="dxa"/>
            <w:vAlign w:val="center"/>
          </w:tcPr>
          <w:p>
            <w:pPr>
              <w:spacing w:line="240" w:lineRule="auto"/>
              <w:jc w:val="center"/>
              <w:rPr>
                <w:rFonts w:ascii="宋体" w:hAnsi="宋体" w:eastAsia="宋体" w:cs="宋体"/>
                <w:sz w:val="18"/>
                <w:szCs w:val="18"/>
              </w:rPr>
            </w:pPr>
            <w:r>
              <w:rPr>
                <w:rFonts w:hint="eastAsia" w:ascii="宋体" w:hAnsi="宋体" w:eastAsia="宋体" w:cs="宋体"/>
                <w:sz w:val="18"/>
                <w:szCs w:val="18"/>
              </w:rPr>
              <w:t>3人</w:t>
            </w:r>
          </w:p>
        </w:tc>
        <w:tc>
          <w:tcPr>
            <w:tcW w:w="1588" w:type="dxa"/>
            <w:vAlign w:val="center"/>
          </w:tcPr>
          <w:p>
            <w:pPr>
              <w:spacing w:line="240" w:lineRule="auto"/>
              <w:jc w:val="center"/>
              <w:rPr>
                <w:rFonts w:ascii="宋体" w:hAnsi="宋体" w:eastAsia="宋体" w:cs="宋体"/>
                <w:sz w:val="18"/>
                <w:szCs w:val="18"/>
              </w:rPr>
            </w:pPr>
            <w:r>
              <w:rPr>
                <w:rFonts w:hint="eastAsia" w:ascii="宋体" w:hAnsi="宋体" w:eastAsia="宋体" w:cs="宋体"/>
                <w:sz w:val="18"/>
                <w:szCs w:val="18"/>
              </w:rPr>
              <w:t>电子、通信、嵌入式技术、计算机相关专业</w:t>
            </w:r>
          </w:p>
        </w:tc>
        <w:tc>
          <w:tcPr>
            <w:tcW w:w="6317" w:type="dxa"/>
            <w:vAlign w:val="center"/>
          </w:tcPr>
          <w:p>
            <w:pPr>
              <w:widowControl/>
              <w:spacing w:line="240" w:lineRule="auto"/>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1、电子，通信、自动化、计算机等相关专业；</w:t>
            </w:r>
          </w:p>
          <w:p>
            <w:pPr>
              <w:widowControl/>
              <w:spacing w:line="240" w:lineRule="auto"/>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2、有嵌入式系统软件开发经验或者单片机软件开发经验；</w:t>
            </w:r>
          </w:p>
          <w:p>
            <w:pPr>
              <w:widowControl/>
              <w:spacing w:line="240" w:lineRule="auto"/>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3、能看懂电路原理图和芯片DataSheet；</w:t>
            </w:r>
          </w:p>
          <w:p>
            <w:pPr>
              <w:widowControl/>
              <w:spacing w:line="240" w:lineRule="auto"/>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4、掌握C语言或C++，汇编语言编程；</w:t>
            </w:r>
          </w:p>
          <w:p>
            <w:pPr>
              <w:spacing w:line="240" w:lineRule="auto"/>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5、善于学习，良好的团队合作精神。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34" w:hRule="atLeast"/>
        </w:trPr>
        <w:tc>
          <w:tcPr>
            <w:tcW w:w="1809" w:type="dxa"/>
            <w:vAlign w:val="center"/>
          </w:tcPr>
          <w:p>
            <w:pPr>
              <w:widowControl/>
              <w:spacing w:line="240" w:lineRule="auto"/>
              <w:jc w:val="center"/>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MCU方案开发工程师</w:t>
            </w:r>
          </w:p>
          <w:p>
            <w:pPr>
              <w:widowControl/>
              <w:spacing w:line="240" w:lineRule="auto"/>
              <w:jc w:val="center"/>
              <w:rPr>
                <w:rFonts w:ascii="宋体" w:hAnsi="宋体" w:eastAsia="宋体" w:cs="宋体"/>
                <w:color w:val="000000"/>
                <w:kern w:val="0"/>
                <w:sz w:val="18"/>
                <w:szCs w:val="18"/>
                <w:shd w:val="clear" w:color="auto" w:fill="FFFFFF"/>
              </w:rPr>
            </w:pPr>
            <w:r>
              <w:rPr>
                <w:rFonts w:hint="eastAsia" w:ascii="宋体" w:hAnsi="宋体" w:eastAsia="宋体" w:cs="宋体"/>
                <w:sz w:val="18"/>
                <w:szCs w:val="18"/>
              </w:rPr>
              <w:t>（实习生）</w:t>
            </w:r>
          </w:p>
        </w:tc>
        <w:tc>
          <w:tcPr>
            <w:tcW w:w="1134" w:type="dxa"/>
            <w:vAlign w:val="center"/>
          </w:tcPr>
          <w:p>
            <w:pPr>
              <w:widowControl/>
              <w:spacing w:line="240" w:lineRule="auto"/>
              <w:jc w:val="center"/>
              <w:rPr>
                <w:rFonts w:ascii="宋体" w:hAnsi="宋体" w:eastAsia="宋体" w:cs="宋体"/>
                <w:color w:val="000000"/>
                <w:kern w:val="0"/>
                <w:sz w:val="18"/>
                <w:szCs w:val="18"/>
                <w:shd w:val="clear" w:color="auto" w:fill="FFFFFF"/>
              </w:rPr>
            </w:pPr>
            <w:r>
              <w:rPr>
                <w:rFonts w:hint="eastAsia" w:ascii="宋体" w:hAnsi="宋体" w:eastAsia="宋体" w:cs="宋体"/>
                <w:sz w:val="18"/>
                <w:szCs w:val="18"/>
              </w:rPr>
              <w:t>3人</w:t>
            </w:r>
          </w:p>
        </w:tc>
        <w:tc>
          <w:tcPr>
            <w:tcW w:w="1588" w:type="dxa"/>
            <w:vAlign w:val="center"/>
          </w:tcPr>
          <w:p>
            <w:pPr>
              <w:widowControl/>
              <w:spacing w:line="240" w:lineRule="auto"/>
              <w:jc w:val="center"/>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计算机、电子、自动化等相关专业</w:t>
            </w:r>
          </w:p>
        </w:tc>
        <w:tc>
          <w:tcPr>
            <w:tcW w:w="6317" w:type="dxa"/>
            <w:vAlign w:val="center"/>
          </w:tcPr>
          <w:p>
            <w:pPr>
              <w:widowControl/>
              <w:spacing w:line="240" w:lineRule="auto"/>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1、本科及以上学历，计算机、电子、自动化等相关专业；</w:t>
            </w:r>
          </w:p>
          <w:p>
            <w:pPr>
              <w:widowControl/>
              <w:spacing w:line="240" w:lineRule="auto"/>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2、掌握C语言编程；</w:t>
            </w:r>
          </w:p>
          <w:p>
            <w:pPr>
              <w:widowControl/>
              <w:spacing w:line="240" w:lineRule="auto"/>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3、熟悉硬件，扎实的模、数电基础，能看懂原理图和PCB；</w:t>
            </w:r>
          </w:p>
          <w:p>
            <w:pPr>
              <w:widowControl/>
              <w:spacing w:line="240" w:lineRule="auto"/>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4、能基于MCU和核心器件Datasheet编写底层驱动；</w:t>
            </w:r>
          </w:p>
          <w:p>
            <w:pPr>
              <w:widowControl/>
              <w:spacing w:line="240" w:lineRule="auto"/>
              <w:jc w:val="left"/>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5、有较强的责任感和团队意识，具备一定的抗压能力；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58" w:hRule="atLeast"/>
        </w:trPr>
        <w:tc>
          <w:tcPr>
            <w:tcW w:w="1809" w:type="dxa"/>
            <w:vAlign w:val="center"/>
          </w:tcPr>
          <w:p>
            <w:pPr>
              <w:widowControl/>
              <w:spacing w:line="240" w:lineRule="auto"/>
              <w:jc w:val="center"/>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硬件助理</w:t>
            </w:r>
          </w:p>
          <w:p>
            <w:pPr>
              <w:widowControl/>
              <w:spacing w:line="240" w:lineRule="auto"/>
              <w:jc w:val="center"/>
              <w:rPr>
                <w:rFonts w:ascii="宋体" w:hAnsi="宋体" w:eastAsia="宋体" w:cs="宋体"/>
                <w:color w:val="000000"/>
                <w:kern w:val="0"/>
                <w:sz w:val="18"/>
                <w:szCs w:val="18"/>
                <w:shd w:val="clear" w:color="auto" w:fill="FFFFFF"/>
              </w:rPr>
            </w:pPr>
            <w:r>
              <w:rPr>
                <w:rFonts w:hint="eastAsia" w:ascii="宋体" w:hAnsi="宋体" w:eastAsia="宋体" w:cs="宋体"/>
                <w:sz w:val="18"/>
                <w:szCs w:val="18"/>
              </w:rPr>
              <w:t>（实习生）</w:t>
            </w:r>
          </w:p>
        </w:tc>
        <w:tc>
          <w:tcPr>
            <w:tcW w:w="1134" w:type="dxa"/>
            <w:vAlign w:val="center"/>
          </w:tcPr>
          <w:p>
            <w:pPr>
              <w:widowControl/>
              <w:spacing w:line="240" w:lineRule="auto"/>
              <w:jc w:val="center"/>
              <w:rPr>
                <w:rFonts w:ascii="宋体" w:hAnsi="宋体" w:eastAsia="宋体" w:cs="宋体"/>
                <w:color w:val="000000"/>
                <w:kern w:val="0"/>
                <w:sz w:val="18"/>
                <w:szCs w:val="18"/>
                <w:shd w:val="clear" w:color="auto" w:fill="FFFFFF"/>
              </w:rPr>
            </w:pPr>
            <w:r>
              <w:rPr>
                <w:rFonts w:ascii="宋体" w:hAnsi="宋体" w:eastAsia="宋体" w:cs="宋体"/>
                <w:sz w:val="18"/>
                <w:szCs w:val="18"/>
              </w:rPr>
              <w:t>2</w:t>
            </w:r>
            <w:r>
              <w:rPr>
                <w:rFonts w:hint="eastAsia" w:ascii="宋体" w:hAnsi="宋体" w:eastAsia="宋体" w:cs="宋体"/>
                <w:sz w:val="18"/>
                <w:szCs w:val="18"/>
              </w:rPr>
              <w:t>人</w:t>
            </w:r>
          </w:p>
        </w:tc>
        <w:tc>
          <w:tcPr>
            <w:tcW w:w="1588" w:type="dxa"/>
            <w:vAlign w:val="center"/>
          </w:tcPr>
          <w:p>
            <w:pPr>
              <w:widowControl/>
              <w:spacing w:line="240" w:lineRule="auto"/>
              <w:jc w:val="center"/>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电子等相关专业</w:t>
            </w:r>
          </w:p>
        </w:tc>
        <w:tc>
          <w:tcPr>
            <w:tcW w:w="6317" w:type="dxa"/>
            <w:vAlign w:val="center"/>
          </w:tcPr>
          <w:p>
            <w:pPr>
              <w:pStyle w:val="4"/>
              <w:spacing w:before="0" w:beforeAutospacing="0" w:after="0" w:afterAutospacing="0" w:line="480" w:lineRule="atLeast"/>
              <w:rPr>
                <w:rFonts w:ascii="Arial" w:hAnsi="Arial" w:cs="Arial"/>
                <w:color w:val="444444"/>
                <w:sz w:val="18"/>
                <w:szCs w:val="18"/>
              </w:rPr>
            </w:pPr>
            <w:r>
              <w:rPr>
                <w:rFonts w:ascii="Arial" w:hAnsi="Arial" w:cs="Arial"/>
                <w:color w:val="444444"/>
                <w:sz w:val="18"/>
                <w:szCs w:val="18"/>
              </w:rPr>
              <w:t>1. 电子或相关专业优先；</w:t>
            </w:r>
          </w:p>
          <w:p>
            <w:pPr>
              <w:pStyle w:val="4"/>
              <w:spacing w:before="0" w:beforeAutospacing="0" w:after="0" w:afterAutospacing="0" w:line="480" w:lineRule="atLeast"/>
              <w:rPr>
                <w:rFonts w:ascii="Arial" w:hAnsi="Arial" w:cs="Arial"/>
                <w:color w:val="444444"/>
                <w:sz w:val="18"/>
                <w:szCs w:val="18"/>
              </w:rPr>
            </w:pPr>
            <w:r>
              <w:rPr>
                <w:rFonts w:ascii="Arial" w:hAnsi="Arial" w:cs="Arial"/>
                <w:color w:val="444444"/>
                <w:sz w:val="18"/>
                <w:szCs w:val="18"/>
              </w:rPr>
              <w:t>2. 必须熟练操作PCB板焊接维修；</w:t>
            </w:r>
          </w:p>
          <w:p>
            <w:pPr>
              <w:pStyle w:val="4"/>
              <w:spacing w:before="0" w:beforeAutospacing="0" w:after="0" w:afterAutospacing="0" w:line="480" w:lineRule="atLeast"/>
              <w:rPr>
                <w:rFonts w:ascii="Arial" w:hAnsi="Arial" w:cs="Arial"/>
                <w:color w:val="444444"/>
                <w:sz w:val="18"/>
                <w:szCs w:val="18"/>
              </w:rPr>
            </w:pPr>
            <w:r>
              <w:rPr>
                <w:rFonts w:ascii="Arial" w:hAnsi="Arial" w:cs="Arial"/>
                <w:color w:val="444444"/>
                <w:sz w:val="18"/>
                <w:szCs w:val="18"/>
              </w:rPr>
              <w:t>3. 操作电脑和ERP软件，写作测试等报告；</w:t>
            </w:r>
          </w:p>
          <w:p>
            <w:pPr>
              <w:pStyle w:val="4"/>
              <w:spacing w:before="0" w:beforeAutospacing="0" w:after="0" w:afterAutospacing="0" w:line="480" w:lineRule="atLeast"/>
              <w:rPr>
                <w:rFonts w:ascii="Arial" w:hAnsi="Arial" w:cs="Arial"/>
                <w:color w:val="444444"/>
                <w:sz w:val="18"/>
                <w:szCs w:val="18"/>
              </w:rPr>
            </w:pPr>
            <w:r>
              <w:rPr>
                <w:rFonts w:ascii="Arial" w:hAnsi="Arial" w:cs="Arial"/>
                <w:color w:val="444444"/>
                <w:sz w:val="18"/>
                <w:szCs w:val="18"/>
              </w:rPr>
              <w:t>4. 工作认真负责，思路清晰，具有团队合作精神和沟通能力。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62" w:hRule="atLeast"/>
        </w:trPr>
        <w:tc>
          <w:tcPr>
            <w:tcW w:w="1809" w:type="dxa"/>
            <w:vAlign w:val="center"/>
          </w:tcPr>
          <w:p>
            <w:pPr>
              <w:widowControl/>
              <w:spacing w:line="240" w:lineRule="auto"/>
              <w:jc w:val="center"/>
              <w:rPr>
                <w:rFonts w:ascii="微软雅黑" w:hAnsi="微软雅黑"/>
                <w:color w:val="333333"/>
                <w:sz w:val="18"/>
                <w:szCs w:val="18"/>
                <w:shd w:val="clear" w:color="auto" w:fill="FFFFFF"/>
              </w:rPr>
            </w:pPr>
            <w:r>
              <w:rPr>
                <w:rFonts w:ascii="微软雅黑" w:hAnsi="微软雅黑"/>
                <w:color w:val="333333"/>
                <w:sz w:val="18"/>
                <w:szCs w:val="18"/>
                <w:shd w:val="clear" w:color="auto" w:fill="FFFFFF"/>
              </w:rPr>
              <w:t>销售员／销售助理</w:t>
            </w:r>
          </w:p>
          <w:p>
            <w:pPr>
              <w:widowControl/>
              <w:spacing w:line="240" w:lineRule="auto"/>
              <w:jc w:val="center"/>
              <w:rPr>
                <w:rFonts w:ascii="宋体" w:hAnsi="宋体" w:eastAsia="宋体" w:cs="宋体"/>
                <w:color w:val="000000"/>
                <w:kern w:val="0"/>
                <w:sz w:val="18"/>
                <w:szCs w:val="18"/>
                <w:shd w:val="clear" w:color="auto" w:fill="FFFFFF"/>
              </w:rPr>
            </w:pPr>
            <w:r>
              <w:rPr>
                <w:rFonts w:hint="eastAsia" w:ascii="宋体" w:hAnsi="宋体" w:eastAsia="宋体" w:cs="宋体"/>
                <w:sz w:val="18"/>
                <w:szCs w:val="18"/>
              </w:rPr>
              <w:t>（实习生）</w:t>
            </w:r>
          </w:p>
        </w:tc>
        <w:tc>
          <w:tcPr>
            <w:tcW w:w="1134" w:type="dxa"/>
            <w:vAlign w:val="center"/>
          </w:tcPr>
          <w:p>
            <w:pPr>
              <w:widowControl/>
              <w:spacing w:line="240" w:lineRule="auto"/>
              <w:jc w:val="center"/>
              <w:rPr>
                <w:rFonts w:ascii="宋体" w:hAnsi="宋体" w:eastAsia="宋体" w:cs="宋体"/>
                <w:sz w:val="18"/>
                <w:szCs w:val="18"/>
              </w:rPr>
            </w:pPr>
            <w:r>
              <w:rPr>
                <w:rFonts w:hint="eastAsia" w:ascii="宋体" w:hAnsi="宋体" w:eastAsia="宋体" w:cs="宋体"/>
                <w:sz w:val="18"/>
                <w:szCs w:val="18"/>
              </w:rPr>
              <w:t>3人</w:t>
            </w:r>
          </w:p>
        </w:tc>
        <w:tc>
          <w:tcPr>
            <w:tcW w:w="1588" w:type="dxa"/>
            <w:vAlign w:val="center"/>
          </w:tcPr>
          <w:p>
            <w:pPr>
              <w:widowControl/>
              <w:spacing w:line="240" w:lineRule="auto"/>
              <w:jc w:val="center"/>
              <w:rPr>
                <w:rFonts w:ascii="宋体" w:hAnsi="宋体" w:eastAsia="宋体" w:cs="宋体"/>
                <w:color w:val="000000"/>
                <w:kern w:val="0"/>
                <w:sz w:val="18"/>
                <w:szCs w:val="18"/>
                <w:shd w:val="clear" w:color="auto" w:fill="FFFFFF"/>
              </w:rPr>
            </w:pPr>
            <w:r>
              <w:rPr>
                <w:rFonts w:hint="eastAsia" w:ascii="宋体" w:hAnsi="宋体" w:eastAsia="宋体" w:cs="宋体"/>
                <w:color w:val="000000"/>
                <w:kern w:val="0"/>
                <w:sz w:val="18"/>
                <w:szCs w:val="18"/>
                <w:shd w:val="clear" w:color="auto" w:fill="FFFFFF"/>
              </w:rPr>
              <w:t>专业不限，电子类专业优先</w:t>
            </w:r>
          </w:p>
        </w:tc>
        <w:tc>
          <w:tcPr>
            <w:tcW w:w="6317" w:type="dxa"/>
            <w:vAlign w:val="center"/>
          </w:tcPr>
          <w:p>
            <w:pPr>
              <w:pStyle w:val="4"/>
              <w:spacing w:before="0" w:beforeAutospacing="0" w:after="0" w:afterAutospacing="0" w:line="480" w:lineRule="atLeast"/>
              <w:rPr>
                <w:rFonts w:ascii="Arial" w:hAnsi="Arial" w:cs="Arial"/>
                <w:color w:val="444444"/>
                <w:sz w:val="18"/>
                <w:szCs w:val="18"/>
              </w:rPr>
            </w:pPr>
            <w:r>
              <w:rPr>
                <w:rFonts w:ascii="Arial" w:hAnsi="Arial" w:cs="Arial"/>
                <w:color w:val="444444"/>
                <w:sz w:val="18"/>
                <w:szCs w:val="18"/>
              </w:rPr>
              <w:t>1、具备较强的人际交往和沟通能力，工作有热情，不怕累，不怕苦，适应较大的工作强度和压力</w:t>
            </w:r>
          </w:p>
          <w:p>
            <w:pPr>
              <w:pStyle w:val="4"/>
              <w:spacing w:before="0" w:beforeAutospacing="0" w:after="0" w:afterAutospacing="0" w:line="480" w:lineRule="atLeast"/>
              <w:rPr>
                <w:rFonts w:ascii="Arial" w:hAnsi="Arial" w:cs="Arial"/>
                <w:color w:val="444444"/>
                <w:sz w:val="18"/>
                <w:szCs w:val="18"/>
              </w:rPr>
            </w:pPr>
            <w:r>
              <w:rPr>
                <w:rFonts w:ascii="Arial" w:hAnsi="Arial" w:cs="Arial"/>
                <w:color w:val="444444"/>
                <w:sz w:val="18"/>
                <w:szCs w:val="18"/>
              </w:rPr>
              <w:t>2、自备汽车并会开车，或能较好解决当地交通</w:t>
            </w:r>
          </w:p>
          <w:p>
            <w:pPr>
              <w:pStyle w:val="4"/>
              <w:spacing w:before="0" w:beforeAutospacing="0" w:after="0" w:afterAutospacing="0" w:line="480" w:lineRule="atLeast"/>
              <w:rPr>
                <w:rFonts w:ascii="Arial" w:hAnsi="Arial" w:cs="Arial"/>
                <w:color w:val="444444"/>
                <w:sz w:val="18"/>
                <w:szCs w:val="18"/>
              </w:rPr>
            </w:pPr>
            <w:r>
              <w:rPr>
                <w:rFonts w:ascii="Arial" w:hAnsi="Arial" w:cs="Arial"/>
                <w:color w:val="444444"/>
                <w:sz w:val="18"/>
                <w:szCs w:val="18"/>
              </w:rPr>
              <w:t>3、具有良好的团队协作精神，积极主动完成公司和自己制定的目标</w:t>
            </w:r>
          </w:p>
          <w:p>
            <w:pPr>
              <w:widowControl/>
              <w:spacing w:line="240" w:lineRule="auto"/>
              <w:jc w:val="left"/>
              <w:rPr>
                <w:rFonts w:ascii="宋体" w:hAnsi="宋体" w:eastAsia="宋体" w:cs="宋体"/>
                <w:color w:val="000000"/>
                <w:kern w:val="0"/>
                <w:sz w:val="18"/>
                <w:szCs w:val="18"/>
                <w:shd w:val="clear" w:color="auto" w:fill="FFFFFF"/>
              </w:rPr>
            </w:pPr>
          </w:p>
        </w:tc>
      </w:tr>
    </w:tbl>
    <w:p>
      <w:pPr>
        <w:rPr>
          <w:sz w:val="18"/>
          <w:szCs w:val="18"/>
        </w:rPr>
      </w:pPr>
    </w:p>
    <w:p>
      <w:pPr>
        <w:rPr>
          <w:sz w:val="18"/>
          <w:szCs w:val="18"/>
        </w:rPr>
      </w:pPr>
    </w:p>
    <w:p>
      <w:pPr>
        <w:framePr w:hSpace="180" w:wrap="around" w:vAnchor="text" w:hAnchor="page" w:x="712" w:y="312"/>
        <w:rPr>
          <w:rFonts w:ascii="宋体" w:hAnsi="宋体" w:eastAsia="宋体" w:cs="宋体"/>
        </w:rPr>
      </w:pPr>
      <w:r>
        <w:rPr>
          <w:rFonts w:hint="eastAsia" w:ascii="宋体" w:hAnsi="宋体" w:eastAsia="宋体" w:cs="宋体"/>
        </w:rPr>
        <w:t>单位地址：常武中路801号常州科教城三联路南信息产业园研发楼北楼537室</w:t>
      </w:r>
    </w:p>
    <w:p>
      <w:pPr>
        <w:framePr w:hSpace="180" w:wrap="around" w:vAnchor="text" w:hAnchor="page" w:x="712" w:y="312"/>
        <w:rPr>
          <w:rFonts w:ascii="宋体" w:hAnsi="宋体" w:eastAsia="宋体" w:cs="宋体"/>
        </w:rPr>
      </w:pPr>
      <w:r>
        <w:rPr>
          <w:rFonts w:hint="eastAsia" w:ascii="宋体" w:hAnsi="宋体" w:eastAsia="宋体" w:cs="宋体"/>
        </w:rPr>
        <w:t>联系人：周虎</w:t>
      </w:r>
      <w:r>
        <w:rPr>
          <w:rFonts w:hint="eastAsia" w:ascii="宋体" w:hAnsi="宋体" w:eastAsia="宋体" w:cs="宋体"/>
        </w:rPr>
        <w:tab/>
      </w:r>
      <w:r>
        <w:rPr>
          <w:rFonts w:hint="eastAsia" w:ascii="宋体" w:hAnsi="宋体" w:eastAsia="宋体" w:cs="宋体"/>
        </w:rPr>
        <w:t>E-mail：</w:t>
      </w:r>
      <w:r>
        <w:rPr>
          <w:rFonts w:ascii="宋体" w:hAnsi="宋体" w:eastAsia="宋体" w:cs="宋体"/>
        </w:rPr>
        <w:t>alpscale_hr@alpscale.cn</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 xml:space="preserve">联系电话：0519-83856570 </w:t>
      </w:r>
      <w:r>
        <w:rPr>
          <w:rFonts w:ascii="宋体" w:hAnsi="宋体" w:eastAsia="宋体" w:cs="宋体"/>
        </w:rPr>
        <w:t>188136298575</w:t>
      </w:r>
    </w:p>
    <w:p>
      <w:pPr>
        <w:rPr>
          <w:sz w:val="18"/>
          <w:szCs w:val="18"/>
        </w:rPr>
      </w:pPr>
      <w:r>
        <w:rPr>
          <w:rFonts w:ascii="宋体" w:hAnsi="宋体" w:eastAsia="宋体" w:cs="宋体"/>
          <w:szCs w:val="21"/>
        </w:rPr>
        <w:t>公司福利</w:t>
      </w:r>
      <w:r>
        <w:rPr>
          <w:rFonts w:hint="eastAsia" w:ascii="宋体" w:hAnsi="宋体" w:eastAsia="宋体" w:cs="宋体"/>
          <w:szCs w:val="21"/>
        </w:rPr>
        <w:t>：双休、</w:t>
      </w:r>
      <w:r>
        <w:rPr>
          <w:rFonts w:ascii="宋体" w:hAnsi="宋体" w:eastAsia="宋体" w:cs="宋体"/>
          <w:szCs w:val="21"/>
        </w:rPr>
        <w:t>五险一金</w:t>
      </w:r>
      <w:r>
        <w:rPr>
          <w:rFonts w:hint="eastAsia" w:ascii="宋体" w:hAnsi="宋体" w:eastAsia="宋体" w:cs="宋体"/>
          <w:szCs w:val="21"/>
        </w:rPr>
        <w:t>、</w:t>
      </w:r>
      <w:r>
        <w:rPr>
          <w:rFonts w:ascii="Arial" w:hAnsi="Arial" w:cs="Arial"/>
          <w:color w:val="333333"/>
          <w:sz w:val="20"/>
          <w:szCs w:val="20"/>
          <w:shd w:val="clear" w:color="auto" w:fill="FFFFFF"/>
        </w:rPr>
        <w:t>带薪假期</w:t>
      </w:r>
      <w:r>
        <w:rPr>
          <w:rFonts w:hint="eastAsia" w:ascii="Arial" w:hAnsi="Arial" w:cs="Arial"/>
          <w:color w:val="333333"/>
          <w:sz w:val="20"/>
          <w:szCs w:val="20"/>
          <w:shd w:val="clear" w:color="auto" w:fill="FFFFFF"/>
        </w:rPr>
        <w:t>、</w:t>
      </w:r>
      <w:r>
        <w:rPr>
          <w:rFonts w:ascii="Arial" w:hAnsi="Arial" w:cs="Arial"/>
          <w:color w:val="333333"/>
          <w:sz w:val="20"/>
          <w:szCs w:val="20"/>
          <w:shd w:val="clear" w:color="auto" w:fill="FFFFFF"/>
        </w:rPr>
        <w:t>绩效奖金和年终奖等福利</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5DB"/>
    <w:rsid w:val="000B337D"/>
    <w:rsid w:val="000C5A30"/>
    <w:rsid w:val="000C64D7"/>
    <w:rsid w:val="00145D3D"/>
    <w:rsid w:val="00184BBA"/>
    <w:rsid w:val="001B7A73"/>
    <w:rsid w:val="00342D88"/>
    <w:rsid w:val="003654F1"/>
    <w:rsid w:val="003B04B8"/>
    <w:rsid w:val="003B4919"/>
    <w:rsid w:val="003B5E63"/>
    <w:rsid w:val="003B635B"/>
    <w:rsid w:val="003D7D85"/>
    <w:rsid w:val="004F3BA7"/>
    <w:rsid w:val="00512F55"/>
    <w:rsid w:val="00562CC3"/>
    <w:rsid w:val="00567BED"/>
    <w:rsid w:val="00591043"/>
    <w:rsid w:val="005C55DB"/>
    <w:rsid w:val="00642392"/>
    <w:rsid w:val="00664332"/>
    <w:rsid w:val="00734BCB"/>
    <w:rsid w:val="00771623"/>
    <w:rsid w:val="007E581E"/>
    <w:rsid w:val="00824E8E"/>
    <w:rsid w:val="008948DC"/>
    <w:rsid w:val="008E1024"/>
    <w:rsid w:val="00981E68"/>
    <w:rsid w:val="00A13FAA"/>
    <w:rsid w:val="00A3080F"/>
    <w:rsid w:val="00A64ADB"/>
    <w:rsid w:val="00AC7659"/>
    <w:rsid w:val="00B96EF2"/>
    <w:rsid w:val="00BD0402"/>
    <w:rsid w:val="00BE76D5"/>
    <w:rsid w:val="00CE6E55"/>
    <w:rsid w:val="00D34E61"/>
    <w:rsid w:val="00E40795"/>
    <w:rsid w:val="00E4678A"/>
    <w:rsid w:val="00EA067D"/>
    <w:rsid w:val="00F330CA"/>
    <w:rsid w:val="00FD3319"/>
    <w:rsid w:val="0CCC7E86"/>
    <w:rsid w:val="18417FBD"/>
    <w:rsid w:val="2B1F0750"/>
    <w:rsid w:val="2D5B05E5"/>
    <w:rsid w:val="2E0C0F1F"/>
    <w:rsid w:val="342B2CDC"/>
    <w:rsid w:val="34867E99"/>
    <w:rsid w:val="47B6363D"/>
    <w:rsid w:val="595B0B6A"/>
    <w:rsid w:val="627A62C6"/>
    <w:rsid w:val="63CB77DF"/>
    <w:rsid w:val="64924494"/>
    <w:rsid w:val="664A1FEB"/>
    <w:rsid w:val="6AB043DA"/>
    <w:rsid w:val="72E01A46"/>
    <w:rsid w:val="75954A6C"/>
    <w:rsid w:val="7D610BBA"/>
  </w:rsids>
  <m:mathPr>
    <m:mathFont m:val="Cambria Math"/>
    <m:brkBin m:val="before"/>
    <m:brkBinSub m:val="--"/>
    <m:smallFrac m:val="1"/>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semiHidden/>
    <w:unhideWhenUsed/>
    <w:uiPriority w:val="99"/>
    <w:rPr>
      <w:color w:val="0000FF"/>
      <w:u w:val="single"/>
    </w:rPr>
  </w:style>
  <w:style w:type="character" w:customStyle="1" w:styleId="10">
    <w:name w:val="页眉 Char"/>
    <w:basedOn w:val="7"/>
    <w:link w:val="3"/>
    <w:qFormat/>
    <w:uiPriority w:val="99"/>
    <w:rPr>
      <w:sz w:val="18"/>
      <w:szCs w:val="18"/>
    </w:rPr>
  </w:style>
  <w:style w:type="character" w:customStyle="1" w:styleId="11">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155</Words>
  <Characters>884</Characters>
  <Lines>7</Lines>
  <Paragraphs>2</Paragraphs>
  <TotalTime>168</TotalTime>
  <ScaleCrop>false</ScaleCrop>
  <LinksUpToDate>false</LinksUpToDate>
  <CharactersWithSpaces>1037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2020-09-14T06:58:00Z</dcterms:created>
  <dc:creator>xc-04</dc:creator>
  <cp:lastModifiedBy>J</cp:lastModifiedBy>
  <dcterms:modified xsi:type="dcterms:W3CDTF">2021-03-23T01:27:41Z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