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申请家庭经济困难学生</w:t>
      </w:r>
      <w:r>
        <w:rPr>
          <w:rFonts w:hint="eastAsia"/>
          <w:b/>
          <w:bCs/>
          <w:sz w:val="44"/>
          <w:szCs w:val="44"/>
          <w:lang w:val="en-US" w:eastAsia="zh-CN"/>
        </w:rPr>
        <w:t>须知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亲爱的同学，如果你需要申请常州工程职业技术学院家庭经济困难学生，请先了解：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b/>
          <w:bCs/>
          <w:sz w:val="28"/>
          <w:szCs w:val="28"/>
        </w:rPr>
        <w:t>特困救助供养</w:t>
      </w:r>
      <w:r>
        <w:rPr>
          <w:rFonts w:hint="eastAsia"/>
          <w:sz w:val="24"/>
          <w:szCs w:val="24"/>
        </w:rPr>
        <w:t>是指国家对无劳动能力、无生活来源且无法定赡养、</w:t>
      </w:r>
      <w:r>
        <w:fldChar w:fldCharType="begin"/>
      </w:r>
      <w:r>
        <w:instrText xml:space="preserve"> HYPERLINK "https://v.66law.cn/shuofa/hyjt/znfy/" \t "_blank" \o "抚养" </w:instrText>
      </w:r>
      <w:r>
        <w:fldChar w:fldCharType="separate"/>
      </w:r>
      <w:r>
        <w:rPr>
          <w:rFonts w:hint="eastAsia"/>
          <w:sz w:val="24"/>
          <w:szCs w:val="24"/>
        </w:rPr>
        <w:t>抚养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、</w:t>
      </w:r>
      <w:r>
        <w:fldChar w:fldCharType="begin"/>
      </w:r>
      <w:r>
        <w:instrText xml:space="preserve"> HYPERLINK "https://www.66law.cn/laws/hunyinjiating/jiehun/fuyang/" \t "_blank" \o "扶养" </w:instrText>
      </w:r>
      <w:r>
        <w:fldChar w:fldCharType="separate"/>
      </w:r>
      <w:r>
        <w:rPr>
          <w:rFonts w:hint="eastAsia"/>
          <w:sz w:val="24"/>
          <w:szCs w:val="24"/>
        </w:rPr>
        <w:t>扶养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义务人，或者其法定赡养、抚养、扶养义务人无赡养、抚养、扶养能力的老年人、残疾人进行供养。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困境儿童</w:t>
      </w:r>
      <w:r>
        <w:rPr>
          <w:rFonts w:hint="eastAsia"/>
          <w:sz w:val="24"/>
          <w:szCs w:val="24"/>
        </w:rPr>
        <w:t>是指孤儿、患艾滋病的儿童、重病重残儿童。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2、重大疾病</w:t>
      </w:r>
      <w:r>
        <w:rPr>
          <w:rFonts w:hint="eastAsia"/>
          <w:sz w:val="24"/>
          <w:szCs w:val="24"/>
        </w:rPr>
        <w:t>是指：恶性肿瘤（癌症），急性心肌梗塞，脑中风，重大器官移植术或造血干细胞移植术，冠状动脉搭桥术，终末期肾病，动脉手术，急性或亚急性重症肝炎，良性脑肿瘤，慢性肝功能衰竭失代偿期，脑炎或脑膜炎后遗症，深度昏迷，双耳失聪，双目失明，瘫痪，心脏瓣膜手术。</w:t>
      </w:r>
    </w:p>
    <w:p>
      <w:pPr>
        <w:spacing w:after="156" w:afterLines="50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3、慢性疾病</w:t>
      </w:r>
      <w:r>
        <w:rPr>
          <w:rFonts w:hint="eastAsia"/>
          <w:sz w:val="24"/>
          <w:szCs w:val="24"/>
        </w:rPr>
        <w:t>是指：心脑血管疾病（高血压、高血脂、冠心病等），良性肿瘤、糖尿病、慢性阻塞性肺疾患、慢性牙病</w:t>
      </w:r>
      <w:r>
        <w:rPr>
          <w:sz w:val="24"/>
          <w:szCs w:val="24"/>
        </w:rPr>
        <w:t>(龋齿、牙周病)．骨质疏松症、神经精神病、慢性肝肾疾病、慢性骨关节病、良性前列腺肥大和先天异常等疾病</w:t>
      </w:r>
      <w:r>
        <w:rPr>
          <w:rFonts w:hint="eastAsia"/>
          <w:sz w:val="24"/>
          <w:szCs w:val="24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</w:rPr>
              <w:t>材料</w:t>
            </w:r>
          </w:p>
        </w:tc>
        <w:tc>
          <w:tcPr>
            <w:tcW w:w="6804" w:type="dxa"/>
            <w:gridSpan w:val="2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父亲，母亲的身份证号码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1" w:type="dxa"/>
            <w:gridSpan w:val="3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以下材料根据实际情况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对照查看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1、如果有家庭成员</w:t>
            </w:r>
            <w:r>
              <w:rPr>
                <w:rFonts w:hint="eastAsia"/>
                <w:b/>
                <w:bCs/>
                <w:sz w:val="28"/>
                <w:szCs w:val="28"/>
              </w:rPr>
              <w:t>残疾</w:t>
            </w:r>
            <w:r>
              <w:rPr>
                <w:rFonts w:hint="eastAsia"/>
                <w:sz w:val="28"/>
                <w:szCs w:val="28"/>
              </w:rPr>
              <w:t>，需准备残疾证照片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2、如果</w:t>
            </w:r>
            <w:r>
              <w:rPr>
                <w:rFonts w:hint="eastAsia"/>
                <w:b/>
                <w:bCs/>
                <w:sz w:val="28"/>
                <w:szCs w:val="28"/>
              </w:rPr>
              <w:t>父母</w:t>
            </w:r>
            <w:r>
              <w:rPr>
                <w:rFonts w:hint="eastAsia"/>
                <w:sz w:val="28"/>
                <w:szCs w:val="28"/>
              </w:rPr>
              <w:t>属于</w:t>
            </w:r>
            <w:r>
              <w:rPr>
                <w:rFonts w:hint="eastAsia"/>
                <w:b/>
                <w:bCs/>
                <w:sz w:val="28"/>
                <w:szCs w:val="28"/>
              </w:rPr>
              <w:t>建档立卡户</w:t>
            </w:r>
            <w:r>
              <w:rPr>
                <w:rFonts w:hint="eastAsia"/>
                <w:sz w:val="28"/>
                <w:szCs w:val="28"/>
              </w:rPr>
              <w:t>，需准备建档立卡扶贫手册照片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  <w:sz w:val="28"/>
                <w:szCs w:val="28"/>
              </w:rPr>
              <w:t>3、如果</w:t>
            </w:r>
            <w:r>
              <w:rPr>
                <w:rFonts w:hint="eastAsia"/>
                <w:b/>
                <w:bCs/>
                <w:sz w:val="28"/>
                <w:szCs w:val="28"/>
              </w:rPr>
              <w:t>父母</w:t>
            </w:r>
            <w:r>
              <w:rPr>
                <w:rFonts w:hint="eastAsia"/>
                <w:sz w:val="28"/>
                <w:szCs w:val="28"/>
              </w:rPr>
              <w:t>属于</w:t>
            </w:r>
            <w:r>
              <w:rPr>
                <w:rFonts w:hint="eastAsia"/>
                <w:b/>
                <w:bCs/>
                <w:sz w:val="28"/>
                <w:szCs w:val="28"/>
              </w:rPr>
              <w:t>低保户</w:t>
            </w:r>
            <w:r>
              <w:rPr>
                <w:rFonts w:hint="eastAsia"/>
                <w:sz w:val="28"/>
                <w:szCs w:val="28"/>
              </w:rPr>
              <w:t>，需准备低保证照片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2015490" cy="1439545"/>
                  <wp:effectExtent l="0" t="0" r="381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2015490" cy="14395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>
            <w:pPr>
              <w:spacing w:line="360" w:lineRule="auto"/>
            </w:pPr>
            <w:r>
              <w:drawing>
                <wp:inline distT="0" distB="0" distL="0" distR="0">
                  <wp:extent cx="2015490" cy="1447165"/>
                  <wp:effectExtent l="0" t="0" r="381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0" cy="14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1" w:type="dxa"/>
            <w:gridSpan w:val="3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4、如果家庭成员身患重大疾病，需准备有清楚名字的医院病历或出院小结（不一定是今年的）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1" w:type="dxa"/>
            <w:gridSpan w:val="3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680" w:right="794" w:bottom="68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ZTExNWU3NmZmMjY0OTQ4ZGRiOWJlN2IxYThjZmQifQ=="/>
  </w:docVars>
  <w:rsids>
    <w:rsidRoot w:val="004C2285"/>
    <w:rsid w:val="0000207B"/>
    <w:rsid w:val="00011B85"/>
    <w:rsid w:val="001218AE"/>
    <w:rsid w:val="00142318"/>
    <w:rsid w:val="0018453B"/>
    <w:rsid w:val="001A2031"/>
    <w:rsid w:val="0028728F"/>
    <w:rsid w:val="002B7897"/>
    <w:rsid w:val="002F10EA"/>
    <w:rsid w:val="003075FD"/>
    <w:rsid w:val="00355B57"/>
    <w:rsid w:val="003D2706"/>
    <w:rsid w:val="004C2285"/>
    <w:rsid w:val="00660A69"/>
    <w:rsid w:val="00765B71"/>
    <w:rsid w:val="0078074C"/>
    <w:rsid w:val="007D4E5D"/>
    <w:rsid w:val="009129C3"/>
    <w:rsid w:val="00972D37"/>
    <w:rsid w:val="009A0347"/>
    <w:rsid w:val="009E6426"/>
    <w:rsid w:val="009F5274"/>
    <w:rsid w:val="00A34483"/>
    <w:rsid w:val="00A95B0F"/>
    <w:rsid w:val="00AD7D88"/>
    <w:rsid w:val="00B11E1E"/>
    <w:rsid w:val="00BF1AFE"/>
    <w:rsid w:val="00C606CE"/>
    <w:rsid w:val="00CE5DEC"/>
    <w:rsid w:val="00CF5E87"/>
    <w:rsid w:val="00D72613"/>
    <w:rsid w:val="00E71E98"/>
    <w:rsid w:val="00F025C5"/>
    <w:rsid w:val="00FD250B"/>
    <w:rsid w:val="1589751F"/>
    <w:rsid w:val="5281015B"/>
    <w:rsid w:val="7A46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523</Words>
  <Characters>523</Characters>
  <Lines>5</Lines>
  <Paragraphs>1</Paragraphs>
  <TotalTime>24</TotalTime>
  <ScaleCrop>false</ScaleCrop>
  <LinksUpToDate>false</LinksUpToDate>
  <CharactersWithSpaces>523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2020-09-28T07:49:00Z</dcterms:created>
  <dc:creator>xiaorui yin</dc:creator>
  <cp:lastModifiedBy>一期一会</cp:lastModifiedBy>
  <dcterms:modified xsi:type="dcterms:W3CDTF">2022-08-07T03:45:51Z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E47B4D415F0E4B008AD2158C8EE948D7</vt:lpwstr>
  </property>
</Properties>
</file>