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DC0FB" w14:textId="77777777" w:rsidR="0034500A" w:rsidRPr="00526FD2" w:rsidRDefault="0034500A" w:rsidP="0034500A">
      <w:pPr>
        <w:pStyle w:val="Tablecaption10"/>
        <w:spacing w:afterLines="50" w:after="156"/>
        <w:rPr>
          <w:rFonts w:ascii="黑体" w:eastAsia="黑体" w:hAnsi="黑体"/>
          <w:sz w:val="32"/>
          <w:szCs w:val="32"/>
          <w:lang w:eastAsia="zh-CN"/>
        </w:rPr>
      </w:pPr>
      <w:r w:rsidRPr="00526FD2">
        <w:rPr>
          <w:rFonts w:ascii="黑体" w:eastAsia="黑体" w:hAnsi="黑体" w:hint="eastAsia"/>
          <w:sz w:val="32"/>
          <w:szCs w:val="32"/>
          <w:lang w:eastAsia="zh-CN"/>
        </w:rPr>
        <w:t>附件</w:t>
      </w:r>
      <w:r w:rsidRPr="00526FD2">
        <w:rPr>
          <w:rFonts w:ascii="黑体" w:eastAsia="黑体" w:hAnsi="黑体"/>
          <w:sz w:val="32"/>
          <w:szCs w:val="32"/>
          <w:lang w:eastAsia="zh-CN"/>
        </w:rPr>
        <w:t>2</w:t>
      </w:r>
    </w:p>
    <w:p w14:paraId="629155E4" w14:textId="77777777" w:rsidR="0034500A" w:rsidRDefault="0034500A" w:rsidP="0034500A">
      <w:pPr>
        <w:pStyle w:val="Tablecaption10"/>
        <w:spacing w:line="560" w:lineRule="exact"/>
        <w:jc w:val="center"/>
        <w:rPr>
          <w:rFonts w:ascii="方正小标宋简体" w:eastAsia="方正小标宋简体" w:hAnsi="黑体"/>
          <w:sz w:val="44"/>
          <w:szCs w:val="44"/>
          <w:lang w:eastAsia="zh-CN"/>
        </w:rPr>
      </w:pPr>
      <w:r w:rsidRPr="00526FD2">
        <w:rPr>
          <w:rFonts w:ascii="方正小标宋简体" w:eastAsia="方正小标宋简体" w:hAnsi="黑体" w:hint="eastAsia"/>
          <w:sz w:val="44"/>
          <w:szCs w:val="44"/>
          <w:lang w:eastAsia="zh-CN"/>
        </w:rPr>
        <w:t>常州工程职业技术学院学生竞赛级别</w:t>
      </w:r>
    </w:p>
    <w:p w14:paraId="7C98FD91" w14:textId="019695F2" w:rsidR="0034500A" w:rsidRPr="00526FD2" w:rsidRDefault="0034500A" w:rsidP="0034500A">
      <w:pPr>
        <w:pStyle w:val="Tablecaption10"/>
        <w:spacing w:afterLines="50" w:after="156" w:line="560" w:lineRule="exact"/>
        <w:jc w:val="center"/>
        <w:rPr>
          <w:rFonts w:ascii="方正小标宋简体" w:eastAsia="方正小标宋简体" w:hAnsi="黑体"/>
          <w:sz w:val="44"/>
          <w:szCs w:val="44"/>
          <w:lang w:eastAsia="zh-CN"/>
        </w:rPr>
      </w:pPr>
      <w:r w:rsidRPr="00526FD2">
        <w:rPr>
          <w:rFonts w:ascii="方正小标宋简体" w:eastAsia="方正小标宋简体" w:hAnsi="黑体" w:hint="eastAsia"/>
          <w:sz w:val="44"/>
          <w:szCs w:val="44"/>
          <w:lang w:eastAsia="zh-CN"/>
        </w:rPr>
        <w:t>认定公示表（</w:t>
      </w:r>
      <w:r w:rsidR="002105F8">
        <w:rPr>
          <w:rFonts w:ascii="方正小标宋简体" w:eastAsia="方正小标宋简体" w:hAnsi="黑体" w:hint="eastAsia"/>
          <w:sz w:val="44"/>
          <w:szCs w:val="44"/>
          <w:lang w:eastAsia="zh-CN"/>
        </w:rPr>
        <w:t xml:space="preserve"> </w:t>
      </w:r>
      <w:r w:rsidR="00F66173">
        <w:rPr>
          <w:rFonts w:ascii="方正小标宋简体" w:eastAsia="PMingLiU" w:hAnsi="黑体"/>
          <w:sz w:val="44"/>
          <w:szCs w:val="44"/>
        </w:rPr>
        <w:t>202</w:t>
      </w:r>
      <w:r w:rsidR="000F647C">
        <w:rPr>
          <w:rFonts w:ascii="方正小标宋简体" w:eastAsia="PMingLiU" w:hAnsi="黑体"/>
          <w:sz w:val="44"/>
          <w:szCs w:val="44"/>
        </w:rPr>
        <w:t>3</w:t>
      </w:r>
      <w:r w:rsidR="002105F8">
        <w:rPr>
          <w:rFonts w:ascii="方正小标宋简体" w:eastAsia="PMingLiU" w:hAnsi="黑体"/>
          <w:sz w:val="44"/>
          <w:szCs w:val="44"/>
        </w:rPr>
        <w:t xml:space="preserve"> </w:t>
      </w:r>
      <w:r w:rsidRPr="00526FD2">
        <w:rPr>
          <w:rFonts w:ascii="方正小标宋简体" w:eastAsia="方正小标宋简体" w:hAnsi="黑体" w:hint="eastAsia"/>
          <w:sz w:val="44"/>
          <w:szCs w:val="44"/>
          <w:lang w:eastAsia="zh-CN"/>
        </w:rPr>
        <w:t>年）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225"/>
        <w:gridCol w:w="1496"/>
        <w:gridCol w:w="3590"/>
        <w:gridCol w:w="1276"/>
      </w:tblGrid>
      <w:tr w:rsidR="0034500A" w:rsidRPr="00526FD2" w14:paraId="0CAFAE97" w14:textId="77777777" w:rsidTr="00EC32EA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1444998A" w14:textId="77777777"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6C31255" w14:textId="77777777"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赛</w:t>
            </w: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事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名称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4A3207F" w14:textId="77777777"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主办单位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12264E8" w14:textId="77777777"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赛事简介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5D7AC" w14:textId="77777777"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认定结果</w:t>
            </w:r>
          </w:p>
        </w:tc>
      </w:tr>
      <w:tr w:rsidR="0034500A" w:rsidRPr="00526FD2" w14:paraId="6B8A08F6" w14:textId="77777777" w:rsidTr="00EC32EA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4AC986CF" w14:textId="77777777"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04596A1" w14:textId="685F07C0" w:rsidR="0034500A" w:rsidRPr="00526FD2" w:rsidRDefault="00691FAC" w:rsidP="00270A1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691FAC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环境监测与治理技术</w:t>
            </w:r>
            <w:r w:rsidR="001656BE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赛项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8B079BF" w14:textId="1FC61A78" w:rsidR="0034500A" w:rsidRPr="00270A1A" w:rsidRDefault="00691FAC" w:rsidP="00270A1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691FAC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江苏省教育厅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253B9DBB" w14:textId="219FE046" w:rsidR="0034500A" w:rsidRPr="00526FD2" w:rsidRDefault="00E76DF8" w:rsidP="00270A1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E76DF8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江苏省职业院校技能大赛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EE6D2" w14:textId="70AAA6CE" w:rsidR="0034500A" w:rsidRPr="0041638B" w:rsidRDefault="00830499" w:rsidP="00E76DF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Ⅱ类甲等</w:t>
            </w:r>
          </w:p>
        </w:tc>
      </w:tr>
      <w:tr w:rsidR="00E84D96" w:rsidRPr="00526FD2" w14:paraId="7D5A86E2" w14:textId="77777777" w:rsidTr="00EC32EA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2986BD2E" w14:textId="77777777" w:rsidR="00E84D96" w:rsidRPr="00526FD2" w:rsidRDefault="00E84D96" w:rsidP="00E84D9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1145246" w14:textId="7EEA6FF9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A92C83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鸡新城</w:t>
            </w:r>
            <w:proofErr w:type="gramStart"/>
            <w:r w:rsidRPr="00A92C83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疫</w:t>
            </w:r>
            <w:proofErr w:type="gramEnd"/>
            <w:r w:rsidRPr="00A92C83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抗体水平测定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3A5029F" w14:textId="6C1B1413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691FAC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江苏省教育厅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C627AA3" w14:textId="7FE12C99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A92C83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高职院校农林牧渔类“鸡新城</w:t>
            </w:r>
            <w:proofErr w:type="gramStart"/>
            <w:r w:rsidRPr="00A92C83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疫</w:t>
            </w:r>
            <w:proofErr w:type="gramEnd"/>
            <w:r w:rsidRPr="00A92C83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抗体水平测定”技能竞赛是由教育部发起，农业农村部主办，学校、行业、企业共设的赛项，是高职院校中规模最大、水平最高、竞争最激烈的比赛项目之一，共有全国赛、省赛两个级别赛事。赛事自举办以来，得到了全省乃至全国各职业院校的积极响应和广泛参与。通过大赛各院校将进一步深化实践教学改革，以赛促教、以赛促学、以赛促改、以赛促建，不断提高人才培养质量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76FD9" w14:textId="589BB300" w:rsidR="00E84D96" w:rsidRPr="00526FD2" w:rsidRDefault="00E84D96" w:rsidP="00E84D9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Ⅱ类甲等</w:t>
            </w:r>
          </w:p>
        </w:tc>
      </w:tr>
      <w:tr w:rsidR="00E84D96" w:rsidRPr="00526FD2" w14:paraId="0F3BE755" w14:textId="77777777" w:rsidTr="00EC32EA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5DA46467" w14:textId="002A4CD7" w:rsidR="00E84D96" w:rsidRPr="00526FD2" w:rsidRDefault="00E84D96" w:rsidP="00E84D9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6ACB324" w14:textId="367461C3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化学实验技术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A6118E3" w14:textId="29D73E4C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江苏省教育厅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6A0487C4" w14:textId="417DB5E3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化学实验技术是世界技能大赛中的一个重要赛项。为与世界技能大赛接轨，积极备赛，江苏省教育厅积极推进化学实验技术赛项，此赛项的重要性不言而喻。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95919" w14:textId="0EB79BDC" w:rsidR="00E84D96" w:rsidRPr="00526FD2" w:rsidRDefault="00E84D96" w:rsidP="00E84D9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Ⅱ类甲等</w:t>
            </w:r>
          </w:p>
        </w:tc>
      </w:tr>
      <w:tr w:rsidR="00E84D96" w:rsidRPr="00526FD2" w14:paraId="3679D692" w14:textId="77777777" w:rsidTr="00EC32EA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082653CA" w14:textId="36E9F6CF" w:rsidR="00E84D96" w:rsidRPr="00526FD2" w:rsidRDefault="00E84D96" w:rsidP="00E84D9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16930CB" w14:textId="34E30AF5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化学实验技术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B81AF5D" w14:textId="05283026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江苏省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人社厅</w:t>
            </w:r>
            <w:proofErr w:type="gramEnd"/>
          </w:p>
        </w:tc>
        <w:tc>
          <w:tcPr>
            <w:tcW w:w="3590" w:type="dxa"/>
            <w:shd w:val="clear" w:color="auto" w:fill="auto"/>
            <w:vAlign w:val="center"/>
          </w:tcPr>
          <w:p w14:paraId="393177E6" w14:textId="71CBDECB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世界技能大赛是最高层级的世界性职业技能赛事，每两年举办一次，被誉为“世界技能奥林匹克”。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188CC" w14:textId="352F0C68" w:rsidR="00E84D96" w:rsidRPr="00526FD2" w:rsidRDefault="00E84D96" w:rsidP="00E84D9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Ⅱ类甲等</w:t>
            </w:r>
          </w:p>
        </w:tc>
      </w:tr>
      <w:tr w:rsidR="00E84D96" w:rsidRPr="00526FD2" w14:paraId="1275E8AF" w14:textId="77777777" w:rsidTr="00EC32EA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7B297E6B" w14:textId="5E1B094E" w:rsidR="00E84D96" w:rsidRPr="00526FD2" w:rsidRDefault="00E84D96" w:rsidP="00E84D9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1E3D7D8" w14:textId="68FBB298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B53B61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食品营养与安全检测技能大赛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CDC2E72" w14:textId="1AFF4FA2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8556E1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全国食品工业职业教育教学指导委员会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5EE8F00" w14:textId="4F9EA83B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8556E1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由全国食品工业职业教育教学指导委员会主办</w:t>
            </w:r>
            <w:r w:rsidRPr="008556E1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面向全国高职院校。每年均有8</w:t>
            </w:r>
            <w:r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余支队伍参赛。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F0DDB2" w14:textId="14A8C9FC" w:rsidR="00E84D96" w:rsidRPr="00526FD2" w:rsidRDefault="00E84D96" w:rsidP="00E84D9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Ⅱ类乙等</w:t>
            </w:r>
          </w:p>
        </w:tc>
      </w:tr>
      <w:tr w:rsidR="00E84D96" w:rsidRPr="00526FD2" w14:paraId="1F9492A6" w14:textId="77777777" w:rsidTr="00EC32EA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506C2E28" w14:textId="29EDE547" w:rsidR="00E84D96" w:rsidRPr="00526FD2" w:rsidRDefault="00E84D96" w:rsidP="00E84D9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133914A" w14:textId="2A598743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406327"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  <w:t>药品检测技术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259BF25" w14:textId="1985DDAA" w:rsidR="00E84D96" w:rsidRPr="00526FD2" w:rsidRDefault="00E84D96" w:rsidP="00E84D9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7B30DC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药品职业教育教学指导委员会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18069A34" w14:textId="6A63672F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FA4C7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赛项为团体赛，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涵盖了化学分析、仪器分析等分析测试技术</w:t>
            </w:r>
            <w:r w:rsidRPr="00FA4C7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，包括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滴定分析</w:t>
            </w:r>
            <w:r w:rsidRPr="00FA4C7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分光光度分析</w:t>
            </w:r>
            <w:r w:rsidRPr="00FA4C7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液相色谱分析、</w:t>
            </w:r>
            <w:r w:rsidRPr="00FA4C7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仪器三维虚拟仿真和基础理论测试</w:t>
            </w:r>
            <w:r w:rsidRPr="00FA4C7C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5</w:t>
            </w:r>
            <w:r w:rsidRPr="00FA4C7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个环节。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56735D" w14:textId="027A5623" w:rsidR="00E84D96" w:rsidRPr="00526FD2" w:rsidRDefault="00E84D96" w:rsidP="00E84D9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Ⅱ类乙等</w:t>
            </w:r>
          </w:p>
        </w:tc>
      </w:tr>
      <w:tr w:rsidR="00E84D96" w:rsidRPr="00526FD2" w14:paraId="036DD5F0" w14:textId="77777777" w:rsidTr="00EC32EA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14:paraId="21CAB84F" w14:textId="53F37E1D" w:rsidR="00E84D96" w:rsidRPr="00526FD2" w:rsidRDefault="00E84D96" w:rsidP="00E84D9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7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90D658B" w14:textId="3AB9C20C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proofErr w:type="spellStart"/>
            <w:r w:rsidRPr="003408CF">
              <w:rPr>
                <w:rFonts w:ascii="宋体" w:eastAsia="宋体" w:hAnsi="宋体" w:cs="宋体" w:hint="eastAsia"/>
                <w:sz w:val="21"/>
                <w:szCs w:val="21"/>
              </w:rPr>
              <w:t>农产品质量安全检测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14:paraId="11FD8434" w14:textId="0083C4B7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691FAC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江苏省</w:t>
            </w:r>
            <w:bookmarkStart w:id="0" w:name="_GoBack"/>
            <w:bookmarkEnd w:id="0"/>
            <w:r w:rsidRPr="00691FAC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教育厅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45C5785C" w14:textId="1AF88C5F" w:rsidR="00E84D96" w:rsidRPr="00526FD2" w:rsidRDefault="00E84D96" w:rsidP="00E84D96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762CB3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赛项为团体赛，包括农药残留检测、重金属污染检测</w:t>
            </w:r>
            <w:r w:rsidRPr="00762CB3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2</w:t>
            </w:r>
            <w:r w:rsidRPr="00762CB3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个分项，包括样品前处理、样品检测、数据处理、仪器三维虚拟仿真和基础理论测试</w:t>
            </w:r>
            <w:r w:rsidRPr="00762CB3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5</w:t>
            </w:r>
            <w:r w:rsidRPr="00762CB3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个环节。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74779" w14:textId="07C3151D" w:rsidR="00E84D96" w:rsidRPr="00526FD2" w:rsidRDefault="00E84D96" w:rsidP="00E84D96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Ⅱ类甲等</w:t>
            </w:r>
          </w:p>
        </w:tc>
      </w:tr>
    </w:tbl>
    <w:p w14:paraId="1531F050" w14:textId="77777777" w:rsidR="00F96431" w:rsidRDefault="00F96431"/>
    <w:sectPr w:rsidR="00F9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0A"/>
    <w:rsid w:val="000F647C"/>
    <w:rsid w:val="001656BE"/>
    <w:rsid w:val="002105F8"/>
    <w:rsid w:val="00270A1A"/>
    <w:rsid w:val="002776DB"/>
    <w:rsid w:val="0034500A"/>
    <w:rsid w:val="0041638B"/>
    <w:rsid w:val="00636503"/>
    <w:rsid w:val="00691FAC"/>
    <w:rsid w:val="00830499"/>
    <w:rsid w:val="00926165"/>
    <w:rsid w:val="00997307"/>
    <w:rsid w:val="00AE7AFB"/>
    <w:rsid w:val="00E76DF8"/>
    <w:rsid w:val="00E84D96"/>
    <w:rsid w:val="00EC32EA"/>
    <w:rsid w:val="00EE58F8"/>
    <w:rsid w:val="00F66173"/>
    <w:rsid w:val="00F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E91E"/>
  <w15:chartTrackingRefBased/>
  <w15:docId w15:val="{35442632-E2AE-4F00-AE32-67AA27D1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00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1">
    <w:name w:val="Table caption|1_"/>
    <w:basedOn w:val="a0"/>
    <w:link w:val="Tablecaption10"/>
    <w:qFormat/>
    <w:rsid w:val="0034500A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34500A"/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YSP</dc:creator>
  <cp:keywords/>
  <dc:description/>
  <cp:lastModifiedBy>zcy</cp:lastModifiedBy>
  <cp:revision>5</cp:revision>
  <dcterms:created xsi:type="dcterms:W3CDTF">2022-10-26T01:44:00Z</dcterms:created>
  <dcterms:modified xsi:type="dcterms:W3CDTF">2022-10-26T02:37:00Z</dcterms:modified>
</cp:coreProperties>
</file>