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F9" w:rsidRDefault="00C965B1" w:rsidP="00C965B1">
      <w:pPr>
        <w:jc w:val="center"/>
        <w:rPr>
          <w:rFonts w:ascii="Helvetica Neue" w:hAnsi="Helvetica Neue"/>
          <w:b/>
          <w:bCs/>
          <w:color w:val="333333"/>
          <w:sz w:val="28"/>
          <w:szCs w:val="28"/>
        </w:rPr>
      </w:pPr>
      <w:r w:rsidRPr="00C965B1">
        <w:rPr>
          <w:rFonts w:ascii="Helvetica Neue" w:hAnsi="Helvetica Neue"/>
          <w:b/>
          <w:bCs/>
          <w:color w:val="333333"/>
          <w:sz w:val="28"/>
          <w:szCs w:val="28"/>
        </w:rPr>
        <w:t>关于第二届全国职业技能大赛精选项目选手选拔推荐工作的通知</w:t>
      </w:r>
    </w:p>
    <w:p w:rsidR="00C965B1" w:rsidRPr="00C965B1" w:rsidRDefault="00C965B1" w:rsidP="00C965B1">
      <w:pPr>
        <w:widowControl/>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各二级学院（部）：</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第二届全国职业技能大赛(以下简称国赛)将于2023年9月在天津市举办。为推动我校职业技能培训活动的积极性，现就有关事项通知如下：</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b/>
          <w:bCs/>
          <w:color w:val="777777"/>
          <w:kern w:val="0"/>
          <w:sz w:val="27"/>
          <w:szCs w:val="27"/>
        </w:rPr>
        <w:t>一、 竞赛项目</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竞赛项目详见附件1。</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b/>
          <w:bCs/>
          <w:color w:val="777777"/>
          <w:kern w:val="0"/>
          <w:sz w:val="27"/>
          <w:szCs w:val="27"/>
        </w:rPr>
        <w:t>二、选手参赛条件及报名</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w:t>
      </w:r>
      <w:proofErr w:type="gramStart"/>
      <w:r w:rsidRPr="00C965B1">
        <w:rPr>
          <w:rFonts w:ascii="微软雅黑" w:eastAsia="微软雅黑" w:hAnsi="微软雅黑" w:cs="宋体" w:hint="eastAsia"/>
          <w:color w:val="777777"/>
          <w:kern w:val="0"/>
          <w:sz w:val="27"/>
          <w:szCs w:val="27"/>
        </w:rPr>
        <w:t>一</w:t>
      </w:r>
      <w:proofErr w:type="gramEnd"/>
      <w:r w:rsidRPr="00C965B1">
        <w:rPr>
          <w:rFonts w:ascii="微软雅黑" w:eastAsia="微软雅黑" w:hAnsi="微软雅黑" w:cs="宋体" w:hint="eastAsia"/>
          <w:color w:val="777777"/>
          <w:kern w:val="0"/>
          <w:sz w:val="27"/>
          <w:szCs w:val="27"/>
        </w:rPr>
        <w:t>)选手条件</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 从事相应职业人员 (职工身份，包括教师 、博士后 研究人员 ) ，按户籍属地原则 (在当地工作的外省户籍人员需在江苏缴纳社会保险满1年)报名参赛。江苏在籍学生可参加省级选拔赛享受相关奖励政策，根据国赛正式通知的条件要求决定是否</w:t>
      </w:r>
      <w:proofErr w:type="gramStart"/>
      <w:r w:rsidRPr="00C965B1">
        <w:rPr>
          <w:rFonts w:ascii="微软雅黑" w:eastAsia="微软雅黑" w:hAnsi="微软雅黑" w:cs="宋体" w:hint="eastAsia"/>
          <w:color w:val="777777"/>
          <w:kern w:val="0"/>
          <w:sz w:val="27"/>
          <w:szCs w:val="27"/>
        </w:rPr>
        <w:t>具备国</w:t>
      </w:r>
      <w:proofErr w:type="gramEnd"/>
      <w:r w:rsidRPr="00C965B1">
        <w:rPr>
          <w:rFonts w:ascii="微软雅黑" w:eastAsia="微软雅黑" w:hAnsi="微软雅黑" w:cs="宋体" w:hint="eastAsia"/>
          <w:color w:val="777777"/>
          <w:kern w:val="0"/>
          <w:sz w:val="27"/>
          <w:szCs w:val="27"/>
        </w:rPr>
        <w:t>赛参赛资格。已参加过第一届国赛的选手不得参赛。</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(二)选手报名</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每个单位( 院校、企业 )推荐优秀教职工、学生选手报名，经</w:t>
      </w:r>
      <w:proofErr w:type="gramStart"/>
      <w:r w:rsidRPr="00C965B1">
        <w:rPr>
          <w:rFonts w:ascii="微软雅黑" w:eastAsia="微软雅黑" w:hAnsi="微软雅黑" w:cs="宋体" w:hint="eastAsia"/>
          <w:color w:val="777777"/>
          <w:kern w:val="0"/>
          <w:sz w:val="27"/>
          <w:szCs w:val="27"/>
        </w:rPr>
        <w:t>人社部门</w:t>
      </w:r>
      <w:proofErr w:type="gramEnd"/>
      <w:r w:rsidRPr="00C965B1">
        <w:rPr>
          <w:rFonts w:ascii="微软雅黑" w:eastAsia="微软雅黑" w:hAnsi="微软雅黑" w:cs="宋体" w:hint="eastAsia"/>
          <w:color w:val="777777"/>
          <w:kern w:val="0"/>
          <w:sz w:val="27"/>
          <w:szCs w:val="27"/>
        </w:rPr>
        <w:t>进行身份核定后可参赛(报名表详见附件3 )。</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b/>
          <w:bCs/>
          <w:color w:val="777777"/>
          <w:kern w:val="0"/>
          <w:sz w:val="27"/>
          <w:szCs w:val="27"/>
        </w:rPr>
        <w:t>三、选拔赛承办单位申报</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组织开展选拔赛承办单位申报工作，省内有条件的高等院校、职业 (技工) 院校、大型企业 、国赛技术支持单位均可申报；鼓励以地方政府或部门名义集中申报组织选拔赛；鼓励技术支持单位以第三方</w:t>
      </w:r>
      <w:r w:rsidRPr="00C965B1">
        <w:rPr>
          <w:rFonts w:ascii="微软雅黑" w:eastAsia="微软雅黑" w:hAnsi="微软雅黑" w:cs="宋体" w:hint="eastAsia"/>
          <w:color w:val="777777"/>
          <w:kern w:val="0"/>
          <w:sz w:val="27"/>
          <w:szCs w:val="27"/>
        </w:rPr>
        <w:lastRenderedPageBreak/>
        <w:t>身份承办选拔赛。每个承办单位可根据自身能力申报1-5个项目，每个承办地区至少申报5个项目 ( 申报表见附件 4 )。</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b/>
          <w:bCs/>
          <w:color w:val="777777"/>
          <w:kern w:val="0"/>
          <w:sz w:val="27"/>
          <w:szCs w:val="27"/>
        </w:rPr>
        <w:t>四、专家组成员申报</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遴选组建各赛项技术指导专家组 (申报表见附件5) 。鼓励专家组长采取“揭榜领题”方式组建专家组。</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b/>
          <w:bCs/>
          <w:color w:val="777777"/>
          <w:kern w:val="0"/>
          <w:sz w:val="27"/>
          <w:szCs w:val="27"/>
        </w:rPr>
        <w:t>五、技术支持单位申报</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在全国范围内遴选优秀企业作为国赛江苏省选拔赛技术支持单位。往届国赛技术支持单位优先申报(申报表见附件6)。</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b/>
          <w:bCs/>
          <w:color w:val="777777"/>
          <w:kern w:val="0"/>
          <w:sz w:val="27"/>
          <w:szCs w:val="27"/>
        </w:rPr>
        <w:t>六、奖励措施</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省级选拔赛按照省级一类大赛奖励政策执行。各赛项根据参赛人数设置一、二、三等奖和优胜奖，由省人力资源社会保障厅颁发获奖证书，奖励面为参赛人数的 50%。</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国赛参赛获奖人员根据国赛组委会相关规定和《江苏省职业技能竞赛实施办法》，参照第一届国赛奖励政策执行。</w:t>
      </w:r>
    </w:p>
    <w:p w:rsidR="00C965B1" w:rsidRPr="00C965B1" w:rsidRDefault="00C965B1" w:rsidP="00C965B1">
      <w:pPr>
        <w:widowControl/>
        <w:ind w:firstLine="48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各类申报材料于2月15日下班前发至于素平OA。</w:t>
      </w:r>
    </w:p>
    <w:p w:rsidR="00C965B1" w:rsidRPr="00C965B1" w:rsidRDefault="00C965B1" w:rsidP="00C965B1">
      <w:pPr>
        <w:widowControl/>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4"/>
          <w:szCs w:val="24"/>
        </w:rPr>
        <w:t>                                                                                                                                                 </w:t>
      </w:r>
      <w:r w:rsidRPr="00C965B1">
        <w:rPr>
          <w:rFonts w:ascii="微软雅黑" w:eastAsia="微软雅黑" w:hAnsi="微软雅黑" w:cs="宋体" w:hint="eastAsia"/>
          <w:color w:val="777777"/>
          <w:kern w:val="0"/>
          <w:sz w:val="27"/>
          <w:szCs w:val="27"/>
        </w:rPr>
        <w:t>                 教学工作部</w:t>
      </w:r>
    </w:p>
    <w:p w:rsidR="00C965B1" w:rsidRPr="00C965B1" w:rsidRDefault="00C965B1" w:rsidP="00C965B1">
      <w:pPr>
        <w:widowControl/>
        <w:ind w:firstLine="4800"/>
        <w:jc w:val="left"/>
        <w:textAlignment w:val="center"/>
        <w:rPr>
          <w:rFonts w:ascii="Helvetica Neue" w:eastAsia="宋体" w:hAnsi="Helvetica Neue" w:cs="宋体"/>
          <w:color w:val="777777"/>
          <w:kern w:val="0"/>
          <w:sz w:val="20"/>
          <w:szCs w:val="20"/>
        </w:rPr>
      </w:pPr>
      <w:r w:rsidRPr="00C965B1">
        <w:rPr>
          <w:rFonts w:ascii="微软雅黑" w:eastAsia="微软雅黑" w:hAnsi="微软雅黑" w:cs="宋体" w:hint="eastAsia"/>
          <w:color w:val="777777"/>
          <w:kern w:val="0"/>
          <w:sz w:val="27"/>
          <w:szCs w:val="27"/>
        </w:rPr>
        <w:t>                                                                                      2023年2月12日</w:t>
      </w:r>
    </w:p>
    <w:p w:rsidR="00C965B1" w:rsidRPr="00C965B1" w:rsidRDefault="00C965B1" w:rsidP="00C965B1">
      <w:pPr>
        <w:widowControl/>
        <w:jc w:val="left"/>
        <w:textAlignment w:val="center"/>
        <w:rPr>
          <w:rFonts w:ascii="Helvetica Neue" w:eastAsia="宋体" w:hAnsi="Helvetica Neue" w:cs="宋体"/>
          <w:color w:val="777777"/>
          <w:kern w:val="0"/>
          <w:sz w:val="20"/>
          <w:szCs w:val="20"/>
        </w:rPr>
      </w:pPr>
    </w:p>
    <w:p w:rsidR="00C965B1" w:rsidRPr="00C965B1" w:rsidRDefault="00C965B1" w:rsidP="00C965B1">
      <w:pPr>
        <w:widowControl/>
        <w:jc w:val="left"/>
        <w:rPr>
          <w:rFonts w:ascii="Helvetica Neue" w:eastAsia="宋体" w:hAnsi="Helvetica Neue" w:cs="宋体"/>
          <w:color w:val="777777"/>
          <w:kern w:val="0"/>
          <w:sz w:val="23"/>
          <w:szCs w:val="23"/>
        </w:rPr>
      </w:pPr>
      <w:r w:rsidRPr="00C965B1">
        <w:rPr>
          <w:rFonts w:ascii="Helvetica Neue" w:eastAsia="宋体" w:hAnsi="Helvetica Neue" w:cs="宋体"/>
          <w:color w:val="777777"/>
          <w:kern w:val="0"/>
          <w:sz w:val="23"/>
          <w:szCs w:val="23"/>
        </w:rPr>
        <w:t>附件：</w:t>
      </w:r>
    </w:p>
    <w:p w:rsidR="00C965B1" w:rsidRPr="00C965B1" w:rsidRDefault="00C965B1" w:rsidP="00C965B1">
      <w:pPr>
        <w:widowControl/>
        <w:jc w:val="left"/>
        <w:rPr>
          <w:rFonts w:ascii="Helvetica Neue" w:eastAsia="宋体" w:hAnsi="Helvetica Neue" w:cs="宋体"/>
          <w:color w:val="777777"/>
          <w:kern w:val="0"/>
          <w:sz w:val="23"/>
          <w:szCs w:val="23"/>
        </w:rPr>
      </w:pPr>
      <w:hyperlink r:id="rId4" w:history="1">
        <w:r w:rsidRPr="00C965B1">
          <w:rPr>
            <w:rFonts w:ascii="Helvetica Neue" w:eastAsia="宋体" w:hAnsi="Helvetica Neue" w:cs="宋体"/>
            <w:color w:val="0000FF"/>
            <w:kern w:val="0"/>
            <w:sz w:val="23"/>
            <w:szCs w:val="23"/>
            <w:u w:val="single"/>
          </w:rPr>
          <w:t>关于做好第二届全国职业技能大赛精选项目选手选拔推荐工作的通知</w:t>
        </w:r>
        <w:r w:rsidRPr="00C965B1">
          <w:rPr>
            <w:rFonts w:ascii="Helvetica Neue" w:eastAsia="宋体" w:hAnsi="Helvetica Neue" w:cs="宋体"/>
            <w:color w:val="0000FF"/>
            <w:kern w:val="0"/>
            <w:sz w:val="23"/>
            <w:szCs w:val="23"/>
            <w:u w:val="single"/>
          </w:rPr>
          <w:t>.pdf</w:t>
        </w:r>
      </w:hyperlink>
    </w:p>
    <w:p w:rsidR="00C965B1" w:rsidRPr="00C965B1" w:rsidRDefault="00C965B1" w:rsidP="00C965B1">
      <w:pPr>
        <w:widowControl/>
        <w:jc w:val="left"/>
        <w:rPr>
          <w:rFonts w:ascii="Helvetica Neue" w:eastAsia="宋体" w:hAnsi="Helvetica Neue" w:cs="宋体"/>
          <w:color w:val="777777"/>
          <w:kern w:val="0"/>
          <w:sz w:val="23"/>
          <w:szCs w:val="23"/>
        </w:rPr>
      </w:pPr>
      <w:hyperlink r:id="rId5" w:history="1">
        <w:r w:rsidRPr="00C965B1">
          <w:rPr>
            <w:rFonts w:ascii="Helvetica Neue" w:eastAsia="宋体" w:hAnsi="Helvetica Neue" w:cs="宋体"/>
            <w:color w:val="0000FF"/>
            <w:kern w:val="0"/>
            <w:sz w:val="23"/>
            <w:szCs w:val="23"/>
            <w:u w:val="single"/>
          </w:rPr>
          <w:t>附件</w:t>
        </w:r>
        <w:r w:rsidRPr="00C965B1">
          <w:rPr>
            <w:rFonts w:ascii="Helvetica Neue" w:eastAsia="宋体" w:hAnsi="Helvetica Neue" w:cs="宋体"/>
            <w:color w:val="0000FF"/>
            <w:kern w:val="0"/>
            <w:sz w:val="23"/>
            <w:szCs w:val="23"/>
            <w:u w:val="single"/>
          </w:rPr>
          <w:t>1-</w:t>
        </w:r>
        <w:r w:rsidRPr="00C965B1">
          <w:rPr>
            <w:rFonts w:ascii="Helvetica Neue" w:eastAsia="宋体" w:hAnsi="Helvetica Neue" w:cs="宋体"/>
            <w:color w:val="0000FF"/>
            <w:kern w:val="0"/>
            <w:sz w:val="23"/>
            <w:szCs w:val="23"/>
            <w:u w:val="single"/>
          </w:rPr>
          <w:t>附件</w:t>
        </w:r>
        <w:r w:rsidRPr="00C965B1">
          <w:rPr>
            <w:rFonts w:ascii="Helvetica Neue" w:eastAsia="宋体" w:hAnsi="Helvetica Neue" w:cs="宋体"/>
            <w:color w:val="0000FF"/>
            <w:kern w:val="0"/>
            <w:sz w:val="23"/>
            <w:szCs w:val="23"/>
            <w:u w:val="single"/>
          </w:rPr>
          <w:t>6.docx</w:t>
        </w:r>
      </w:hyperlink>
    </w:p>
    <w:p w:rsidR="00C965B1" w:rsidRPr="00C965B1" w:rsidRDefault="00C965B1" w:rsidP="00C965B1">
      <w:pPr>
        <w:jc w:val="left"/>
        <w:rPr>
          <w:rFonts w:hint="eastAsia"/>
          <w:sz w:val="28"/>
          <w:szCs w:val="28"/>
        </w:rPr>
      </w:pPr>
      <w:bookmarkStart w:id="0" w:name="_GoBack"/>
      <w:bookmarkEnd w:id="0"/>
    </w:p>
    <w:sectPr w:rsidR="00C965B1" w:rsidRPr="00C965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1B"/>
    <w:rsid w:val="001E4B12"/>
    <w:rsid w:val="00331021"/>
    <w:rsid w:val="00504015"/>
    <w:rsid w:val="006C00D8"/>
    <w:rsid w:val="00744136"/>
    <w:rsid w:val="009330DA"/>
    <w:rsid w:val="00995728"/>
    <w:rsid w:val="009A41EB"/>
    <w:rsid w:val="00B270CD"/>
    <w:rsid w:val="00C13CE0"/>
    <w:rsid w:val="00C965B1"/>
    <w:rsid w:val="00CC5B59"/>
    <w:rsid w:val="00DD38F9"/>
    <w:rsid w:val="00EA7AB7"/>
    <w:rsid w:val="00EE7DC4"/>
    <w:rsid w:val="00F0711B"/>
    <w:rsid w:val="00F61BA2"/>
    <w:rsid w:val="00FB5E7A"/>
    <w:rsid w:val="00FE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F745"/>
  <w15:chartTrackingRefBased/>
  <w15:docId w15:val="{193F9F74-15B4-46A7-B8E8-B8A6B9D7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1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711B"/>
    <w:rPr>
      <w:b/>
      <w:bCs/>
    </w:rPr>
  </w:style>
  <w:style w:type="character" w:styleId="a5">
    <w:name w:val="Hyperlink"/>
    <w:basedOn w:val="a0"/>
    <w:uiPriority w:val="99"/>
    <w:semiHidden/>
    <w:unhideWhenUsed/>
    <w:rsid w:val="00504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7412">
      <w:bodyDiv w:val="1"/>
      <w:marLeft w:val="0"/>
      <w:marRight w:val="0"/>
      <w:marTop w:val="0"/>
      <w:marBottom w:val="0"/>
      <w:divBdr>
        <w:top w:val="none" w:sz="0" w:space="0" w:color="auto"/>
        <w:left w:val="none" w:sz="0" w:space="0" w:color="auto"/>
        <w:bottom w:val="none" w:sz="0" w:space="0" w:color="auto"/>
        <w:right w:val="none" w:sz="0" w:space="0" w:color="auto"/>
      </w:divBdr>
      <w:divsChild>
        <w:div w:id="109667714">
          <w:marLeft w:val="0"/>
          <w:marRight w:val="0"/>
          <w:marTop w:val="0"/>
          <w:marBottom w:val="0"/>
          <w:divBdr>
            <w:top w:val="none" w:sz="0" w:space="0" w:color="auto"/>
            <w:left w:val="none" w:sz="0" w:space="0" w:color="auto"/>
            <w:bottom w:val="none" w:sz="0" w:space="0" w:color="auto"/>
            <w:right w:val="none" w:sz="0" w:space="0" w:color="auto"/>
          </w:divBdr>
          <w:divsChild>
            <w:div w:id="790127009">
              <w:marLeft w:val="0"/>
              <w:marRight w:val="0"/>
              <w:marTop w:val="0"/>
              <w:marBottom w:val="240"/>
              <w:divBdr>
                <w:top w:val="none" w:sz="0" w:space="0" w:color="auto"/>
                <w:left w:val="none" w:sz="0" w:space="0" w:color="auto"/>
                <w:bottom w:val="none" w:sz="0" w:space="0" w:color="auto"/>
                <w:right w:val="none" w:sz="0" w:space="0" w:color="auto"/>
              </w:divBdr>
              <w:divsChild>
                <w:div w:id="16805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123">
          <w:marLeft w:val="0"/>
          <w:marRight w:val="0"/>
          <w:marTop w:val="0"/>
          <w:marBottom w:val="0"/>
          <w:divBdr>
            <w:top w:val="none" w:sz="0" w:space="0" w:color="auto"/>
            <w:left w:val="none" w:sz="0" w:space="0" w:color="auto"/>
            <w:bottom w:val="none" w:sz="0" w:space="0" w:color="auto"/>
            <w:right w:val="none" w:sz="0" w:space="0" w:color="auto"/>
          </w:divBdr>
          <w:divsChild>
            <w:div w:id="1559972653">
              <w:marLeft w:val="0"/>
              <w:marRight w:val="0"/>
              <w:marTop w:val="0"/>
              <w:marBottom w:val="0"/>
              <w:divBdr>
                <w:top w:val="none" w:sz="0" w:space="0" w:color="auto"/>
                <w:left w:val="none" w:sz="0" w:space="0" w:color="auto"/>
                <w:bottom w:val="none" w:sz="0" w:space="0" w:color="auto"/>
                <w:right w:val="none" w:sz="0" w:space="0" w:color="auto"/>
              </w:divBdr>
            </w:div>
            <w:div w:id="477459778">
              <w:marLeft w:val="0"/>
              <w:marRight w:val="0"/>
              <w:marTop w:val="0"/>
              <w:marBottom w:val="0"/>
              <w:divBdr>
                <w:top w:val="none" w:sz="0" w:space="0" w:color="auto"/>
                <w:left w:val="none" w:sz="0" w:space="0" w:color="auto"/>
                <w:bottom w:val="none" w:sz="0" w:space="0" w:color="auto"/>
                <w:right w:val="none" w:sz="0" w:space="0" w:color="auto"/>
              </w:divBdr>
            </w:div>
            <w:div w:id="150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0378">
      <w:bodyDiv w:val="1"/>
      <w:marLeft w:val="0"/>
      <w:marRight w:val="0"/>
      <w:marTop w:val="0"/>
      <w:marBottom w:val="0"/>
      <w:divBdr>
        <w:top w:val="none" w:sz="0" w:space="0" w:color="auto"/>
        <w:left w:val="none" w:sz="0" w:space="0" w:color="auto"/>
        <w:bottom w:val="none" w:sz="0" w:space="0" w:color="auto"/>
        <w:right w:val="none" w:sz="0" w:space="0" w:color="auto"/>
      </w:divBdr>
      <w:divsChild>
        <w:div w:id="195167880">
          <w:marLeft w:val="0"/>
          <w:marRight w:val="0"/>
          <w:marTop w:val="0"/>
          <w:marBottom w:val="0"/>
          <w:divBdr>
            <w:top w:val="none" w:sz="0" w:space="0" w:color="auto"/>
            <w:left w:val="none" w:sz="0" w:space="0" w:color="auto"/>
            <w:bottom w:val="none" w:sz="0" w:space="0" w:color="auto"/>
            <w:right w:val="none" w:sz="0" w:space="0" w:color="auto"/>
          </w:divBdr>
          <w:divsChild>
            <w:div w:id="668943799">
              <w:marLeft w:val="0"/>
              <w:marRight w:val="0"/>
              <w:marTop w:val="0"/>
              <w:marBottom w:val="240"/>
              <w:divBdr>
                <w:top w:val="none" w:sz="0" w:space="0" w:color="auto"/>
                <w:left w:val="none" w:sz="0" w:space="0" w:color="auto"/>
                <w:bottom w:val="none" w:sz="0" w:space="0" w:color="auto"/>
                <w:right w:val="none" w:sz="0" w:space="0" w:color="auto"/>
              </w:divBdr>
              <w:divsChild>
                <w:div w:id="7488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158">
          <w:marLeft w:val="0"/>
          <w:marRight w:val="0"/>
          <w:marTop w:val="0"/>
          <w:marBottom w:val="0"/>
          <w:divBdr>
            <w:top w:val="none" w:sz="0" w:space="0" w:color="auto"/>
            <w:left w:val="none" w:sz="0" w:space="0" w:color="auto"/>
            <w:bottom w:val="none" w:sz="0" w:space="0" w:color="auto"/>
            <w:right w:val="none" w:sz="0" w:space="0" w:color="auto"/>
          </w:divBdr>
          <w:divsChild>
            <w:div w:id="330303571">
              <w:marLeft w:val="0"/>
              <w:marRight w:val="0"/>
              <w:marTop w:val="0"/>
              <w:marBottom w:val="0"/>
              <w:divBdr>
                <w:top w:val="none" w:sz="0" w:space="0" w:color="auto"/>
                <w:left w:val="none" w:sz="0" w:space="0" w:color="auto"/>
                <w:bottom w:val="none" w:sz="0" w:space="0" w:color="auto"/>
                <w:right w:val="none" w:sz="0" w:space="0" w:color="auto"/>
              </w:divBdr>
            </w:div>
            <w:div w:id="17491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3251">
      <w:bodyDiv w:val="1"/>
      <w:marLeft w:val="0"/>
      <w:marRight w:val="0"/>
      <w:marTop w:val="0"/>
      <w:marBottom w:val="0"/>
      <w:divBdr>
        <w:top w:val="none" w:sz="0" w:space="0" w:color="auto"/>
        <w:left w:val="none" w:sz="0" w:space="0" w:color="auto"/>
        <w:bottom w:val="none" w:sz="0" w:space="0" w:color="auto"/>
        <w:right w:val="none" w:sz="0" w:space="0" w:color="auto"/>
      </w:divBdr>
      <w:divsChild>
        <w:div w:id="1469082750">
          <w:marLeft w:val="0"/>
          <w:marRight w:val="0"/>
          <w:marTop w:val="0"/>
          <w:marBottom w:val="0"/>
          <w:divBdr>
            <w:top w:val="none" w:sz="0" w:space="0" w:color="auto"/>
            <w:left w:val="none" w:sz="0" w:space="0" w:color="auto"/>
            <w:bottom w:val="none" w:sz="0" w:space="0" w:color="auto"/>
            <w:right w:val="none" w:sz="0" w:space="0" w:color="auto"/>
          </w:divBdr>
          <w:divsChild>
            <w:div w:id="1642421257">
              <w:marLeft w:val="0"/>
              <w:marRight w:val="0"/>
              <w:marTop w:val="0"/>
              <w:marBottom w:val="240"/>
              <w:divBdr>
                <w:top w:val="none" w:sz="0" w:space="0" w:color="auto"/>
                <w:left w:val="none" w:sz="0" w:space="0" w:color="auto"/>
                <w:bottom w:val="none" w:sz="0" w:space="0" w:color="auto"/>
                <w:right w:val="none" w:sz="0" w:space="0" w:color="auto"/>
              </w:divBdr>
              <w:divsChild>
                <w:div w:id="183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041">
          <w:marLeft w:val="0"/>
          <w:marRight w:val="0"/>
          <w:marTop w:val="0"/>
          <w:marBottom w:val="0"/>
          <w:divBdr>
            <w:top w:val="none" w:sz="0" w:space="0" w:color="auto"/>
            <w:left w:val="none" w:sz="0" w:space="0" w:color="auto"/>
            <w:bottom w:val="none" w:sz="0" w:space="0" w:color="auto"/>
            <w:right w:val="none" w:sz="0" w:space="0" w:color="auto"/>
          </w:divBdr>
          <w:divsChild>
            <w:div w:id="1200388856">
              <w:marLeft w:val="0"/>
              <w:marRight w:val="0"/>
              <w:marTop w:val="0"/>
              <w:marBottom w:val="0"/>
              <w:divBdr>
                <w:top w:val="none" w:sz="0" w:space="0" w:color="auto"/>
                <w:left w:val="none" w:sz="0" w:space="0" w:color="auto"/>
                <w:bottom w:val="none" w:sz="0" w:space="0" w:color="auto"/>
                <w:right w:val="none" w:sz="0" w:space="0" w:color="auto"/>
              </w:divBdr>
            </w:div>
            <w:div w:id="735206221">
              <w:marLeft w:val="0"/>
              <w:marRight w:val="0"/>
              <w:marTop w:val="0"/>
              <w:marBottom w:val="0"/>
              <w:divBdr>
                <w:top w:val="none" w:sz="0" w:space="0" w:color="auto"/>
                <w:left w:val="none" w:sz="0" w:space="0" w:color="auto"/>
                <w:bottom w:val="none" w:sz="0" w:space="0" w:color="auto"/>
                <w:right w:val="none" w:sz="0" w:space="0" w:color="auto"/>
              </w:divBdr>
            </w:div>
            <w:div w:id="1003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38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780416651">
              <w:marLeft w:val="0"/>
              <w:marRight w:val="0"/>
              <w:marTop w:val="0"/>
              <w:marBottom w:val="240"/>
              <w:divBdr>
                <w:top w:val="none" w:sz="0" w:space="0" w:color="auto"/>
                <w:left w:val="none" w:sz="0" w:space="0" w:color="auto"/>
                <w:bottom w:val="none" w:sz="0" w:space="0" w:color="auto"/>
                <w:right w:val="none" w:sz="0" w:space="0" w:color="auto"/>
              </w:divBdr>
              <w:divsChild>
                <w:div w:id="11669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676">
          <w:marLeft w:val="0"/>
          <w:marRight w:val="0"/>
          <w:marTop w:val="0"/>
          <w:marBottom w:val="0"/>
          <w:divBdr>
            <w:top w:val="none" w:sz="0" w:space="0" w:color="auto"/>
            <w:left w:val="none" w:sz="0" w:space="0" w:color="auto"/>
            <w:bottom w:val="none" w:sz="0" w:space="0" w:color="auto"/>
            <w:right w:val="none" w:sz="0" w:space="0" w:color="auto"/>
          </w:divBdr>
          <w:divsChild>
            <w:div w:id="2090075248">
              <w:marLeft w:val="0"/>
              <w:marRight w:val="0"/>
              <w:marTop w:val="0"/>
              <w:marBottom w:val="0"/>
              <w:divBdr>
                <w:top w:val="none" w:sz="0" w:space="0" w:color="auto"/>
                <w:left w:val="none" w:sz="0" w:space="0" w:color="auto"/>
                <w:bottom w:val="none" w:sz="0" w:space="0" w:color="auto"/>
                <w:right w:val="none" w:sz="0" w:space="0" w:color="auto"/>
              </w:divBdr>
            </w:div>
            <w:div w:id="1138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3972">
      <w:bodyDiv w:val="1"/>
      <w:marLeft w:val="0"/>
      <w:marRight w:val="0"/>
      <w:marTop w:val="0"/>
      <w:marBottom w:val="0"/>
      <w:divBdr>
        <w:top w:val="none" w:sz="0" w:space="0" w:color="auto"/>
        <w:left w:val="none" w:sz="0" w:space="0" w:color="auto"/>
        <w:bottom w:val="none" w:sz="0" w:space="0" w:color="auto"/>
        <w:right w:val="none" w:sz="0" w:space="0" w:color="auto"/>
      </w:divBdr>
      <w:divsChild>
        <w:div w:id="668024895">
          <w:marLeft w:val="0"/>
          <w:marRight w:val="0"/>
          <w:marTop w:val="0"/>
          <w:marBottom w:val="0"/>
          <w:divBdr>
            <w:top w:val="none" w:sz="0" w:space="0" w:color="auto"/>
            <w:left w:val="none" w:sz="0" w:space="0" w:color="auto"/>
            <w:bottom w:val="none" w:sz="0" w:space="0" w:color="auto"/>
            <w:right w:val="none" w:sz="0" w:space="0" w:color="auto"/>
          </w:divBdr>
          <w:divsChild>
            <w:div w:id="48575309">
              <w:marLeft w:val="0"/>
              <w:marRight w:val="0"/>
              <w:marTop w:val="0"/>
              <w:marBottom w:val="240"/>
              <w:divBdr>
                <w:top w:val="none" w:sz="0" w:space="0" w:color="auto"/>
                <w:left w:val="none" w:sz="0" w:space="0" w:color="auto"/>
                <w:bottom w:val="none" w:sz="0" w:space="0" w:color="auto"/>
                <w:right w:val="none" w:sz="0" w:space="0" w:color="auto"/>
              </w:divBdr>
              <w:divsChild>
                <w:div w:id="91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2698">
          <w:marLeft w:val="0"/>
          <w:marRight w:val="0"/>
          <w:marTop w:val="0"/>
          <w:marBottom w:val="0"/>
          <w:divBdr>
            <w:top w:val="none" w:sz="0" w:space="0" w:color="auto"/>
            <w:left w:val="none" w:sz="0" w:space="0" w:color="auto"/>
            <w:bottom w:val="none" w:sz="0" w:space="0" w:color="auto"/>
            <w:right w:val="none" w:sz="0" w:space="0" w:color="auto"/>
          </w:divBdr>
          <w:divsChild>
            <w:div w:id="1057120065">
              <w:marLeft w:val="0"/>
              <w:marRight w:val="0"/>
              <w:marTop w:val="0"/>
              <w:marBottom w:val="0"/>
              <w:divBdr>
                <w:top w:val="none" w:sz="0" w:space="0" w:color="auto"/>
                <w:left w:val="none" w:sz="0" w:space="0" w:color="auto"/>
                <w:bottom w:val="none" w:sz="0" w:space="0" w:color="auto"/>
                <w:right w:val="none" w:sz="0" w:space="0" w:color="auto"/>
              </w:divBdr>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873">
      <w:bodyDiv w:val="1"/>
      <w:marLeft w:val="0"/>
      <w:marRight w:val="0"/>
      <w:marTop w:val="0"/>
      <w:marBottom w:val="0"/>
      <w:divBdr>
        <w:top w:val="none" w:sz="0" w:space="0" w:color="auto"/>
        <w:left w:val="none" w:sz="0" w:space="0" w:color="auto"/>
        <w:bottom w:val="none" w:sz="0" w:space="0" w:color="auto"/>
        <w:right w:val="none" w:sz="0" w:space="0" w:color="auto"/>
      </w:divBdr>
      <w:divsChild>
        <w:div w:id="13578466">
          <w:marLeft w:val="0"/>
          <w:marRight w:val="0"/>
          <w:marTop w:val="0"/>
          <w:marBottom w:val="0"/>
          <w:divBdr>
            <w:top w:val="none" w:sz="0" w:space="0" w:color="auto"/>
            <w:left w:val="none" w:sz="0" w:space="0" w:color="auto"/>
            <w:bottom w:val="none" w:sz="0" w:space="0" w:color="auto"/>
            <w:right w:val="none" w:sz="0" w:space="0" w:color="auto"/>
          </w:divBdr>
          <w:divsChild>
            <w:div w:id="157230066">
              <w:marLeft w:val="0"/>
              <w:marRight w:val="0"/>
              <w:marTop w:val="0"/>
              <w:marBottom w:val="240"/>
              <w:divBdr>
                <w:top w:val="none" w:sz="0" w:space="0" w:color="auto"/>
                <w:left w:val="none" w:sz="0" w:space="0" w:color="auto"/>
                <w:bottom w:val="none" w:sz="0" w:space="0" w:color="auto"/>
                <w:right w:val="none" w:sz="0" w:space="0" w:color="auto"/>
              </w:divBdr>
              <w:divsChild>
                <w:div w:id="5885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3622">
          <w:marLeft w:val="0"/>
          <w:marRight w:val="0"/>
          <w:marTop w:val="0"/>
          <w:marBottom w:val="0"/>
          <w:divBdr>
            <w:top w:val="none" w:sz="0" w:space="0" w:color="auto"/>
            <w:left w:val="none" w:sz="0" w:space="0" w:color="auto"/>
            <w:bottom w:val="none" w:sz="0" w:space="0" w:color="auto"/>
            <w:right w:val="none" w:sz="0" w:space="0" w:color="auto"/>
          </w:divBdr>
          <w:divsChild>
            <w:div w:id="1429616884">
              <w:marLeft w:val="0"/>
              <w:marRight w:val="0"/>
              <w:marTop w:val="0"/>
              <w:marBottom w:val="0"/>
              <w:divBdr>
                <w:top w:val="none" w:sz="0" w:space="0" w:color="auto"/>
                <w:left w:val="none" w:sz="0" w:space="0" w:color="auto"/>
                <w:bottom w:val="none" w:sz="0" w:space="0" w:color="auto"/>
                <w:right w:val="none" w:sz="0" w:space="0" w:color="auto"/>
              </w:divBdr>
            </w:div>
            <w:div w:id="1927110418">
              <w:marLeft w:val="0"/>
              <w:marRight w:val="0"/>
              <w:marTop w:val="0"/>
              <w:marBottom w:val="0"/>
              <w:divBdr>
                <w:top w:val="none" w:sz="0" w:space="0" w:color="auto"/>
                <w:left w:val="none" w:sz="0" w:space="0" w:color="auto"/>
                <w:bottom w:val="none" w:sz="0" w:space="0" w:color="auto"/>
                <w:right w:val="none" w:sz="0" w:space="0" w:color="auto"/>
              </w:divBdr>
            </w:div>
            <w:div w:id="1440951991">
              <w:marLeft w:val="0"/>
              <w:marRight w:val="0"/>
              <w:marTop w:val="0"/>
              <w:marBottom w:val="0"/>
              <w:divBdr>
                <w:top w:val="none" w:sz="0" w:space="0" w:color="auto"/>
                <w:left w:val="none" w:sz="0" w:space="0" w:color="auto"/>
                <w:bottom w:val="none" w:sz="0" w:space="0" w:color="auto"/>
                <w:right w:val="none" w:sz="0" w:space="0" w:color="auto"/>
              </w:divBdr>
            </w:div>
            <w:div w:id="1247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164">
      <w:bodyDiv w:val="1"/>
      <w:marLeft w:val="0"/>
      <w:marRight w:val="0"/>
      <w:marTop w:val="0"/>
      <w:marBottom w:val="0"/>
      <w:divBdr>
        <w:top w:val="none" w:sz="0" w:space="0" w:color="auto"/>
        <w:left w:val="none" w:sz="0" w:space="0" w:color="auto"/>
        <w:bottom w:val="none" w:sz="0" w:space="0" w:color="auto"/>
        <w:right w:val="none" w:sz="0" w:space="0" w:color="auto"/>
      </w:divBdr>
    </w:div>
    <w:div w:id="1214123057">
      <w:bodyDiv w:val="1"/>
      <w:marLeft w:val="0"/>
      <w:marRight w:val="0"/>
      <w:marTop w:val="0"/>
      <w:marBottom w:val="0"/>
      <w:divBdr>
        <w:top w:val="none" w:sz="0" w:space="0" w:color="auto"/>
        <w:left w:val="none" w:sz="0" w:space="0" w:color="auto"/>
        <w:bottom w:val="none" w:sz="0" w:space="0" w:color="auto"/>
        <w:right w:val="none" w:sz="0" w:space="0" w:color="auto"/>
      </w:divBdr>
      <w:divsChild>
        <w:div w:id="1949047418">
          <w:marLeft w:val="0"/>
          <w:marRight w:val="0"/>
          <w:marTop w:val="0"/>
          <w:marBottom w:val="0"/>
          <w:divBdr>
            <w:top w:val="none" w:sz="0" w:space="0" w:color="auto"/>
            <w:left w:val="none" w:sz="0" w:space="0" w:color="auto"/>
            <w:bottom w:val="none" w:sz="0" w:space="0" w:color="auto"/>
            <w:right w:val="none" w:sz="0" w:space="0" w:color="auto"/>
          </w:divBdr>
          <w:divsChild>
            <w:div w:id="1784614903">
              <w:marLeft w:val="0"/>
              <w:marRight w:val="0"/>
              <w:marTop w:val="0"/>
              <w:marBottom w:val="240"/>
              <w:divBdr>
                <w:top w:val="none" w:sz="0" w:space="0" w:color="auto"/>
                <w:left w:val="none" w:sz="0" w:space="0" w:color="auto"/>
                <w:bottom w:val="none" w:sz="0" w:space="0" w:color="auto"/>
                <w:right w:val="none" w:sz="0" w:space="0" w:color="auto"/>
              </w:divBdr>
              <w:divsChild>
                <w:div w:id="7241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781">
          <w:marLeft w:val="0"/>
          <w:marRight w:val="0"/>
          <w:marTop w:val="0"/>
          <w:marBottom w:val="0"/>
          <w:divBdr>
            <w:top w:val="none" w:sz="0" w:space="0" w:color="auto"/>
            <w:left w:val="none" w:sz="0" w:space="0" w:color="auto"/>
            <w:bottom w:val="none" w:sz="0" w:space="0" w:color="auto"/>
            <w:right w:val="none" w:sz="0" w:space="0" w:color="auto"/>
          </w:divBdr>
          <w:divsChild>
            <w:div w:id="1431076513">
              <w:marLeft w:val="0"/>
              <w:marRight w:val="0"/>
              <w:marTop w:val="0"/>
              <w:marBottom w:val="0"/>
              <w:divBdr>
                <w:top w:val="none" w:sz="0" w:space="0" w:color="auto"/>
                <w:left w:val="none" w:sz="0" w:space="0" w:color="auto"/>
                <w:bottom w:val="none" w:sz="0" w:space="0" w:color="auto"/>
                <w:right w:val="none" w:sz="0" w:space="0" w:color="auto"/>
              </w:divBdr>
            </w:div>
            <w:div w:id="34472507">
              <w:marLeft w:val="0"/>
              <w:marRight w:val="0"/>
              <w:marTop w:val="0"/>
              <w:marBottom w:val="0"/>
              <w:divBdr>
                <w:top w:val="none" w:sz="0" w:space="0" w:color="auto"/>
                <w:left w:val="none" w:sz="0" w:space="0" w:color="auto"/>
                <w:bottom w:val="none" w:sz="0" w:space="0" w:color="auto"/>
                <w:right w:val="none" w:sz="0" w:space="0" w:color="auto"/>
              </w:divBdr>
            </w:div>
            <w:div w:id="5067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228">
      <w:bodyDiv w:val="1"/>
      <w:marLeft w:val="0"/>
      <w:marRight w:val="0"/>
      <w:marTop w:val="0"/>
      <w:marBottom w:val="0"/>
      <w:divBdr>
        <w:top w:val="none" w:sz="0" w:space="0" w:color="auto"/>
        <w:left w:val="none" w:sz="0" w:space="0" w:color="auto"/>
        <w:bottom w:val="none" w:sz="0" w:space="0" w:color="auto"/>
        <w:right w:val="none" w:sz="0" w:space="0" w:color="auto"/>
      </w:divBdr>
      <w:divsChild>
        <w:div w:id="1365903763">
          <w:marLeft w:val="0"/>
          <w:marRight w:val="0"/>
          <w:marTop w:val="0"/>
          <w:marBottom w:val="0"/>
          <w:divBdr>
            <w:top w:val="none" w:sz="0" w:space="0" w:color="auto"/>
            <w:left w:val="none" w:sz="0" w:space="0" w:color="auto"/>
            <w:bottom w:val="none" w:sz="0" w:space="0" w:color="auto"/>
            <w:right w:val="none" w:sz="0" w:space="0" w:color="auto"/>
          </w:divBdr>
          <w:divsChild>
            <w:div w:id="1030229432">
              <w:marLeft w:val="0"/>
              <w:marRight w:val="0"/>
              <w:marTop w:val="0"/>
              <w:marBottom w:val="240"/>
              <w:divBdr>
                <w:top w:val="none" w:sz="0" w:space="0" w:color="auto"/>
                <w:left w:val="none" w:sz="0" w:space="0" w:color="auto"/>
                <w:bottom w:val="none" w:sz="0" w:space="0" w:color="auto"/>
                <w:right w:val="none" w:sz="0" w:space="0" w:color="auto"/>
              </w:divBdr>
              <w:divsChild>
                <w:div w:id="2142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9711">
          <w:marLeft w:val="0"/>
          <w:marRight w:val="0"/>
          <w:marTop w:val="0"/>
          <w:marBottom w:val="0"/>
          <w:divBdr>
            <w:top w:val="none" w:sz="0" w:space="0" w:color="auto"/>
            <w:left w:val="none" w:sz="0" w:space="0" w:color="auto"/>
            <w:bottom w:val="none" w:sz="0" w:space="0" w:color="auto"/>
            <w:right w:val="none" w:sz="0" w:space="0" w:color="auto"/>
          </w:divBdr>
          <w:divsChild>
            <w:div w:id="1230920244">
              <w:marLeft w:val="0"/>
              <w:marRight w:val="0"/>
              <w:marTop w:val="0"/>
              <w:marBottom w:val="0"/>
              <w:divBdr>
                <w:top w:val="none" w:sz="0" w:space="0" w:color="auto"/>
                <w:left w:val="none" w:sz="0" w:space="0" w:color="auto"/>
                <w:bottom w:val="none" w:sz="0" w:space="0" w:color="auto"/>
                <w:right w:val="none" w:sz="0" w:space="0" w:color="auto"/>
              </w:divBdr>
            </w:div>
            <w:div w:id="471756357">
              <w:marLeft w:val="0"/>
              <w:marRight w:val="0"/>
              <w:marTop w:val="0"/>
              <w:marBottom w:val="0"/>
              <w:divBdr>
                <w:top w:val="none" w:sz="0" w:space="0" w:color="auto"/>
                <w:left w:val="none" w:sz="0" w:space="0" w:color="auto"/>
                <w:bottom w:val="none" w:sz="0" w:space="0" w:color="auto"/>
                <w:right w:val="none" w:sz="0" w:space="0" w:color="auto"/>
              </w:divBdr>
            </w:div>
            <w:div w:id="1720930414">
              <w:marLeft w:val="0"/>
              <w:marRight w:val="0"/>
              <w:marTop w:val="0"/>
              <w:marBottom w:val="0"/>
              <w:divBdr>
                <w:top w:val="none" w:sz="0" w:space="0" w:color="auto"/>
                <w:left w:val="none" w:sz="0" w:space="0" w:color="auto"/>
                <w:bottom w:val="none" w:sz="0" w:space="0" w:color="auto"/>
                <w:right w:val="none" w:sz="0" w:space="0" w:color="auto"/>
              </w:divBdr>
            </w:div>
            <w:div w:id="617571028">
              <w:marLeft w:val="0"/>
              <w:marRight w:val="0"/>
              <w:marTop w:val="0"/>
              <w:marBottom w:val="0"/>
              <w:divBdr>
                <w:top w:val="none" w:sz="0" w:space="0" w:color="auto"/>
                <w:left w:val="none" w:sz="0" w:space="0" w:color="auto"/>
                <w:bottom w:val="none" w:sz="0" w:space="0" w:color="auto"/>
                <w:right w:val="none" w:sz="0" w:space="0" w:color="auto"/>
              </w:divBdr>
            </w:div>
            <w:div w:id="2114520018">
              <w:marLeft w:val="0"/>
              <w:marRight w:val="0"/>
              <w:marTop w:val="0"/>
              <w:marBottom w:val="0"/>
              <w:divBdr>
                <w:top w:val="none" w:sz="0" w:space="0" w:color="auto"/>
                <w:left w:val="none" w:sz="0" w:space="0" w:color="auto"/>
                <w:bottom w:val="none" w:sz="0" w:space="0" w:color="auto"/>
                <w:right w:val="none" w:sz="0" w:space="0" w:color="auto"/>
              </w:divBdr>
            </w:div>
            <w:div w:id="433482039">
              <w:marLeft w:val="0"/>
              <w:marRight w:val="0"/>
              <w:marTop w:val="0"/>
              <w:marBottom w:val="0"/>
              <w:divBdr>
                <w:top w:val="none" w:sz="0" w:space="0" w:color="auto"/>
                <w:left w:val="none" w:sz="0" w:space="0" w:color="auto"/>
                <w:bottom w:val="none" w:sz="0" w:space="0" w:color="auto"/>
                <w:right w:val="none" w:sz="0" w:space="0" w:color="auto"/>
              </w:divBdr>
            </w:div>
            <w:div w:id="397751795">
              <w:marLeft w:val="0"/>
              <w:marRight w:val="0"/>
              <w:marTop w:val="0"/>
              <w:marBottom w:val="0"/>
              <w:divBdr>
                <w:top w:val="none" w:sz="0" w:space="0" w:color="auto"/>
                <w:left w:val="none" w:sz="0" w:space="0" w:color="auto"/>
                <w:bottom w:val="none" w:sz="0" w:space="0" w:color="auto"/>
                <w:right w:val="none" w:sz="0" w:space="0" w:color="auto"/>
              </w:divBdr>
            </w:div>
            <w:div w:id="8255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041">
      <w:bodyDiv w:val="1"/>
      <w:marLeft w:val="0"/>
      <w:marRight w:val="0"/>
      <w:marTop w:val="0"/>
      <w:marBottom w:val="0"/>
      <w:divBdr>
        <w:top w:val="none" w:sz="0" w:space="0" w:color="auto"/>
        <w:left w:val="none" w:sz="0" w:space="0" w:color="auto"/>
        <w:bottom w:val="none" w:sz="0" w:space="0" w:color="auto"/>
        <w:right w:val="none" w:sz="0" w:space="0" w:color="auto"/>
      </w:divBdr>
      <w:divsChild>
        <w:div w:id="994188475">
          <w:marLeft w:val="0"/>
          <w:marRight w:val="0"/>
          <w:marTop w:val="0"/>
          <w:marBottom w:val="0"/>
          <w:divBdr>
            <w:top w:val="none" w:sz="0" w:space="0" w:color="auto"/>
            <w:left w:val="none" w:sz="0" w:space="0" w:color="auto"/>
            <w:bottom w:val="none" w:sz="0" w:space="0" w:color="auto"/>
            <w:right w:val="none" w:sz="0" w:space="0" w:color="auto"/>
          </w:divBdr>
          <w:divsChild>
            <w:div w:id="1179268428">
              <w:marLeft w:val="0"/>
              <w:marRight w:val="0"/>
              <w:marTop w:val="0"/>
              <w:marBottom w:val="240"/>
              <w:divBdr>
                <w:top w:val="none" w:sz="0" w:space="0" w:color="auto"/>
                <w:left w:val="none" w:sz="0" w:space="0" w:color="auto"/>
                <w:bottom w:val="none" w:sz="0" w:space="0" w:color="auto"/>
                <w:right w:val="none" w:sz="0" w:space="0" w:color="auto"/>
              </w:divBdr>
              <w:divsChild>
                <w:div w:id="20213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7243">
          <w:marLeft w:val="0"/>
          <w:marRight w:val="0"/>
          <w:marTop w:val="0"/>
          <w:marBottom w:val="0"/>
          <w:divBdr>
            <w:top w:val="none" w:sz="0" w:space="0" w:color="auto"/>
            <w:left w:val="none" w:sz="0" w:space="0" w:color="auto"/>
            <w:bottom w:val="none" w:sz="0" w:space="0" w:color="auto"/>
            <w:right w:val="none" w:sz="0" w:space="0" w:color="auto"/>
          </w:divBdr>
          <w:divsChild>
            <w:div w:id="1103914647">
              <w:marLeft w:val="0"/>
              <w:marRight w:val="0"/>
              <w:marTop w:val="0"/>
              <w:marBottom w:val="0"/>
              <w:divBdr>
                <w:top w:val="none" w:sz="0" w:space="0" w:color="auto"/>
                <w:left w:val="none" w:sz="0" w:space="0" w:color="auto"/>
                <w:bottom w:val="none" w:sz="0" w:space="0" w:color="auto"/>
                <w:right w:val="none" w:sz="0" w:space="0" w:color="auto"/>
              </w:divBdr>
            </w:div>
            <w:div w:id="1455060646">
              <w:marLeft w:val="0"/>
              <w:marRight w:val="0"/>
              <w:marTop w:val="0"/>
              <w:marBottom w:val="0"/>
              <w:divBdr>
                <w:top w:val="none" w:sz="0" w:space="0" w:color="auto"/>
                <w:left w:val="none" w:sz="0" w:space="0" w:color="auto"/>
                <w:bottom w:val="none" w:sz="0" w:space="0" w:color="auto"/>
                <w:right w:val="none" w:sz="0" w:space="0" w:color="auto"/>
              </w:divBdr>
            </w:div>
            <w:div w:id="1888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49768">
      <w:bodyDiv w:val="1"/>
      <w:marLeft w:val="0"/>
      <w:marRight w:val="0"/>
      <w:marTop w:val="0"/>
      <w:marBottom w:val="0"/>
      <w:divBdr>
        <w:top w:val="none" w:sz="0" w:space="0" w:color="auto"/>
        <w:left w:val="none" w:sz="0" w:space="0" w:color="auto"/>
        <w:bottom w:val="none" w:sz="0" w:space="0" w:color="auto"/>
        <w:right w:val="none" w:sz="0" w:space="0" w:color="auto"/>
      </w:divBdr>
      <w:divsChild>
        <w:div w:id="1914856061">
          <w:marLeft w:val="0"/>
          <w:marRight w:val="0"/>
          <w:marTop w:val="0"/>
          <w:marBottom w:val="0"/>
          <w:divBdr>
            <w:top w:val="none" w:sz="0" w:space="0" w:color="auto"/>
            <w:left w:val="none" w:sz="0" w:space="0" w:color="auto"/>
            <w:bottom w:val="none" w:sz="0" w:space="0" w:color="auto"/>
            <w:right w:val="none" w:sz="0" w:space="0" w:color="auto"/>
          </w:divBdr>
          <w:divsChild>
            <w:div w:id="735473117">
              <w:marLeft w:val="0"/>
              <w:marRight w:val="0"/>
              <w:marTop w:val="0"/>
              <w:marBottom w:val="240"/>
              <w:divBdr>
                <w:top w:val="none" w:sz="0" w:space="0" w:color="auto"/>
                <w:left w:val="none" w:sz="0" w:space="0" w:color="auto"/>
                <w:bottom w:val="none" w:sz="0" w:space="0" w:color="auto"/>
                <w:right w:val="none" w:sz="0" w:space="0" w:color="auto"/>
              </w:divBdr>
              <w:divsChild>
                <w:div w:id="8873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1562">
          <w:marLeft w:val="0"/>
          <w:marRight w:val="0"/>
          <w:marTop w:val="0"/>
          <w:marBottom w:val="0"/>
          <w:divBdr>
            <w:top w:val="none" w:sz="0" w:space="0" w:color="auto"/>
            <w:left w:val="none" w:sz="0" w:space="0" w:color="auto"/>
            <w:bottom w:val="none" w:sz="0" w:space="0" w:color="auto"/>
            <w:right w:val="none" w:sz="0" w:space="0" w:color="auto"/>
          </w:divBdr>
          <w:divsChild>
            <w:div w:id="2065448115">
              <w:marLeft w:val="0"/>
              <w:marRight w:val="0"/>
              <w:marTop w:val="0"/>
              <w:marBottom w:val="0"/>
              <w:divBdr>
                <w:top w:val="none" w:sz="0" w:space="0" w:color="auto"/>
                <w:left w:val="none" w:sz="0" w:space="0" w:color="auto"/>
                <w:bottom w:val="none" w:sz="0" w:space="0" w:color="auto"/>
                <w:right w:val="none" w:sz="0" w:space="0" w:color="auto"/>
              </w:divBdr>
            </w:div>
            <w:div w:id="748381969">
              <w:marLeft w:val="0"/>
              <w:marRight w:val="0"/>
              <w:marTop w:val="0"/>
              <w:marBottom w:val="0"/>
              <w:divBdr>
                <w:top w:val="none" w:sz="0" w:space="0" w:color="auto"/>
                <w:left w:val="none" w:sz="0" w:space="0" w:color="auto"/>
                <w:bottom w:val="none" w:sz="0" w:space="0" w:color="auto"/>
                <w:right w:val="none" w:sz="0" w:space="0" w:color="auto"/>
              </w:divBdr>
            </w:div>
            <w:div w:id="3663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952">
      <w:bodyDiv w:val="1"/>
      <w:marLeft w:val="0"/>
      <w:marRight w:val="0"/>
      <w:marTop w:val="0"/>
      <w:marBottom w:val="0"/>
      <w:divBdr>
        <w:top w:val="none" w:sz="0" w:space="0" w:color="auto"/>
        <w:left w:val="none" w:sz="0" w:space="0" w:color="auto"/>
        <w:bottom w:val="none" w:sz="0" w:space="0" w:color="auto"/>
        <w:right w:val="none" w:sz="0" w:space="0" w:color="auto"/>
      </w:divBdr>
    </w:div>
    <w:div w:id="1790850975">
      <w:bodyDiv w:val="1"/>
      <w:marLeft w:val="0"/>
      <w:marRight w:val="0"/>
      <w:marTop w:val="0"/>
      <w:marBottom w:val="0"/>
      <w:divBdr>
        <w:top w:val="none" w:sz="0" w:space="0" w:color="auto"/>
        <w:left w:val="none" w:sz="0" w:space="0" w:color="auto"/>
        <w:bottom w:val="none" w:sz="0" w:space="0" w:color="auto"/>
        <w:right w:val="none" w:sz="0" w:space="0" w:color="auto"/>
      </w:divBdr>
      <w:divsChild>
        <w:div w:id="1739597545">
          <w:marLeft w:val="0"/>
          <w:marRight w:val="0"/>
          <w:marTop w:val="0"/>
          <w:marBottom w:val="0"/>
          <w:divBdr>
            <w:top w:val="none" w:sz="0" w:space="0" w:color="auto"/>
            <w:left w:val="none" w:sz="0" w:space="0" w:color="auto"/>
            <w:bottom w:val="none" w:sz="0" w:space="0" w:color="auto"/>
            <w:right w:val="none" w:sz="0" w:space="0" w:color="auto"/>
          </w:divBdr>
          <w:divsChild>
            <w:div w:id="691958751">
              <w:marLeft w:val="0"/>
              <w:marRight w:val="0"/>
              <w:marTop w:val="0"/>
              <w:marBottom w:val="240"/>
              <w:divBdr>
                <w:top w:val="none" w:sz="0" w:space="0" w:color="auto"/>
                <w:left w:val="none" w:sz="0" w:space="0" w:color="auto"/>
                <w:bottom w:val="none" w:sz="0" w:space="0" w:color="auto"/>
                <w:right w:val="none" w:sz="0" w:space="0" w:color="auto"/>
              </w:divBdr>
              <w:divsChild>
                <w:div w:id="3476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279">
          <w:marLeft w:val="0"/>
          <w:marRight w:val="0"/>
          <w:marTop w:val="0"/>
          <w:marBottom w:val="0"/>
          <w:divBdr>
            <w:top w:val="none" w:sz="0" w:space="0" w:color="auto"/>
            <w:left w:val="none" w:sz="0" w:space="0" w:color="auto"/>
            <w:bottom w:val="none" w:sz="0" w:space="0" w:color="auto"/>
            <w:right w:val="none" w:sz="0" w:space="0" w:color="auto"/>
          </w:divBdr>
          <w:divsChild>
            <w:div w:id="1039621329">
              <w:marLeft w:val="0"/>
              <w:marRight w:val="0"/>
              <w:marTop w:val="0"/>
              <w:marBottom w:val="0"/>
              <w:divBdr>
                <w:top w:val="none" w:sz="0" w:space="0" w:color="auto"/>
                <w:left w:val="none" w:sz="0" w:space="0" w:color="auto"/>
                <w:bottom w:val="none" w:sz="0" w:space="0" w:color="auto"/>
                <w:right w:val="none" w:sz="0" w:space="0" w:color="auto"/>
              </w:divBdr>
            </w:div>
            <w:div w:id="1494949202">
              <w:marLeft w:val="0"/>
              <w:marRight w:val="0"/>
              <w:marTop w:val="0"/>
              <w:marBottom w:val="0"/>
              <w:divBdr>
                <w:top w:val="none" w:sz="0" w:space="0" w:color="auto"/>
                <w:left w:val="none" w:sz="0" w:space="0" w:color="auto"/>
                <w:bottom w:val="none" w:sz="0" w:space="0" w:color="auto"/>
                <w:right w:val="none" w:sz="0" w:space="0" w:color="auto"/>
              </w:divBdr>
            </w:div>
            <w:div w:id="15368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5760">
      <w:bodyDiv w:val="1"/>
      <w:marLeft w:val="0"/>
      <w:marRight w:val="0"/>
      <w:marTop w:val="0"/>
      <w:marBottom w:val="0"/>
      <w:divBdr>
        <w:top w:val="none" w:sz="0" w:space="0" w:color="auto"/>
        <w:left w:val="none" w:sz="0" w:space="0" w:color="auto"/>
        <w:bottom w:val="none" w:sz="0" w:space="0" w:color="auto"/>
        <w:right w:val="none" w:sz="0" w:space="0" w:color="auto"/>
      </w:divBdr>
      <w:divsChild>
        <w:div w:id="1504932513">
          <w:marLeft w:val="0"/>
          <w:marRight w:val="0"/>
          <w:marTop w:val="0"/>
          <w:marBottom w:val="0"/>
          <w:divBdr>
            <w:top w:val="none" w:sz="0" w:space="0" w:color="auto"/>
            <w:left w:val="none" w:sz="0" w:space="0" w:color="auto"/>
            <w:bottom w:val="none" w:sz="0" w:space="0" w:color="auto"/>
            <w:right w:val="none" w:sz="0" w:space="0" w:color="auto"/>
          </w:divBdr>
          <w:divsChild>
            <w:div w:id="1748918838">
              <w:marLeft w:val="0"/>
              <w:marRight w:val="0"/>
              <w:marTop w:val="0"/>
              <w:marBottom w:val="240"/>
              <w:divBdr>
                <w:top w:val="none" w:sz="0" w:space="0" w:color="auto"/>
                <w:left w:val="none" w:sz="0" w:space="0" w:color="auto"/>
                <w:bottom w:val="none" w:sz="0" w:space="0" w:color="auto"/>
                <w:right w:val="none" w:sz="0" w:space="0" w:color="auto"/>
              </w:divBdr>
              <w:divsChild>
                <w:div w:id="4258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0862">
          <w:marLeft w:val="0"/>
          <w:marRight w:val="0"/>
          <w:marTop w:val="0"/>
          <w:marBottom w:val="0"/>
          <w:divBdr>
            <w:top w:val="none" w:sz="0" w:space="0" w:color="auto"/>
            <w:left w:val="none" w:sz="0" w:space="0" w:color="auto"/>
            <w:bottom w:val="none" w:sz="0" w:space="0" w:color="auto"/>
            <w:right w:val="none" w:sz="0" w:space="0" w:color="auto"/>
          </w:divBdr>
          <w:divsChild>
            <w:div w:id="744449868">
              <w:marLeft w:val="0"/>
              <w:marRight w:val="0"/>
              <w:marTop w:val="0"/>
              <w:marBottom w:val="0"/>
              <w:divBdr>
                <w:top w:val="none" w:sz="0" w:space="0" w:color="auto"/>
                <w:left w:val="none" w:sz="0" w:space="0" w:color="auto"/>
                <w:bottom w:val="none" w:sz="0" w:space="0" w:color="auto"/>
                <w:right w:val="none" w:sz="0" w:space="0" w:color="auto"/>
              </w:divBdr>
            </w:div>
            <w:div w:id="1987666012">
              <w:marLeft w:val="0"/>
              <w:marRight w:val="0"/>
              <w:marTop w:val="0"/>
              <w:marBottom w:val="0"/>
              <w:divBdr>
                <w:top w:val="none" w:sz="0" w:space="0" w:color="auto"/>
                <w:left w:val="none" w:sz="0" w:space="0" w:color="auto"/>
                <w:bottom w:val="none" w:sz="0" w:space="0" w:color="auto"/>
                <w:right w:val="none" w:sz="0" w:space="0" w:color="auto"/>
              </w:divBdr>
            </w:div>
            <w:div w:id="1375960047">
              <w:marLeft w:val="0"/>
              <w:marRight w:val="0"/>
              <w:marTop w:val="0"/>
              <w:marBottom w:val="0"/>
              <w:divBdr>
                <w:top w:val="none" w:sz="0" w:space="0" w:color="auto"/>
                <w:left w:val="none" w:sz="0" w:space="0" w:color="auto"/>
                <w:bottom w:val="none" w:sz="0" w:space="0" w:color="auto"/>
                <w:right w:val="none" w:sz="0" w:space="0" w:color="auto"/>
              </w:divBdr>
            </w:div>
            <w:div w:id="742219309">
              <w:marLeft w:val="0"/>
              <w:marRight w:val="0"/>
              <w:marTop w:val="0"/>
              <w:marBottom w:val="0"/>
              <w:divBdr>
                <w:top w:val="none" w:sz="0" w:space="0" w:color="auto"/>
                <w:left w:val="none" w:sz="0" w:space="0" w:color="auto"/>
                <w:bottom w:val="none" w:sz="0" w:space="0" w:color="auto"/>
                <w:right w:val="none" w:sz="0" w:space="0" w:color="auto"/>
              </w:divBdr>
            </w:div>
            <w:div w:id="305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705">
      <w:bodyDiv w:val="1"/>
      <w:marLeft w:val="0"/>
      <w:marRight w:val="0"/>
      <w:marTop w:val="0"/>
      <w:marBottom w:val="0"/>
      <w:divBdr>
        <w:top w:val="none" w:sz="0" w:space="0" w:color="auto"/>
        <w:left w:val="none" w:sz="0" w:space="0" w:color="auto"/>
        <w:bottom w:val="none" w:sz="0" w:space="0" w:color="auto"/>
        <w:right w:val="none" w:sz="0" w:space="0" w:color="auto"/>
      </w:divBdr>
      <w:divsChild>
        <w:div w:id="467282941">
          <w:marLeft w:val="0"/>
          <w:marRight w:val="0"/>
          <w:marTop w:val="0"/>
          <w:marBottom w:val="0"/>
          <w:divBdr>
            <w:top w:val="none" w:sz="0" w:space="0" w:color="auto"/>
            <w:left w:val="none" w:sz="0" w:space="0" w:color="auto"/>
            <w:bottom w:val="none" w:sz="0" w:space="0" w:color="auto"/>
            <w:right w:val="none" w:sz="0" w:space="0" w:color="auto"/>
          </w:divBdr>
          <w:divsChild>
            <w:div w:id="2130009749">
              <w:marLeft w:val="0"/>
              <w:marRight w:val="0"/>
              <w:marTop w:val="0"/>
              <w:marBottom w:val="240"/>
              <w:divBdr>
                <w:top w:val="none" w:sz="0" w:space="0" w:color="auto"/>
                <w:left w:val="none" w:sz="0" w:space="0" w:color="auto"/>
                <w:bottom w:val="none" w:sz="0" w:space="0" w:color="auto"/>
                <w:right w:val="none" w:sz="0" w:space="0" w:color="auto"/>
              </w:divBdr>
              <w:divsChild>
                <w:div w:id="19806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791">
          <w:marLeft w:val="0"/>
          <w:marRight w:val="0"/>
          <w:marTop w:val="0"/>
          <w:marBottom w:val="0"/>
          <w:divBdr>
            <w:top w:val="none" w:sz="0" w:space="0" w:color="auto"/>
            <w:left w:val="none" w:sz="0" w:space="0" w:color="auto"/>
            <w:bottom w:val="none" w:sz="0" w:space="0" w:color="auto"/>
            <w:right w:val="none" w:sz="0" w:space="0" w:color="auto"/>
          </w:divBdr>
          <w:divsChild>
            <w:div w:id="339308922">
              <w:marLeft w:val="0"/>
              <w:marRight w:val="0"/>
              <w:marTop w:val="0"/>
              <w:marBottom w:val="0"/>
              <w:divBdr>
                <w:top w:val="none" w:sz="0" w:space="0" w:color="auto"/>
                <w:left w:val="none" w:sz="0" w:space="0" w:color="auto"/>
                <w:bottom w:val="none" w:sz="0" w:space="0" w:color="auto"/>
                <w:right w:val="none" w:sz="0" w:space="0" w:color="auto"/>
              </w:divBdr>
            </w:div>
            <w:div w:id="1917859142">
              <w:marLeft w:val="0"/>
              <w:marRight w:val="0"/>
              <w:marTop w:val="0"/>
              <w:marBottom w:val="0"/>
              <w:divBdr>
                <w:top w:val="none" w:sz="0" w:space="0" w:color="auto"/>
                <w:left w:val="none" w:sz="0" w:space="0" w:color="auto"/>
                <w:bottom w:val="none" w:sz="0" w:space="0" w:color="auto"/>
                <w:right w:val="none" w:sz="0" w:space="0" w:color="auto"/>
              </w:divBdr>
            </w:div>
            <w:div w:id="1495877002">
              <w:marLeft w:val="0"/>
              <w:marRight w:val="0"/>
              <w:marTop w:val="0"/>
              <w:marBottom w:val="0"/>
              <w:divBdr>
                <w:top w:val="none" w:sz="0" w:space="0" w:color="auto"/>
                <w:left w:val="none" w:sz="0" w:space="0" w:color="auto"/>
                <w:bottom w:val="none" w:sz="0" w:space="0" w:color="auto"/>
                <w:right w:val="none" w:sz="0" w:space="0" w:color="auto"/>
              </w:divBdr>
            </w:div>
            <w:div w:id="1807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7758">
      <w:bodyDiv w:val="1"/>
      <w:marLeft w:val="0"/>
      <w:marRight w:val="0"/>
      <w:marTop w:val="0"/>
      <w:marBottom w:val="0"/>
      <w:divBdr>
        <w:top w:val="none" w:sz="0" w:space="0" w:color="auto"/>
        <w:left w:val="none" w:sz="0" w:space="0" w:color="auto"/>
        <w:bottom w:val="none" w:sz="0" w:space="0" w:color="auto"/>
        <w:right w:val="none" w:sz="0" w:space="0" w:color="auto"/>
      </w:divBdr>
    </w:div>
    <w:div w:id="2121562840">
      <w:bodyDiv w:val="1"/>
      <w:marLeft w:val="0"/>
      <w:marRight w:val="0"/>
      <w:marTop w:val="0"/>
      <w:marBottom w:val="0"/>
      <w:divBdr>
        <w:top w:val="none" w:sz="0" w:space="0" w:color="auto"/>
        <w:left w:val="none" w:sz="0" w:space="0" w:color="auto"/>
        <w:bottom w:val="none" w:sz="0" w:space="0" w:color="auto"/>
        <w:right w:val="none" w:sz="0" w:space="0" w:color="auto"/>
      </w:divBdr>
      <w:divsChild>
        <w:div w:id="137235367">
          <w:marLeft w:val="0"/>
          <w:marRight w:val="0"/>
          <w:marTop w:val="0"/>
          <w:marBottom w:val="0"/>
          <w:divBdr>
            <w:top w:val="none" w:sz="0" w:space="0" w:color="auto"/>
            <w:left w:val="none" w:sz="0" w:space="0" w:color="auto"/>
            <w:bottom w:val="none" w:sz="0" w:space="0" w:color="auto"/>
            <w:right w:val="none" w:sz="0" w:space="0" w:color="auto"/>
          </w:divBdr>
          <w:divsChild>
            <w:div w:id="2102142982">
              <w:marLeft w:val="0"/>
              <w:marRight w:val="0"/>
              <w:marTop w:val="0"/>
              <w:marBottom w:val="240"/>
              <w:divBdr>
                <w:top w:val="none" w:sz="0" w:space="0" w:color="auto"/>
                <w:left w:val="none" w:sz="0" w:space="0" w:color="auto"/>
                <w:bottom w:val="none" w:sz="0" w:space="0" w:color="auto"/>
                <w:right w:val="none" w:sz="0" w:space="0" w:color="auto"/>
              </w:divBdr>
              <w:divsChild>
                <w:div w:id="8213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838">
          <w:marLeft w:val="0"/>
          <w:marRight w:val="0"/>
          <w:marTop w:val="0"/>
          <w:marBottom w:val="0"/>
          <w:divBdr>
            <w:top w:val="none" w:sz="0" w:space="0" w:color="auto"/>
            <w:left w:val="none" w:sz="0" w:space="0" w:color="auto"/>
            <w:bottom w:val="none" w:sz="0" w:space="0" w:color="auto"/>
            <w:right w:val="none" w:sz="0" w:space="0" w:color="auto"/>
          </w:divBdr>
          <w:divsChild>
            <w:div w:id="92560129">
              <w:marLeft w:val="0"/>
              <w:marRight w:val="0"/>
              <w:marTop w:val="0"/>
              <w:marBottom w:val="0"/>
              <w:divBdr>
                <w:top w:val="none" w:sz="0" w:space="0" w:color="auto"/>
                <w:left w:val="none" w:sz="0" w:space="0" w:color="auto"/>
                <w:bottom w:val="none" w:sz="0" w:space="0" w:color="auto"/>
                <w:right w:val="none" w:sz="0" w:space="0" w:color="auto"/>
              </w:divBdr>
            </w:div>
            <w:div w:id="1632008115">
              <w:marLeft w:val="0"/>
              <w:marRight w:val="0"/>
              <w:marTop w:val="0"/>
              <w:marBottom w:val="0"/>
              <w:divBdr>
                <w:top w:val="none" w:sz="0" w:space="0" w:color="auto"/>
                <w:left w:val="none" w:sz="0" w:space="0" w:color="auto"/>
                <w:bottom w:val="none" w:sz="0" w:space="0" w:color="auto"/>
                <w:right w:val="none" w:sz="0" w:space="0" w:color="auto"/>
              </w:divBdr>
            </w:div>
            <w:div w:id="8034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czie.edu.cn/file/notice/2023212/20232121676164845310035990.docx" TargetMode="External"/><Relationship Id="rId4" Type="http://schemas.openxmlformats.org/officeDocument/2006/relationships/hyperlink" Target="http://home.czie.edu.cn/file/notice/2023212/20232121676164824079012889.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2023-04-25T01:45:00Z</dcterms:created>
  <dcterms:modified xsi:type="dcterms:W3CDTF">2023-04-25T01:45:00Z</dcterms:modified>
</cp:coreProperties>
</file>