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7F" w:rsidRDefault="00F87ACA" w:rsidP="00C722CC">
      <w:pPr>
        <w:rPr>
          <w:rFonts w:ascii="Helvetica Neue" w:hAnsi="Helvetica Neue"/>
          <w:b/>
          <w:bCs/>
          <w:color w:val="333333"/>
          <w:sz w:val="30"/>
          <w:szCs w:val="30"/>
        </w:rPr>
      </w:pPr>
      <w:r>
        <w:rPr>
          <w:rFonts w:ascii="Helvetica Neue" w:hAnsi="Helvetica Neue"/>
          <w:b/>
          <w:bCs/>
          <w:color w:val="333333"/>
          <w:sz w:val="30"/>
          <w:szCs w:val="30"/>
        </w:rPr>
        <w:t>关于做好</w:t>
      </w:r>
      <w:r>
        <w:rPr>
          <w:rFonts w:ascii="Helvetica Neue" w:hAnsi="Helvetica Neue"/>
          <w:b/>
          <w:bCs/>
          <w:color w:val="333333"/>
          <w:sz w:val="30"/>
          <w:szCs w:val="30"/>
        </w:rPr>
        <w:t>2022-2023</w:t>
      </w:r>
      <w:r>
        <w:rPr>
          <w:rFonts w:ascii="Helvetica Neue" w:hAnsi="Helvetica Neue"/>
          <w:b/>
          <w:bCs/>
          <w:color w:val="333333"/>
          <w:sz w:val="30"/>
          <w:szCs w:val="30"/>
        </w:rPr>
        <w:t>学年第二学期学生转专业工作的通知</w:t>
      </w:r>
    </w:p>
    <w:p w:rsidR="00F87ACA" w:rsidRPr="00F87ACA" w:rsidRDefault="00F87ACA" w:rsidP="00F87ACA">
      <w:pPr>
        <w:widowControl/>
        <w:spacing w:line="495" w:lineRule="atLeast"/>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各二级学院、有关部门：</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依据《常州工程职业技术学院转专业管理办法（修订）》（</w:t>
      </w:r>
      <w:proofErr w:type="gramStart"/>
      <w:r w:rsidRPr="00F87ACA">
        <w:rPr>
          <w:rFonts w:ascii="宋体" w:eastAsia="宋体" w:hAnsi="宋体" w:cs="宋体" w:hint="eastAsia"/>
          <w:color w:val="777777"/>
          <w:kern w:val="0"/>
          <w:sz w:val="24"/>
          <w:szCs w:val="24"/>
        </w:rPr>
        <w:t>常工职院教</w:t>
      </w:r>
      <w:proofErr w:type="gramEnd"/>
      <w:r w:rsidRPr="00F87ACA">
        <w:rPr>
          <w:rFonts w:ascii="宋体" w:eastAsia="宋体" w:hAnsi="宋体" w:cs="宋体" w:hint="eastAsia"/>
          <w:color w:val="777777"/>
          <w:kern w:val="0"/>
          <w:sz w:val="24"/>
          <w:szCs w:val="24"/>
        </w:rPr>
        <w:t>〔2019〕6号）（附件</w:t>
      </w:r>
      <w:r w:rsidRPr="00F87ACA">
        <w:rPr>
          <w:rFonts w:ascii="宋体" w:eastAsia="宋体" w:hAnsi="宋体" w:cs="宋体" w:hint="eastAsia"/>
          <w:color w:val="000000"/>
          <w:kern w:val="0"/>
          <w:sz w:val="24"/>
          <w:szCs w:val="24"/>
        </w:rPr>
        <w:t>4</w:t>
      </w:r>
      <w:r w:rsidRPr="00F87ACA">
        <w:rPr>
          <w:rFonts w:ascii="宋体" w:eastAsia="宋体" w:hAnsi="宋体" w:cs="宋体" w:hint="eastAsia"/>
          <w:color w:val="777777"/>
          <w:kern w:val="0"/>
          <w:sz w:val="24"/>
          <w:szCs w:val="24"/>
        </w:rPr>
        <w:t>）相关规定，现将我院2022-2023学年第二学期学生转专业工作的有关事项通知如下：</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b/>
          <w:bCs/>
          <w:color w:val="777777"/>
          <w:kern w:val="0"/>
          <w:sz w:val="24"/>
          <w:szCs w:val="24"/>
        </w:rPr>
        <w:t>一、学生申请与资格审核</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（一）2021、2022级在校学生，向本人所在二级学院提出申请，递交《常州工程职业技术学院学生转专业申请表》（附件1），并附相关证明材料。</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二）学生所在二级学院严格按照《常州工程职业技术学院转专业管理办法（修订）》之规定，对本学院申请转专业学生的资格进行审核，对于符合申请资格、同意转出的，填写《常州工程职业技术学生转专业资格审核汇总表》（附件2），并在学生递交的《常州工程职业技术学院学生转专业申请表》上签署意见。</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请于</w:t>
      </w:r>
      <w:r w:rsidRPr="00F87ACA">
        <w:rPr>
          <w:rFonts w:ascii="宋体" w:eastAsia="宋体" w:hAnsi="宋体" w:cs="宋体" w:hint="eastAsia"/>
          <w:color w:val="000000"/>
          <w:kern w:val="0"/>
          <w:sz w:val="24"/>
          <w:szCs w:val="24"/>
        </w:rPr>
        <w:t>11月21日前</w:t>
      </w:r>
      <w:r w:rsidRPr="00F87ACA">
        <w:rPr>
          <w:rFonts w:ascii="宋体" w:eastAsia="宋体" w:hAnsi="宋体" w:cs="宋体" w:hint="eastAsia"/>
          <w:color w:val="777777"/>
          <w:kern w:val="0"/>
          <w:sz w:val="24"/>
          <w:szCs w:val="24"/>
        </w:rPr>
        <w:t>将此申请表（附相关证明材料）以及《常州工程职业技术学生转专业资格审核汇总表》（附件2）送交教学工作部（电子</w:t>
      </w:r>
      <w:proofErr w:type="gramStart"/>
      <w:r w:rsidRPr="00F87ACA">
        <w:rPr>
          <w:rFonts w:ascii="宋体" w:eastAsia="宋体" w:hAnsi="宋体" w:cs="宋体" w:hint="eastAsia"/>
          <w:color w:val="777777"/>
          <w:kern w:val="0"/>
          <w:sz w:val="24"/>
          <w:szCs w:val="24"/>
        </w:rPr>
        <w:t>稿同时发教学</w:t>
      </w:r>
      <w:proofErr w:type="gramEnd"/>
      <w:r w:rsidRPr="00F87ACA">
        <w:rPr>
          <w:rFonts w:ascii="宋体" w:eastAsia="宋体" w:hAnsi="宋体" w:cs="宋体" w:hint="eastAsia"/>
          <w:color w:val="777777"/>
          <w:kern w:val="0"/>
          <w:sz w:val="24"/>
          <w:szCs w:val="24"/>
        </w:rPr>
        <w:t>工作部田苗OA平台）。</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b/>
          <w:bCs/>
          <w:color w:val="777777"/>
          <w:kern w:val="0"/>
          <w:sz w:val="24"/>
          <w:szCs w:val="24"/>
        </w:rPr>
        <w:t>二、确定专业班级容量</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教学工作部汇总各二级学院转专业申请，会同招就处、学生工作部和转入学院确定各专业最多容纳学生人数，报学校审定后，于11月28日前将《各专业最多容纳学生人数统计表》向全校公布。</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b/>
          <w:bCs/>
          <w:color w:val="777777"/>
          <w:kern w:val="0"/>
          <w:sz w:val="24"/>
          <w:szCs w:val="24"/>
        </w:rPr>
        <w:t>三、审核选拔与结果公布</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（一）学生工作部审核在校表现并在《常州工程职业技术学院学生转专业申请表》上签写意见；</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（二）若存在申请拟转入专业的学生数超过该转入专业班级容量计划的情况，教学工作部组织单独考试，</w:t>
      </w:r>
      <w:r w:rsidRPr="00F87ACA">
        <w:rPr>
          <w:rFonts w:ascii="宋体" w:eastAsia="宋体" w:hAnsi="宋体" w:cs="宋体" w:hint="eastAsia"/>
          <w:color w:val="000000"/>
          <w:kern w:val="0"/>
          <w:sz w:val="24"/>
          <w:szCs w:val="24"/>
        </w:rPr>
        <w:t xml:space="preserve">考试时间暂定12月1日18:30，地点：教学楼 </w:t>
      </w:r>
      <w:proofErr w:type="gramStart"/>
      <w:r w:rsidRPr="00F87ACA">
        <w:rPr>
          <w:rFonts w:ascii="宋体" w:eastAsia="宋体" w:hAnsi="宋体" w:cs="宋体" w:hint="eastAsia"/>
          <w:color w:val="000000"/>
          <w:kern w:val="0"/>
          <w:sz w:val="24"/>
          <w:szCs w:val="24"/>
        </w:rPr>
        <w:t>阶五教室</w:t>
      </w:r>
      <w:proofErr w:type="gramEnd"/>
      <w:r w:rsidRPr="00F87ACA">
        <w:rPr>
          <w:rFonts w:ascii="宋体" w:eastAsia="宋体" w:hAnsi="宋体" w:cs="宋体" w:hint="eastAsia"/>
          <w:color w:val="000000"/>
          <w:kern w:val="0"/>
          <w:sz w:val="24"/>
          <w:szCs w:val="24"/>
        </w:rPr>
        <w:t>。</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lastRenderedPageBreak/>
        <w:t>（三）转入专业所在二级学院根据接收的转专业材料及考核成绩综合评议，在《常州工程职业技术学院学生转专业申请表》上签署意见。</w:t>
      </w:r>
      <w:r w:rsidRPr="00F87ACA">
        <w:rPr>
          <w:rFonts w:ascii="宋体" w:eastAsia="宋体" w:hAnsi="宋体" w:cs="宋体" w:hint="eastAsia"/>
          <w:color w:val="000000"/>
          <w:kern w:val="0"/>
          <w:sz w:val="24"/>
          <w:szCs w:val="24"/>
        </w:rPr>
        <w:t>并将此申请表及《常州工程职业技术学院学生转专业选拔审核情况汇总表》（附件3）</w:t>
      </w:r>
      <w:r w:rsidRPr="00F87ACA">
        <w:rPr>
          <w:rFonts w:ascii="宋体" w:eastAsia="宋体" w:hAnsi="宋体" w:cs="宋体" w:hint="eastAsia"/>
          <w:color w:val="777777"/>
          <w:kern w:val="0"/>
          <w:sz w:val="24"/>
          <w:szCs w:val="24"/>
        </w:rPr>
        <w:t>送交教学工作部（电子</w:t>
      </w:r>
      <w:proofErr w:type="gramStart"/>
      <w:r w:rsidRPr="00F87ACA">
        <w:rPr>
          <w:rFonts w:ascii="宋体" w:eastAsia="宋体" w:hAnsi="宋体" w:cs="宋体" w:hint="eastAsia"/>
          <w:color w:val="777777"/>
          <w:kern w:val="0"/>
          <w:sz w:val="24"/>
          <w:szCs w:val="24"/>
        </w:rPr>
        <w:t>稿同时发教学</w:t>
      </w:r>
      <w:proofErr w:type="gramEnd"/>
      <w:r w:rsidRPr="00F87ACA">
        <w:rPr>
          <w:rFonts w:ascii="宋体" w:eastAsia="宋体" w:hAnsi="宋体" w:cs="宋体" w:hint="eastAsia"/>
          <w:color w:val="777777"/>
          <w:kern w:val="0"/>
          <w:sz w:val="24"/>
          <w:szCs w:val="24"/>
        </w:rPr>
        <w:t>工作部田苗OA平台）。</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（四）教学工作部复核并汇总全校拟批准转专业学生名单，</w:t>
      </w:r>
      <w:r w:rsidRPr="00F87ACA">
        <w:rPr>
          <w:rFonts w:ascii="宋体" w:eastAsia="宋体" w:hAnsi="宋体" w:cs="宋体" w:hint="eastAsia"/>
          <w:color w:val="000000"/>
          <w:kern w:val="0"/>
          <w:sz w:val="24"/>
          <w:szCs w:val="24"/>
        </w:rPr>
        <w:t>向全校公示。</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（五）经公示无异议后，报学校审批，批准后</w:t>
      </w:r>
      <w:r w:rsidRPr="00F87ACA">
        <w:rPr>
          <w:rFonts w:ascii="宋体" w:eastAsia="宋体" w:hAnsi="宋体" w:cs="宋体" w:hint="eastAsia"/>
          <w:color w:val="000000"/>
          <w:kern w:val="0"/>
          <w:sz w:val="24"/>
          <w:szCs w:val="24"/>
        </w:rPr>
        <w:t>发文</w:t>
      </w:r>
      <w:r w:rsidRPr="00F87ACA">
        <w:rPr>
          <w:rFonts w:ascii="宋体" w:eastAsia="宋体" w:hAnsi="宋体" w:cs="宋体" w:hint="eastAsia"/>
          <w:color w:val="777777"/>
          <w:kern w:val="0"/>
          <w:sz w:val="24"/>
          <w:szCs w:val="24"/>
        </w:rPr>
        <w:t>公布转专业学生名单。</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b/>
          <w:bCs/>
          <w:color w:val="777777"/>
          <w:kern w:val="0"/>
          <w:sz w:val="24"/>
          <w:szCs w:val="24"/>
        </w:rPr>
        <w:t>四、学籍管理</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（一）经批准转专业的学生，</w:t>
      </w:r>
      <w:r w:rsidRPr="00F87ACA">
        <w:rPr>
          <w:rFonts w:ascii="宋体" w:eastAsia="宋体" w:hAnsi="宋体" w:cs="宋体" w:hint="eastAsia"/>
          <w:color w:val="000000"/>
          <w:kern w:val="0"/>
          <w:sz w:val="24"/>
          <w:szCs w:val="24"/>
        </w:rPr>
        <w:t>于开学当日</w:t>
      </w:r>
      <w:r w:rsidRPr="00F87ACA">
        <w:rPr>
          <w:rFonts w:ascii="宋体" w:eastAsia="宋体" w:hAnsi="宋体" w:cs="宋体" w:hint="eastAsia"/>
          <w:color w:val="777777"/>
          <w:kern w:val="0"/>
          <w:sz w:val="24"/>
          <w:szCs w:val="24"/>
        </w:rPr>
        <w:t>到教学工作部（教学楼B229）办理转专业手续，领取转专业通知书，到转入二级学院报到。</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（二）学生转专业后，课程已修合格课程成绩与学分，由转入二级学院负责审核与认定。</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（三）各二级学院收到转专业学生名单后，与学生原所在二级学院做好协调，处理好学生档案材料异动、住宿等相关工作。</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b/>
          <w:bCs/>
          <w:color w:val="777777"/>
          <w:kern w:val="0"/>
          <w:sz w:val="24"/>
          <w:szCs w:val="24"/>
        </w:rPr>
        <w:t>五、其他事项</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（一）各二级学院根据本通知要求，通知全体学生并按时完成相关工作，逾期视为放弃，确保转专业工作的顺利进行。</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（二）转专业计划、拟批准转专业学生名单都将以网上公布与公示的方式按时进行，网址为：http://www.czie.edu.cn/jwc/（教学工作部主页）。届时，请各二级学院、相关学生及时自行登录查看。</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（三）本通知未尽事宜，以《常州工程职业技术学院转专业管理办法（修订）》为准，由教学工作部负责解释。</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（四）教学工作部材料受理联系人：田苗，电话：86332020。附件1只交纸质稿，附件2、3交纸质、电子稿。</w:t>
      </w:r>
    </w:p>
    <w:p w:rsidR="00F87ACA" w:rsidRPr="00F87ACA" w:rsidRDefault="00F87ACA" w:rsidP="00F87ACA">
      <w:pPr>
        <w:widowControl/>
        <w:spacing w:line="495" w:lineRule="atLeast"/>
        <w:ind w:firstLine="48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附件：1. 常州工程职业技术学院学生转专业申请表</w:t>
      </w:r>
    </w:p>
    <w:p w:rsidR="00F87ACA" w:rsidRPr="00F87ACA" w:rsidRDefault="00F87ACA" w:rsidP="00F87ACA">
      <w:pPr>
        <w:widowControl/>
        <w:spacing w:line="495" w:lineRule="atLeast"/>
        <w:ind w:firstLine="120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2. 常州工程职业技术学院学生转专业资格审核汇总表</w:t>
      </w:r>
    </w:p>
    <w:p w:rsidR="00F87ACA" w:rsidRPr="00F87ACA" w:rsidRDefault="00F87ACA" w:rsidP="00F87ACA">
      <w:pPr>
        <w:widowControl/>
        <w:spacing w:line="495" w:lineRule="atLeast"/>
        <w:ind w:firstLine="120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3. 常州工程职业技术学院学生转专业审核选拔情况汇总表</w:t>
      </w:r>
    </w:p>
    <w:p w:rsidR="00F87ACA" w:rsidRPr="00F87ACA" w:rsidRDefault="00F87ACA" w:rsidP="00F87ACA">
      <w:pPr>
        <w:widowControl/>
        <w:spacing w:line="495" w:lineRule="atLeast"/>
        <w:ind w:firstLine="1200"/>
        <w:jc w:val="lef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t>4. 常州工程职业技术学院转专业管理办法</w:t>
      </w:r>
    </w:p>
    <w:p w:rsidR="00F87ACA" w:rsidRPr="00F87ACA" w:rsidRDefault="00F87ACA" w:rsidP="00F87ACA">
      <w:pPr>
        <w:widowControl/>
        <w:spacing w:line="495" w:lineRule="atLeast"/>
        <w:ind w:firstLine="1200"/>
        <w:jc w:val="righ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0"/>
          <w:szCs w:val="20"/>
        </w:rPr>
        <w:t>                                    教学工作部</w:t>
      </w:r>
    </w:p>
    <w:p w:rsidR="00F87ACA" w:rsidRPr="00F87ACA" w:rsidRDefault="00F87ACA" w:rsidP="00F87ACA">
      <w:pPr>
        <w:widowControl/>
        <w:spacing w:line="495" w:lineRule="atLeast"/>
        <w:ind w:firstLine="4440"/>
        <w:jc w:val="right"/>
        <w:textAlignment w:val="center"/>
        <w:rPr>
          <w:rFonts w:ascii="Helvetica Neue" w:eastAsia="宋体" w:hAnsi="Helvetica Neue" w:cs="宋体"/>
          <w:color w:val="777777"/>
          <w:kern w:val="0"/>
          <w:sz w:val="20"/>
          <w:szCs w:val="20"/>
        </w:rPr>
      </w:pPr>
      <w:r w:rsidRPr="00F87ACA">
        <w:rPr>
          <w:rFonts w:ascii="宋体" w:eastAsia="宋体" w:hAnsi="宋体" w:cs="宋体" w:hint="eastAsia"/>
          <w:color w:val="777777"/>
          <w:kern w:val="0"/>
          <w:sz w:val="24"/>
          <w:szCs w:val="24"/>
        </w:rPr>
        <w:lastRenderedPageBreak/>
        <w:t>2022年11月11日</w:t>
      </w:r>
    </w:p>
    <w:p w:rsidR="00F87ACA" w:rsidRPr="00F87ACA" w:rsidRDefault="00F87ACA" w:rsidP="00F87ACA">
      <w:pPr>
        <w:widowControl/>
        <w:jc w:val="left"/>
        <w:textAlignment w:val="center"/>
        <w:rPr>
          <w:rFonts w:ascii="Helvetica Neue" w:eastAsia="宋体" w:hAnsi="Helvetica Neue" w:cs="宋体"/>
          <w:color w:val="777777"/>
          <w:kern w:val="0"/>
          <w:sz w:val="20"/>
          <w:szCs w:val="20"/>
        </w:rPr>
      </w:pPr>
    </w:p>
    <w:p w:rsidR="00F87ACA" w:rsidRPr="00F87ACA" w:rsidRDefault="00F87ACA" w:rsidP="00F87ACA">
      <w:pPr>
        <w:widowControl/>
        <w:jc w:val="left"/>
        <w:rPr>
          <w:rFonts w:ascii="Helvetica Neue" w:eastAsia="宋体" w:hAnsi="Helvetica Neue" w:cs="宋体"/>
          <w:color w:val="777777"/>
          <w:kern w:val="0"/>
          <w:sz w:val="23"/>
          <w:szCs w:val="23"/>
        </w:rPr>
      </w:pPr>
      <w:r w:rsidRPr="00F87ACA">
        <w:rPr>
          <w:rFonts w:ascii="Helvetica Neue" w:eastAsia="宋体" w:hAnsi="Helvetica Neue" w:cs="宋体"/>
          <w:color w:val="777777"/>
          <w:kern w:val="0"/>
          <w:sz w:val="23"/>
          <w:szCs w:val="23"/>
        </w:rPr>
        <w:t>附件：</w:t>
      </w:r>
    </w:p>
    <w:p w:rsidR="00F87ACA" w:rsidRPr="00F87ACA" w:rsidRDefault="00F87ACA" w:rsidP="00F87ACA">
      <w:pPr>
        <w:widowControl/>
        <w:jc w:val="left"/>
        <w:rPr>
          <w:rFonts w:ascii="Helvetica Neue" w:eastAsia="宋体" w:hAnsi="Helvetica Neue" w:cs="宋体"/>
          <w:color w:val="777777"/>
          <w:kern w:val="0"/>
          <w:sz w:val="23"/>
          <w:szCs w:val="23"/>
        </w:rPr>
      </w:pPr>
      <w:hyperlink r:id="rId4" w:history="1">
        <w:r w:rsidRPr="00F87ACA">
          <w:rPr>
            <w:rFonts w:ascii="Helvetica Neue" w:eastAsia="宋体" w:hAnsi="Helvetica Neue" w:cs="宋体"/>
            <w:color w:val="0000FF"/>
            <w:kern w:val="0"/>
            <w:sz w:val="23"/>
            <w:szCs w:val="23"/>
            <w:u w:val="single"/>
          </w:rPr>
          <w:t>附件</w:t>
        </w:r>
        <w:r w:rsidRPr="00F87ACA">
          <w:rPr>
            <w:rFonts w:ascii="Helvetica Neue" w:eastAsia="宋体" w:hAnsi="Helvetica Neue" w:cs="宋体"/>
            <w:color w:val="0000FF"/>
            <w:kern w:val="0"/>
            <w:sz w:val="23"/>
            <w:szCs w:val="23"/>
            <w:u w:val="single"/>
          </w:rPr>
          <w:t>1</w:t>
        </w:r>
        <w:r w:rsidRPr="00F87ACA">
          <w:rPr>
            <w:rFonts w:ascii="Helvetica Neue" w:eastAsia="宋体" w:hAnsi="Helvetica Neue" w:cs="宋体"/>
            <w:color w:val="0000FF"/>
            <w:kern w:val="0"/>
            <w:sz w:val="23"/>
            <w:szCs w:val="23"/>
            <w:u w:val="single"/>
          </w:rPr>
          <w:t>：常州工程职业技术学院学生申请转专业审批表</w:t>
        </w:r>
        <w:r w:rsidRPr="00F87ACA">
          <w:rPr>
            <w:rFonts w:ascii="Helvetica Neue" w:eastAsia="宋体" w:hAnsi="Helvetica Neue" w:cs="宋体"/>
            <w:color w:val="0000FF"/>
            <w:kern w:val="0"/>
            <w:sz w:val="23"/>
            <w:szCs w:val="23"/>
            <w:u w:val="single"/>
          </w:rPr>
          <w:t>(2019</w:t>
        </w:r>
        <w:r w:rsidRPr="00F87ACA">
          <w:rPr>
            <w:rFonts w:ascii="Helvetica Neue" w:eastAsia="宋体" w:hAnsi="Helvetica Neue" w:cs="宋体"/>
            <w:color w:val="0000FF"/>
            <w:kern w:val="0"/>
            <w:sz w:val="23"/>
            <w:szCs w:val="23"/>
            <w:u w:val="single"/>
          </w:rPr>
          <w:t>年修订）</w:t>
        </w:r>
        <w:r w:rsidRPr="00F87ACA">
          <w:rPr>
            <w:rFonts w:ascii="Helvetica Neue" w:eastAsia="宋体" w:hAnsi="Helvetica Neue" w:cs="宋体"/>
            <w:color w:val="0000FF"/>
            <w:kern w:val="0"/>
            <w:sz w:val="23"/>
            <w:szCs w:val="23"/>
            <w:u w:val="single"/>
          </w:rPr>
          <w:t>.doc</w:t>
        </w:r>
      </w:hyperlink>
    </w:p>
    <w:p w:rsidR="00F87ACA" w:rsidRPr="00F87ACA" w:rsidRDefault="00F87ACA" w:rsidP="00F87ACA">
      <w:pPr>
        <w:widowControl/>
        <w:jc w:val="left"/>
        <w:rPr>
          <w:rFonts w:ascii="Helvetica Neue" w:eastAsia="宋体" w:hAnsi="Helvetica Neue" w:cs="宋体"/>
          <w:color w:val="777777"/>
          <w:kern w:val="0"/>
          <w:sz w:val="23"/>
          <w:szCs w:val="23"/>
        </w:rPr>
      </w:pPr>
      <w:hyperlink r:id="rId5" w:history="1">
        <w:r w:rsidRPr="00F87ACA">
          <w:rPr>
            <w:rFonts w:ascii="Helvetica Neue" w:eastAsia="宋体" w:hAnsi="Helvetica Neue" w:cs="宋体"/>
            <w:color w:val="0000FF"/>
            <w:kern w:val="0"/>
            <w:sz w:val="23"/>
            <w:szCs w:val="23"/>
            <w:u w:val="single"/>
          </w:rPr>
          <w:t>附件</w:t>
        </w:r>
        <w:r w:rsidRPr="00F87ACA">
          <w:rPr>
            <w:rFonts w:ascii="Helvetica Neue" w:eastAsia="宋体" w:hAnsi="Helvetica Neue" w:cs="宋体"/>
            <w:color w:val="0000FF"/>
            <w:kern w:val="0"/>
            <w:sz w:val="23"/>
            <w:szCs w:val="23"/>
            <w:u w:val="single"/>
          </w:rPr>
          <w:t>2</w:t>
        </w:r>
        <w:r w:rsidRPr="00F87ACA">
          <w:rPr>
            <w:rFonts w:ascii="Helvetica Neue" w:eastAsia="宋体" w:hAnsi="Helvetica Neue" w:cs="宋体"/>
            <w:color w:val="0000FF"/>
            <w:kern w:val="0"/>
            <w:sz w:val="23"/>
            <w:szCs w:val="23"/>
            <w:u w:val="single"/>
          </w:rPr>
          <w:t>：常州工程职业技术学院学生转专业资格审核汇总表</w:t>
        </w:r>
        <w:r w:rsidRPr="00F87ACA">
          <w:rPr>
            <w:rFonts w:ascii="Helvetica Neue" w:eastAsia="宋体" w:hAnsi="Helvetica Neue" w:cs="宋体"/>
            <w:color w:val="0000FF"/>
            <w:kern w:val="0"/>
            <w:sz w:val="23"/>
            <w:szCs w:val="23"/>
            <w:u w:val="single"/>
          </w:rPr>
          <w:t>.xls</w:t>
        </w:r>
      </w:hyperlink>
    </w:p>
    <w:p w:rsidR="00F87ACA" w:rsidRPr="00F87ACA" w:rsidRDefault="00F87ACA" w:rsidP="00F87ACA">
      <w:pPr>
        <w:widowControl/>
        <w:jc w:val="left"/>
        <w:rPr>
          <w:rFonts w:ascii="Helvetica Neue" w:eastAsia="宋体" w:hAnsi="Helvetica Neue" w:cs="宋体"/>
          <w:color w:val="777777"/>
          <w:kern w:val="0"/>
          <w:sz w:val="23"/>
          <w:szCs w:val="23"/>
        </w:rPr>
      </w:pPr>
      <w:hyperlink r:id="rId6" w:history="1">
        <w:r w:rsidRPr="00F87ACA">
          <w:rPr>
            <w:rFonts w:ascii="Helvetica Neue" w:eastAsia="宋体" w:hAnsi="Helvetica Neue" w:cs="宋体"/>
            <w:color w:val="0000FF"/>
            <w:kern w:val="0"/>
            <w:sz w:val="23"/>
            <w:szCs w:val="23"/>
            <w:u w:val="single"/>
          </w:rPr>
          <w:t>附件</w:t>
        </w:r>
        <w:r w:rsidRPr="00F87ACA">
          <w:rPr>
            <w:rFonts w:ascii="Helvetica Neue" w:eastAsia="宋体" w:hAnsi="Helvetica Neue" w:cs="宋体"/>
            <w:color w:val="0000FF"/>
            <w:kern w:val="0"/>
            <w:sz w:val="23"/>
            <w:szCs w:val="23"/>
            <w:u w:val="single"/>
          </w:rPr>
          <w:t>3</w:t>
        </w:r>
        <w:r w:rsidRPr="00F87ACA">
          <w:rPr>
            <w:rFonts w:ascii="Helvetica Neue" w:eastAsia="宋体" w:hAnsi="Helvetica Neue" w:cs="宋体"/>
            <w:color w:val="0000FF"/>
            <w:kern w:val="0"/>
            <w:sz w:val="23"/>
            <w:szCs w:val="23"/>
            <w:u w:val="single"/>
          </w:rPr>
          <w:t>：常州工程职业技术学院学生转专业选拔审核情况汇总表</w:t>
        </w:r>
        <w:r w:rsidRPr="00F87ACA">
          <w:rPr>
            <w:rFonts w:ascii="Helvetica Neue" w:eastAsia="宋体" w:hAnsi="Helvetica Neue" w:cs="宋体"/>
            <w:color w:val="0000FF"/>
            <w:kern w:val="0"/>
            <w:sz w:val="23"/>
            <w:szCs w:val="23"/>
            <w:u w:val="single"/>
          </w:rPr>
          <w:t>.xls</w:t>
        </w:r>
      </w:hyperlink>
    </w:p>
    <w:p w:rsidR="00F87ACA" w:rsidRPr="00F87ACA" w:rsidRDefault="00F87ACA" w:rsidP="00F87ACA">
      <w:pPr>
        <w:widowControl/>
        <w:jc w:val="left"/>
        <w:rPr>
          <w:rFonts w:ascii="Helvetica Neue" w:eastAsia="宋体" w:hAnsi="Helvetica Neue" w:cs="宋体"/>
          <w:color w:val="777777"/>
          <w:kern w:val="0"/>
          <w:sz w:val="23"/>
          <w:szCs w:val="23"/>
        </w:rPr>
      </w:pPr>
      <w:hyperlink r:id="rId7" w:history="1">
        <w:r w:rsidRPr="00F87ACA">
          <w:rPr>
            <w:rFonts w:ascii="Helvetica Neue" w:eastAsia="宋体" w:hAnsi="Helvetica Neue" w:cs="宋体"/>
            <w:color w:val="0000FF"/>
            <w:kern w:val="0"/>
            <w:sz w:val="23"/>
            <w:szCs w:val="23"/>
            <w:u w:val="single"/>
          </w:rPr>
          <w:t>附件</w:t>
        </w:r>
        <w:r w:rsidRPr="00F87ACA">
          <w:rPr>
            <w:rFonts w:ascii="Helvetica Neue" w:eastAsia="宋体" w:hAnsi="Helvetica Neue" w:cs="宋体"/>
            <w:color w:val="0000FF"/>
            <w:kern w:val="0"/>
            <w:sz w:val="23"/>
            <w:szCs w:val="23"/>
            <w:u w:val="single"/>
          </w:rPr>
          <w:t>4</w:t>
        </w:r>
        <w:r w:rsidRPr="00F87ACA">
          <w:rPr>
            <w:rFonts w:ascii="Helvetica Neue" w:eastAsia="宋体" w:hAnsi="Helvetica Neue" w:cs="宋体"/>
            <w:color w:val="0000FF"/>
            <w:kern w:val="0"/>
            <w:sz w:val="23"/>
            <w:szCs w:val="23"/>
            <w:u w:val="single"/>
          </w:rPr>
          <w:t>：</w:t>
        </w:r>
        <w:proofErr w:type="gramStart"/>
        <w:r w:rsidRPr="00F87ACA">
          <w:rPr>
            <w:rFonts w:ascii="Helvetica Neue" w:eastAsia="宋体" w:hAnsi="Helvetica Neue" w:cs="宋体"/>
            <w:color w:val="0000FF"/>
            <w:kern w:val="0"/>
            <w:sz w:val="23"/>
            <w:szCs w:val="23"/>
            <w:u w:val="single"/>
          </w:rPr>
          <w:t>常工职院教</w:t>
        </w:r>
        <w:proofErr w:type="gramEnd"/>
        <w:r w:rsidRPr="00F87ACA">
          <w:rPr>
            <w:rFonts w:ascii="Helvetica Neue" w:eastAsia="宋体" w:hAnsi="Helvetica Neue" w:cs="宋体"/>
            <w:color w:val="0000FF"/>
            <w:kern w:val="0"/>
            <w:sz w:val="23"/>
            <w:szCs w:val="23"/>
            <w:u w:val="single"/>
          </w:rPr>
          <w:t>[2019]6</w:t>
        </w:r>
        <w:r w:rsidRPr="00F87ACA">
          <w:rPr>
            <w:rFonts w:ascii="Helvetica Neue" w:eastAsia="宋体" w:hAnsi="Helvetica Neue" w:cs="宋体"/>
            <w:color w:val="0000FF"/>
            <w:kern w:val="0"/>
            <w:sz w:val="23"/>
            <w:szCs w:val="23"/>
            <w:u w:val="single"/>
          </w:rPr>
          <w:t>号</w:t>
        </w:r>
        <w:r w:rsidRPr="00F87ACA">
          <w:rPr>
            <w:rFonts w:ascii="Helvetica Neue" w:eastAsia="宋体" w:hAnsi="Helvetica Neue" w:cs="宋体"/>
            <w:color w:val="0000FF"/>
            <w:kern w:val="0"/>
            <w:sz w:val="23"/>
            <w:szCs w:val="23"/>
            <w:u w:val="single"/>
          </w:rPr>
          <w:t xml:space="preserve"> </w:t>
        </w:r>
        <w:r w:rsidRPr="00F87ACA">
          <w:rPr>
            <w:rFonts w:ascii="Helvetica Neue" w:eastAsia="宋体" w:hAnsi="Helvetica Neue" w:cs="宋体"/>
            <w:color w:val="0000FF"/>
            <w:kern w:val="0"/>
            <w:sz w:val="23"/>
            <w:szCs w:val="23"/>
            <w:u w:val="single"/>
          </w:rPr>
          <w:t>学生转专业管理办法</w:t>
        </w:r>
        <w:r w:rsidRPr="00F87ACA">
          <w:rPr>
            <w:rFonts w:ascii="Helvetica Neue" w:eastAsia="宋体" w:hAnsi="Helvetica Neue" w:cs="宋体"/>
            <w:color w:val="0000FF"/>
            <w:kern w:val="0"/>
            <w:sz w:val="23"/>
            <w:szCs w:val="23"/>
            <w:u w:val="single"/>
          </w:rPr>
          <w:t>.pdf</w:t>
        </w:r>
      </w:hyperlink>
    </w:p>
    <w:p w:rsidR="00F87ACA" w:rsidRPr="00F87ACA" w:rsidRDefault="00F87ACA" w:rsidP="00C722CC">
      <w:pPr>
        <w:rPr>
          <w:rFonts w:hint="eastAsia"/>
        </w:rPr>
      </w:pPr>
      <w:bookmarkStart w:id="0" w:name="_GoBack"/>
      <w:bookmarkEnd w:id="0"/>
    </w:p>
    <w:sectPr w:rsidR="00F87ACA" w:rsidRPr="00F87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0F0EC5"/>
    <w:rsid w:val="001E4B12"/>
    <w:rsid w:val="00331021"/>
    <w:rsid w:val="00352DCC"/>
    <w:rsid w:val="00366AF0"/>
    <w:rsid w:val="00504015"/>
    <w:rsid w:val="0056277F"/>
    <w:rsid w:val="005A7A15"/>
    <w:rsid w:val="006C00D8"/>
    <w:rsid w:val="00744136"/>
    <w:rsid w:val="00874650"/>
    <w:rsid w:val="009330DA"/>
    <w:rsid w:val="00995728"/>
    <w:rsid w:val="009A41EB"/>
    <w:rsid w:val="00B270CD"/>
    <w:rsid w:val="00B6188B"/>
    <w:rsid w:val="00BC3033"/>
    <w:rsid w:val="00C13CE0"/>
    <w:rsid w:val="00C722CC"/>
    <w:rsid w:val="00C965B1"/>
    <w:rsid w:val="00CC5B59"/>
    <w:rsid w:val="00DD38F9"/>
    <w:rsid w:val="00EA7AB7"/>
    <w:rsid w:val="00EE7DC4"/>
    <w:rsid w:val="00F0711B"/>
    <w:rsid w:val="00F177B5"/>
    <w:rsid w:val="00F61BA2"/>
    <w:rsid w:val="00F6783E"/>
    <w:rsid w:val="00F87ACA"/>
    <w:rsid w:val="00FB5E7A"/>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822">
      <w:bodyDiv w:val="1"/>
      <w:marLeft w:val="0"/>
      <w:marRight w:val="0"/>
      <w:marTop w:val="0"/>
      <w:marBottom w:val="0"/>
      <w:divBdr>
        <w:top w:val="none" w:sz="0" w:space="0" w:color="auto"/>
        <w:left w:val="none" w:sz="0" w:space="0" w:color="auto"/>
        <w:bottom w:val="none" w:sz="0" w:space="0" w:color="auto"/>
        <w:right w:val="none" w:sz="0" w:space="0" w:color="auto"/>
      </w:divBdr>
      <w:divsChild>
        <w:div w:id="1656840921">
          <w:marLeft w:val="0"/>
          <w:marRight w:val="0"/>
          <w:marTop w:val="0"/>
          <w:marBottom w:val="0"/>
          <w:divBdr>
            <w:top w:val="none" w:sz="0" w:space="0" w:color="auto"/>
            <w:left w:val="none" w:sz="0" w:space="0" w:color="auto"/>
            <w:bottom w:val="none" w:sz="0" w:space="0" w:color="auto"/>
            <w:right w:val="none" w:sz="0" w:space="0" w:color="auto"/>
          </w:divBdr>
          <w:divsChild>
            <w:div w:id="1457797707">
              <w:marLeft w:val="0"/>
              <w:marRight w:val="0"/>
              <w:marTop w:val="0"/>
              <w:marBottom w:val="240"/>
              <w:divBdr>
                <w:top w:val="none" w:sz="0" w:space="0" w:color="auto"/>
                <w:left w:val="none" w:sz="0" w:space="0" w:color="auto"/>
                <w:bottom w:val="none" w:sz="0" w:space="0" w:color="auto"/>
                <w:right w:val="none" w:sz="0" w:space="0" w:color="auto"/>
              </w:divBdr>
              <w:divsChild>
                <w:div w:id="12106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517">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0"/>
              <w:marRight w:val="0"/>
              <w:marTop w:val="0"/>
              <w:marBottom w:val="0"/>
              <w:divBdr>
                <w:top w:val="none" w:sz="0" w:space="0" w:color="auto"/>
                <w:left w:val="none" w:sz="0" w:space="0" w:color="auto"/>
                <w:bottom w:val="none" w:sz="0" w:space="0" w:color="auto"/>
                <w:right w:val="none" w:sz="0" w:space="0" w:color="auto"/>
              </w:divBdr>
            </w:div>
            <w:div w:id="1143421940">
              <w:marLeft w:val="0"/>
              <w:marRight w:val="0"/>
              <w:marTop w:val="0"/>
              <w:marBottom w:val="0"/>
              <w:divBdr>
                <w:top w:val="none" w:sz="0" w:space="0" w:color="auto"/>
                <w:left w:val="none" w:sz="0" w:space="0" w:color="auto"/>
                <w:bottom w:val="none" w:sz="0" w:space="0" w:color="auto"/>
                <w:right w:val="none" w:sz="0" w:space="0" w:color="auto"/>
              </w:divBdr>
            </w:div>
            <w:div w:id="405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302">
      <w:bodyDiv w:val="1"/>
      <w:marLeft w:val="0"/>
      <w:marRight w:val="0"/>
      <w:marTop w:val="0"/>
      <w:marBottom w:val="0"/>
      <w:divBdr>
        <w:top w:val="none" w:sz="0" w:space="0" w:color="auto"/>
        <w:left w:val="none" w:sz="0" w:space="0" w:color="auto"/>
        <w:bottom w:val="none" w:sz="0" w:space="0" w:color="auto"/>
        <w:right w:val="none" w:sz="0" w:space="0" w:color="auto"/>
      </w:divBdr>
      <w:divsChild>
        <w:div w:id="1612669233">
          <w:marLeft w:val="0"/>
          <w:marRight w:val="0"/>
          <w:marTop w:val="0"/>
          <w:marBottom w:val="0"/>
          <w:divBdr>
            <w:top w:val="none" w:sz="0" w:space="0" w:color="auto"/>
            <w:left w:val="none" w:sz="0" w:space="0" w:color="auto"/>
            <w:bottom w:val="none" w:sz="0" w:space="0" w:color="auto"/>
            <w:right w:val="none" w:sz="0" w:space="0" w:color="auto"/>
          </w:divBdr>
          <w:divsChild>
            <w:div w:id="1551262446">
              <w:marLeft w:val="0"/>
              <w:marRight w:val="0"/>
              <w:marTop w:val="0"/>
              <w:marBottom w:val="240"/>
              <w:divBdr>
                <w:top w:val="none" w:sz="0" w:space="0" w:color="auto"/>
                <w:left w:val="none" w:sz="0" w:space="0" w:color="auto"/>
                <w:bottom w:val="none" w:sz="0" w:space="0" w:color="auto"/>
                <w:right w:val="none" w:sz="0" w:space="0" w:color="auto"/>
              </w:divBdr>
              <w:divsChild>
                <w:div w:id="607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991">
          <w:marLeft w:val="0"/>
          <w:marRight w:val="0"/>
          <w:marTop w:val="0"/>
          <w:marBottom w:val="0"/>
          <w:divBdr>
            <w:top w:val="none" w:sz="0" w:space="0" w:color="auto"/>
            <w:left w:val="none" w:sz="0" w:space="0" w:color="auto"/>
            <w:bottom w:val="none" w:sz="0" w:space="0" w:color="auto"/>
            <w:right w:val="none" w:sz="0" w:space="0" w:color="auto"/>
          </w:divBdr>
          <w:divsChild>
            <w:div w:id="682896116">
              <w:marLeft w:val="0"/>
              <w:marRight w:val="0"/>
              <w:marTop w:val="0"/>
              <w:marBottom w:val="0"/>
              <w:divBdr>
                <w:top w:val="none" w:sz="0" w:space="0" w:color="auto"/>
                <w:left w:val="none" w:sz="0" w:space="0" w:color="auto"/>
                <w:bottom w:val="none" w:sz="0" w:space="0" w:color="auto"/>
                <w:right w:val="none" w:sz="0" w:space="0" w:color="auto"/>
              </w:divBdr>
            </w:div>
            <w:div w:id="1619143511">
              <w:marLeft w:val="0"/>
              <w:marRight w:val="0"/>
              <w:marTop w:val="0"/>
              <w:marBottom w:val="0"/>
              <w:divBdr>
                <w:top w:val="none" w:sz="0" w:space="0" w:color="auto"/>
                <w:left w:val="none" w:sz="0" w:space="0" w:color="auto"/>
                <w:bottom w:val="none" w:sz="0" w:space="0" w:color="auto"/>
                <w:right w:val="none" w:sz="0" w:space="0" w:color="auto"/>
              </w:divBdr>
            </w:div>
            <w:div w:id="1350449048">
              <w:marLeft w:val="0"/>
              <w:marRight w:val="0"/>
              <w:marTop w:val="0"/>
              <w:marBottom w:val="0"/>
              <w:divBdr>
                <w:top w:val="none" w:sz="0" w:space="0" w:color="auto"/>
                <w:left w:val="none" w:sz="0" w:space="0" w:color="auto"/>
                <w:bottom w:val="none" w:sz="0" w:space="0" w:color="auto"/>
                <w:right w:val="none" w:sz="0" w:space="0" w:color="auto"/>
              </w:divBdr>
            </w:div>
            <w:div w:id="1367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771">
      <w:bodyDiv w:val="1"/>
      <w:marLeft w:val="0"/>
      <w:marRight w:val="0"/>
      <w:marTop w:val="0"/>
      <w:marBottom w:val="0"/>
      <w:divBdr>
        <w:top w:val="none" w:sz="0" w:space="0" w:color="auto"/>
        <w:left w:val="none" w:sz="0" w:space="0" w:color="auto"/>
        <w:bottom w:val="none" w:sz="0" w:space="0" w:color="auto"/>
        <w:right w:val="none" w:sz="0" w:space="0" w:color="auto"/>
      </w:divBdr>
      <w:divsChild>
        <w:div w:id="2057927200">
          <w:marLeft w:val="0"/>
          <w:marRight w:val="0"/>
          <w:marTop w:val="0"/>
          <w:marBottom w:val="0"/>
          <w:divBdr>
            <w:top w:val="none" w:sz="0" w:space="0" w:color="auto"/>
            <w:left w:val="none" w:sz="0" w:space="0" w:color="auto"/>
            <w:bottom w:val="none" w:sz="0" w:space="0" w:color="auto"/>
            <w:right w:val="none" w:sz="0" w:space="0" w:color="auto"/>
          </w:divBdr>
          <w:divsChild>
            <w:div w:id="731930410">
              <w:marLeft w:val="0"/>
              <w:marRight w:val="0"/>
              <w:marTop w:val="0"/>
              <w:marBottom w:val="240"/>
              <w:divBdr>
                <w:top w:val="none" w:sz="0" w:space="0" w:color="auto"/>
                <w:left w:val="none" w:sz="0" w:space="0" w:color="auto"/>
                <w:bottom w:val="none" w:sz="0" w:space="0" w:color="auto"/>
                <w:right w:val="none" w:sz="0" w:space="0" w:color="auto"/>
              </w:divBdr>
              <w:divsChild>
                <w:div w:id="1077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70">
          <w:marLeft w:val="0"/>
          <w:marRight w:val="0"/>
          <w:marTop w:val="0"/>
          <w:marBottom w:val="0"/>
          <w:divBdr>
            <w:top w:val="none" w:sz="0" w:space="0" w:color="auto"/>
            <w:left w:val="none" w:sz="0" w:space="0" w:color="auto"/>
            <w:bottom w:val="none" w:sz="0" w:space="0" w:color="auto"/>
            <w:right w:val="none" w:sz="0" w:space="0" w:color="auto"/>
          </w:divBdr>
          <w:divsChild>
            <w:div w:id="964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4366">
      <w:bodyDiv w:val="1"/>
      <w:marLeft w:val="0"/>
      <w:marRight w:val="0"/>
      <w:marTop w:val="0"/>
      <w:marBottom w:val="0"/>
      <w:divBdr>
        <w:top w:val="none" w:sz="0" w:space="0" w:color="auto"/>
        <w:left w:val="none" w:sz="0" w:space="0" w:color="auto"/>
        <w:bottom w:val="none" w:sz="0" w:space="0" w:color="auto"/>
        <w:right w:val="none" w:sz="0" w:space="0" w:color="auto"/>
      </w:divBdr>
      <w:divsChild>
        <w:div w:id="1108741699">
          <w:marLeft w:val="0"/>
          <w:marRight w:val="0"/>
          <w:marTop w:val="0"/>
          <w:marBottom w:val="0"/>
          <w:divBdr>
            <w:top w:val="none" w:sz="0" w:space="0" w:color="auto"/>
            <w:left w:val="none" w:sz="0" w:space="0" w:color="auto"/>
            <w:bottom w:val="none" w:sz="0" w:space="0" w:color="auto"/>
            <w:right w:val="none" w:sz="0" w:space="0" w:color="auto"/>
          </w:divBdr>
          <w:divsChild>
            <w:div w:id="2108576195">
              <w:marLeft w:val="0"/>
              <w:marRight w:val="0"/>
              <w:marTop w:val="0"/>
              <w:marBottom w:val="240"/>
              <w:divBdr>
                <w:top w:val="none" w:sz="0" w:space="0" w:color="auto"/>
                <w:left w:val="none" w:sz="0" w:space="0" w:color="auto"/>
                <w:bottom w:val="none" w:sz="0" w:space="0" w:color="auto"/>
                <w:right w:val="none" w:sz="0" w:space="0" w:color="auto"/>
              </w:divBdr>
              <w:divsChild>
                <w:div w:id="265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812">
          <w:marLeft w:val="0"/>
          <w:marRight w:val="0"/>
          <w:marTop w:val="0"/>
          <w:marBottom w:val="0"/>
          <w:divBdr>
            <w:top w:val="none" w:sz="0" w:space="0" w:color="auto"/>
            <w:left w:val="none" w:sz="0" w:space="0" w:color="auto"/>
            <w:bottom w:val="none" w:sz="0" w:space="0" w:color="auto"/>
            <w:right w:val="none" w:sz="0" w:space="0" w:color="auto"/>
          </w:divBdr>
          <w:divsChild>
            <w:div w:id="625626503">
              <w:marLeft w:val="0"/>
              <w:marRight w:val="0"/>
              <w:marTop w:val="0"/>
              <w:marBottom w:val="0"/>
              <w:divBdr>
                <w:top w:val="none" w:sz="0" w:space="0" w:color="auto"/>
                <w:left w:val="none" w:sz="0" w:space="0" w:color="auto"/>
                <w:bottom w:val="none" w:sz="0" w:space="0" w:color="auto"/>
                <w:right w:val="none" w:sz="0" w:space="0" w:color="auto"/>
              </w:divBdr>
            </w:div>
            <w:div w:id="1409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040">
      <w:bodyDiv w:val="1"/>
      <w:marLeft w:val="0"/>
      <w:marRight w:val="0"/>
      <w:marTop w:val="0"/>
      <w:marBottom w:val="0"/>
      <w:divBdr>
        <w:top w:val="none" w:sz="0" w:space="0" w:color="auto"/>
        <w:left w:val="none" w:sz="0" w:space="0" w:color="auto"/>
        <w:bottom w:val="none" w:sz="0" w:space="0" w:color="auto"/>
        <w:right w:val="none" w:sz="0" w:space="0" w:color="auto"/>
      </w:divBdr>
      <w:divsChild>
        <w:div w:id="906450393">
          <w:marLeft w:val="0"/>
          <w:marRight w:val="0"/>
          <w:marTop w:val="0"/>
          <w:marBottom w:val="0"/>
          <w:divBdr>
            <w:top w:val="none" w:sz="0" w:space="0" w:color="auto"/>
            <w:left w:val="none" w:sz="0" w:space="0" w:color="auto"/>
            <w:bottom w:val="none" w:sz="0" w:space="0" w:color="auto"/>
            <w:right w:val="none" w:sz="0" w:space="0" w:color="auto"/>
          </w:divBdr>
          <w:divsChild>
            <w:div w:id="1937324621">
              <w:marLeft w:val="0"/>
              <w:marRight w:val="0"/>
              <w:marTop w:val="0"/>
              <w:marBottom w:val="240"/>
              <w:divBdr>
                <w:top w:val="none" w:sz="0" w:space="0" w:color="auto"/>
                <w:left w:val="none" w:sz="0" w:space="0" w:color="auto"/>
                <w:bottom w:val="none" w:sz="0" w:space="0" w:color="auto"/>
                <w:right w:val="none" w:sz="0" w:space="0" w:color="auto"/>
              </w:divBdr>
              <w:divsChild>
                <w:div w:id="1163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379">
          <w:marLeft w:val="0"/>
          <w:marRight w:val="0"/>
          <w:marTop w:val="0"/>
          <w:marBottom w:val="0"/>
          <w:divBdr>
            <w:top w:val="none" w:sz="0" w:space="0" w:color="auto"/>
            <w:left w:val="none" w:sz="0" w:space="0" w:color="auto"/>
            <w:bottom w:val="none" w:sz="0" w:space="0" w:color="auto"/>
            <w:right w:val="none" w:sz="0" w:space="0" w:color="auto"/>
          </w:divBdr>
          <w:divsChild>
            <w:div w:id="343215503">
              <w:marLeft w:val="0"/>
              <w:marRight w:val="0"/>
              <w:marTop w:val="0"/>
              <w:marBottom w:val="0"/>
              <w:divBdr>
                <w:top w:val="none" w:sz="0" w:space="0" w:color="auto"/>
                <w:left w:val="none" w:sz="0" w:space="0" w:color="auto"/>
                <w:bottom w:val="none" w:sz="0" w:space="0" w:color="auto"/>
                <w:right w:val="none" w:sz="0" w:space="0" w:color="auto"/>
              </w:divBdr>
            </w:div>
            <w:div w:id="586381638">
              <w:marLeft w:val="0"/>
              <w:marRight w:val="0"/>
              <w:marTop w:val="0"/>
              <w:marBottom w:val="0"/>
              <w:divBdr>
                <w:top w:val="none" w:sz="0" w:space="0" w:color="auto"/>
                <w:left w:val="none" w:sz="0" w:space="0" w:color="auto"/>
                <w:bottom w:val="none" w:sz="0" w:space="0" w:color="auto"/>
                <w:right w:val="none" w:sz="0" w:space="0" w:color="auto"/>
              </w:divBdr>
            </w:div>
            <w:div w:id="472213077">
              <w:marLeft w:val="0"/>
              <w:marRight w:val="0"/>
              <w:marTop w:val="0"/>
              <w:marBottom w:val="0"/>
              <w:divBdr>
                <w:top w:val="none" w:sz="0" w:space="0" w:color="auto"/>
                <w:left w:val="none" w:sz="0" w:space="0" w:color="auto"/>
                <w:bottom w:val="none" w:sz="0" w:space="0" w:color="auto"/>
                <w:right w:val="none" w:sz="0" w:space="0" w:color="auto"/>
              </w:divBdr>
            </w:div>
            <w:div w:id="17641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315">
      <w:bodyDiv w:val="1"/>
      <w:marLeft w:val="0"/>
      <w:marRight w:val="0"/>
      <w:marTop w:val="0"/>
      <w:marBottom w:val="0"/>
      <w:divBdr>
        <w:top w:val="none" w:sz="0" w:space="0" w:color="auto"/>
        <w:left w:val="none" w:sz="0" w:space="0" w:color="auto"/>
        <w:bottom w:val="none" w:sz="0" w:space="0" w:color="auto"/>
        <w:right w:val="none" w:sz="0" w:space="0" w:color="auto"/>
      </w:divBdr>
      <w:divsChild>
        <w:div w:id="1462769106">
          <w:marLeft w:val="0"/>
          <w:marRight w:val="0"/>
          <w:marTop w:val="0"/>
          <w:marBottom w:val="0"/>
          <w:divBdr>
            <w:top w:val="none" w:sz="0" w:space="0" w:color="auto"/>
            <w:left w:val="none" w:sz="0" w:space="0" w:color="auto"/>
            <w:bottom w:val="none" w:sz="0" w:space="0" w:color="auto"/>
            <w:right w:val="none" w:sz="0" w:space="0" w:color="auto"/>
          </w:divBdr>
          <w:divsChild>
            <w:div w:id="1806509891">
              <w:marLeft w:val="0"/>
              <w:marRight w:val="0"/>
              <w:marTop w:val="0"/>
              <w:marBottom w:val="240"/>
              <w:divBdr>
                <w:top w:val="none" w:sz="0" w:space="0" w:color="auto"/>
                <w:left w:val="none" w:sz="0" w:space="0" w:color="auto"/>
                <w:bottom w:val="none" w:sz="0" w:space="0" w:color="auto"/>
                <w:right w:val="none" w:sz="0" w:space="0" w:color="auto"/>
              </w:divBdr>
              <w:divsChild>
                <w:div w:id="2920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1236">
          <w:marLeft w:val="0"/>
          <w:marRight w:val="0"/>
          <w:marTop w:val="0"/>
          <w:marBottom w:val="0"/>
          <w:divBdr>
            <w:top w:val="none" w:sz="0" w:space="0" w:color="auto"/>
            <w:left w:val="none" w:sz="0" w:space="0" w:color="auto"/>
            <w:bottom w:val="none" w:sz="0" w:space="0" w:color="auto"/>
            <w:right w:val="none" w:sz="0" w:space="0" w:color="auto"/>
          </w:divBdr>
          <w:divsChild>
            <w:div w:id="425419591">
              <w:marLeft w:val="0"/>
              <w:marRight w:val="0"/>
              <w:marTop w:val="0"/>
              <w:marBottom w:val="0"/>
              <w:divBdr>
                <w:top w:val="none" w:sz="0" w:space="0" w:color="auto"/>
                <w:left w:val="none" w:sz="0" w:space="0" w:color="auto"/>
                <w:bottom w:val="none" w:sz="0" w:space="0" w:color="auto"/>
                <w:right w:val="none" w:sz="0" w:space="0" w:color="auto"/>
              </w:divBdr>
            </w:div>
            <w:div w:id="781799095">
              <w:marLeft w:val="0"/>
              <w:marRight w:val="0"/>
              <w:marTop w:val="0"/>
              <w:marBottom w:val="0"/>
              <w:divBdr>
                <w:top w:val="none" w:sz="0" w:space="0" w:color="auto"/>
                <w:left w:val="none" w:sz="0" w:space="0" w:color="auto"/>
                <w:bottom w:val="none" w:sz="0" w:space="0" w:color="auto"/>
                <w:right w:val="none" w:sz="0" w:space="0" w:color="auto"/>
              </w:divBdr>
            </w:div>
            <w:div w:id="1640307694">
              <w:marLeft w:val="0"/>
              <w:marRight w:val="0"/>
              <w:marTop w:val="0"/>
              <w:marBottom w:val="0"/>
              <w:divBdr>
                <w:top w:val="none" w:sz="0" w:space="0" w:color="auto"/>
                <w:left w:val="none" w:sz="0" w:space="0" w:color="auto"/>
                <w:bottom w:val="none" w:sz="0" w:space="0" w:color="auto"/>
                <w:right w:val="none" w:sz="0" w:space="0" w:color="auto"/>
              </w:divBdr>
            </w:div>
            <w:div w:id="2076124141">
              <w:marLeft w:val="0"/>
              <w:marRight w:val="0"/>
              <w:marTop w:val="0"/>
              <w:marBottom w:val="0"/>
              <w:divBdr>
                <w:top w:val="none" w:sz="0" w:space="0" w:color="auto"/>
                <w:left w:val="none" w:sz="0" w:space="0" w:color="auto"/>
                <w:bottom w:val="none" w:sz="0" w:space="0" w:color="auto"/>
                <w:right w:val="none" w:sz="0" w:space="0" w:color="auto"/>
              </w:divBdr>
            </w:div>
            <w:div w:id="1311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05">
      <w:bodyDiv w:val="1"/>
      <w:marLeft w:val="0"/>
      <w:marRight w:val="0"/>
      <w:marTop w:val="0"/>
      <w:marBottom w:val="0"/>
      <w:divBdr>
        <w:top w:val="none" w:sz="0" w:space="0" w:color="auto"/>
        <w:left w:val="none" w:sz="0" w:space="0" w:color="auto"/>
        <w:bottom w:val="none" w:sz="0" w:space="0" w:color="auto"/>
        <w:right w:val="none" w:sz="0" w:space="0" w:color="auto"/>
      </w:divBdr>
      <w:divsChild>
        <w:div w:id="186868716">
          <w:marLeft w:val="0"/>
          <w:marRight w:val="0"/>
          <w:marTop w:val="0"/>
          <w:marBottom w:val="0"/>
          <w:divBdr>
            <w:top w:val="none" w:sz="0" w:space="0" w:color="auto"/>
            <w:left w:val="none" w:sz="0" w:space="0" w:color="auto"/>
            <w:bottom w:val="none" w:sz="0" w:space="0" w:color="auto"/>
            <w:right w:val="none" w:sz="0" w:space="0" w:color="auto"/>
          </w:divBdr>
          <w:divsChild>
            <w:div w:id="1625845341">
              <w:marLeft w:val="0"/>
              <w:marRight w:val="0"/>
              <w:marTop w:val="0"/>
              <w:marBottom w:val="240"/>
              <w:divBdr>
                <w:top w:val="none" w:sz="0" w:space="0" w:color="auto"/>
                <w:left w:val="none" w:sz="0" w:space="0" w:color="auto"/>
                <w:bottom w:val="none" w:sz="0" w:space="0" w:color="auto"/>
                <w:right w:val="none" w:sz="0" w:space="0" w:color="auto"/>
              </w:divBdr>
              <w:divsChild>
                <w:div w:id="39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153">
          <w:marLeft w:val="0"/>
          <w:marRight w:val="0"/>
          <w:marTop w:val="0"/>
          <w:marBottom w:val="0"/>
          <w:divBdr>
            <w:top w:val="none" w:sz="0" w:space="0" w:color="auto"/>
            <w:left w:val="none" w:sz="0" w:space="0" w:color="auto"/>
            <w:bottom w:val="none" w:sz="0" w:space="0" w:color="auto"/>
            <w:right w:val="none" w:sz="0" w:space="0" w:color="auto"/>
          </w:divBdr>
          <w:divsChild>
            <w:div w:id="1818524809">
              <w:marLeft w:val="0"/>
              <w:marRight w:val="0"/>
              <w:marTop w:val="0"/>
              <w:marBottom w:val="0"/>
              <w:divBdr>
                <w:top w:val="none" w:sz="0" w:space="0" w:color="auto"/>
                <w:left w:val="none" w:sz="0" w:space="0" w:color="auto"/>
                <w:bottom w:val="none" w:sz="0" w:space="0" w:color="auto"/>
                <w:right w:val="none" w:sz="0" w:space="0" w:color="auto"/>
              </w:divBdr>
            </w:div>
            <w:div w:id="802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649">
      <w:bodyDiv w:val="1"/>
      <w:marLeft w:val="0"/>
      <w:marRight w:val="0"/>
      <w:marTop w:val="0"/>
      <w:marBottom w:val="0"/>
      <w:divBdr>
        <w:top w:val="none" w:sz="0" w:space="0" w:color="auto"/>
        <w:left w:val="none" w:sz="0" w:space="0" w:color="auto"/>
        <w:bottom w:val="none" w:sz="0" w:space="0" w:color="auto"/>
        <w:right w:val="none" w:sz="0" w:space="0" w:color="auto"/>
      </w:divBdr>
      <w:divsChild>
        <w:div w:id="1334600124">
          <w:marLeft w:val="0"/>
          <w:marRight w:val="0"/>
          <w:marTop w:val="0"/>
          <w:marBottom w:val="0"/>
          <w:divBdr>
            <w:top w:val="none" w:sz="0" w:space="0" w:color="auto"/>
            <w:left w:val="none" w:sz="0" w:space="0" w:color="auto"/>
            <w:bottom w:val="none" w:sz="0" w:space="0" w:color="auto"/>
            <w:right w:val="none" w:sz="0" w:space="0" w:color="auto"/>
          </w:divBdr>
          <w:divsChild>
            <w:div w:id="1127353433">
              <w:marLeft w:val="0"/>
              <w:marRight w:val="0"/>
              <w:marTop w:val="0"/>
              <w:marBottom w:val="240"/>
              <w:divBdr>
                <w:top w:val="none" w:sz="0" w:space="0" w:color="auto"/>
                <w:left w:val="none" w:sz="0" w:space="0" w:color="auto"/>
                <w:bottom w:val="none" w:sz="0" w:space="0" w:color="auto"/>
                <w:right w:val="none" w:sz="0" w:space="0" w:color="auto"/>
              </w:divBdr>
              <w:divsChild>
                <w:div w:id="1120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92">
          <w:marLeft w:val="0"/>
          <w:marRight w:val="0"/>
          <w:marTop w:val="0"/>
          <w:marBottom w:val="0"/>
          <w:divBdr>
            <w:top w:val="none" w:sz="0" w:space="0" w:color="auto"/>
            <w:left w:val="none" w:sz="0" w:space="0" w:color="auto"/>
            <w:bottom w:val="none" w:sz="0" w:space="0" w:color="auto"/>
            <w:right w:val="none" w:sz="0" w:space="0" w:color="auto"/>
          </w:divBdr>
          <w:divsChild>
            <w:div w:id="503856594">
              <w:marLeft w:val="0"/>
              <w:marRight w:val="0"/>
              <w:marTop w:val="0"/>
              <w:marBottom w:val="0"/>
              <w:divBdr>
                <w:top w:val="none" w:sz="0" w:space="0" w:color="auto"/>
                <w:left w:val="none" w:sz="0" w:space="0" w:color="auto"/>
                <w:bottom w:val="none" w:sz="0" w:space="0" w:color="auto"/>
                <w:right w:val="none" w:sz="0" w:space="0" w:color="auto"/>
              </w:divBdr>
            </w:div>
            <w:div w:id="931817540">
              <w:marLeft w:val="0"/>
              <w:marRight w:val="0"/>
              <w:marTop w:val="0"/>
              <w:marBottom w:val="0"/>
              <w:divBdr>
                <w:top w:val="none" w:sz="0" w:space="0" w:color="auto"/>
                <w:left w:val="none" w:sz="0" w:space="0" w:color="auto"/>
                <w:bottom w:val="none" w:sz="0" w:space="0" w:color="auto"/>
                <w:right w:val="none" w:sz="0" w:space="0" w:color="auto"/>
              </w:divBdr>
            </w:div>
            <w:div w:id="403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9">
          <w:marLeft w:val="0"/>
          <w:marRight w:val="0"/>
          <w:marTop w:val="0"/>
          <w:marBottom w:val="0"/>
          <w:divBdr>
            <w:top w:val="none" w:sz="0" w:space="0" w:color="auto"/>
            <w:left w:val="none" w:sz="0" w:space="0" w:color="auto"/>
            <w:bottom w:val="none" w:sz="0" w:space="0" w:color="auto"/>
            <w:right w:val="none" w:sz="0" w:space="0" w:color="auto"/>
          </w:divBdr>
          <w:divsChild>
            <w:div w:id="1713074701">
              <w:marLeft w:val="0"/>
              <w:marRight w:val="0"/>
              <w:marTop w:val="0"/>
              <w:marBottom w:val="240"/>
              <w:divBdr>
                <w:top w:val="none" w:sz="0" w:space="0" w:color="auto"/>
                <w:left w:val="none" w:sz="0" w:space="0" w:color="auto"/>
                <w:bottom w:val="none" w:sz="0" w:space="0" w:color="auto"/>
                <w:right w:val="none" w:sz="0" w:space="0" w:color="auto"/>
              </w:divBdr>
              <w:divsChild>
                <w:div w:id="74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966">
          <w:marLeft w:val="0"/>
          <w:marRight w:val="0"/>
          <w:marTop w:val="0"/>
          <w:marBottom w:val="0"/>
          <w:divBdr>
            <w:top w:val="none" w:sz="0" w:space="0" w:color="auto"/>
            <w:left w:val="none" w:sz="0" w:space="0" w:color="auto"/>
            <w:bottom w:val="none" w:sz="0" w:space="0" w:color="auto"/>
            <w:right w:val="none" w:sz="0" w:space="0" w:color="auto"/>
          </w:divBdr>
          <w:divsChild>
            <w:div w:id="1878077305">
              <w:marLeft w:val="0"/>
              <w:marRight w:val="0"/>
              <w:marTop w:val="0"/>
              <w:marBottom w:val="0"/>
              <w:divBdr>
                <w:top w:val="none" w:sz="0" w:space="0" w:color="auto"/>
                <w:left w:val="none" w:sz="0" w:space="0" w:color="auto"/>
                <w:bottom w:val="none" w:sz="0" w:space="0" w:color="auto"/>
                <w:right w:val="none" w:sz="0" w:space="0" w:color="auto"/>
              </w:divBdr>
            </w:div>
            <w:div w:id="108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526">
      <w:bodyDiv w:val="1"/>
      <w:marLeft w:val="0"/>
      <w:marRight w:val="0"/>
      <w:marTop w:val="0"/>
      <w:marBottom w:val="0"/>
      <w:divBdr>
        <w:top w:val="none" w:sz="0" w:space="0" w:color="auto"/>
        <w:left w:val="none" w:sz="0" w:space="0" w:color="auto"/>
        <w:bottom w:val="none" w:sz="0" w:space="0" w:color="auto"/>
        <w:right w:val="none" w:sz="0" w:space="0" w:color="auto"/>
      </w:divBdr>
    </w:div>
    <w:div w:id="1872258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110">
          <w:marLeft w:val="0"/>
          <w:marRight w:val="0"/>
          <w:marTop w:val="0"/>
          <w:marBottom w:val="0"/>
          <w:divBdr>
            <w:top w:val="none" w:sz="0" w:space="0" w:color="auto"/>
            <w:left w:val="none" w:sz="0" w:space="0" w:color="auto"/>
            <w:bottom w:val="none" w:sz="0" w:space="0" w:color="auto"/>
            <w:right w:val="none" w:sz="0" w:space="0" w:color="auto"/>
          </w:divBdr>
          <w:divsChild>
            <w:div w:id="1073621540">
              <w:marLeft w:val="0"/>
              <w:marRight w:val="0"/>
              <w:marTop w:val="0"/>
              <w:marBottom w:val="240"/>
              <w:divBdr>
                <w:top w:val="none" w:sz="0" w:space="0" w:color="auto"/>
                <w:left w:val="none" w:sz="0" w:space="0" w:color="auto"/>
                <w:bottom w:val="none" w:sz="0" w:space="0" w:color="auto"/>
                <w:right w:val="none" w:sz="0" w:space="0" w:color="auto"/>
              </w:divBdr>
              <w:divsChild>
                <w:div w:id="334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082">
          <w:marLeft w:val="0"/>
          <w:marRight w:val="0"/>
          <w:marTop w:val="0"/>
          <w:marBottom w:val="0"/>
          <w:divBdr>
            <w:top w:val="none" w:sz="0" w:space="0" w:color="auto"/>
            <w:left w:val="none" w:sz="0" w:space="0" w:color="auto"/>
            <w:bottom w:val="none" w:sz="0" w:space="0" w:color="auto"/>
            <w:right w:val="none" w:sz="0" w:space="0" w:color="auto"/>
          </w:divBdr>
          <w:divsChild>
            <w:div w:id="975641357">
              <w:marLeft w:val="0"/>
              <w:marRight w:val="0"/>
              <w:marTop w:val="0"/>
              <w:marBottom w:val="0"/>
              <w:divBdr>
                <w:top w:val="none" w:sz="0" w:space="0" w:color="auto"/>
                <w:left w:val="none" w:sz="0" w:space="0" w:color="auto"/>
                <w:bottom w:val="none" w:sz="0" w:space="0" w:color="auto"/>
                <w:right w:val="none" w:sz="0" w:space="0" w:color="auto"/>
              </w:divBdr>
            </w:div>
            <w:div w:id="1686441803">
              <w:marLeft w:val="0"/>
              <w:marRight w:val="0"/>
              <w:marTop w:val="0"/>
              <w:marBottom w:val="0"/>
              <w:divBdr>
                <w:top w:val="none" w:sz="0" w:space="0" w:color="auto"/>
                <w:left w:val="none" w:sz="0" w:space="0" w:color="auto"/>
                <w:bottom w:val="none" w:sz="0" w:space="0" w:color="auto"/>
                <w:right w:val="none" w:sz="0" w:space="0" w:color="auto"/>
              </w:divBdr>
            </w:div>
            <w:div w:id="9208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czie.edu.cn/file/notice/20221111/2022111116681455119970081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21111/202211111668145509675075583.xls" TargetMode="External"/><Relationship Id="rId5" Type="http://schemas.openxmlformats.org/officeDocument/2006/relationships/hyperlink" Target="http://home.czie.edu.cn/file/notice/20221111/202211111668145507023074759.xls" TargetMode="External"/><Relationship Id="rId4" Type="http://schemas.openxmlformats.org/officeDocument/2006/relationships/hyperlink" Target="http://home.czie.edu.cn/file/notice/20221111/202211111668145504545095028.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2023-04-25T01:59:00Z</dcterms:created>
  <dcterms:modified xsi:type="dcterms:W3CDTF">2023-04-25T01:59:00Z</dcterms:modified>
</cp:coreProperties>
</file>