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B1" w:rsidRDefault="00352DCC" w:rsidP="00352DCC">
      <w:pPr>
        <w:rPr>
          <w:rFonts w:ascii="Helvetica Neue" w:hAnsi="Helvetica Neue"/>
          <w:b/>
          <w:bCs/>
          <w:color w:val="333333"/>
          <w:sz w:val="30"/>
          <w:szCs w:val="30"/>
        </w:rPr>
      </w:pPr>
      <w:r>
        <w:rPr>
          <w:rFonts w:ascii="Helvetica Neue" w:hAnsi="Helvetica Neue"/>
          <w:b/>
          <w:bCs/>
          <w:color w:val="333333"/>
          <w:sz w:val="30"/>
          <w:szCs w:val="30"/>
        </w:rPr>
        <w:t>关于做好</w:t>
      </w:r>
      <w:r>
        <w:rPr>
          <w:rFonts w:ascii="Helvetica Neue" w:hAnsi="Helvetica Neue"/>
          <w:b/>
          <w:bCs/>
          <w:color w:val="333333"/>
          <w:sz w:val="30"/>
          <w:szCs w:val="30"/>
        </w:rPr>
        <w:t>2023</w:t>
      </w:r>
      <w:r>
        <w:rPr>
          <w:rFonts w:ascii="Helvetica Neue" w:hAnsi="Helvetica Neue"/>
          <w:b/>
          <w:bCs/>
          <w:color w:val="333333"/>
          <w:sz w:val="30"/>
          <w:szCs w:val="30"/>
        </w:rPr>
        <w:t>届毕业生顶岗实习、返校答辩等有关工作的通知</w:t>
      </w:r>
    </w:p>
    <w:p w:rsidR="00352DCC" w:rsidRPr="00352DCC" w:rsidRDefault="00352DCC" w:rsidP="00352DCC">
      <w:pPr>
        <w:widowControl/>
        <w:spacing w:line="480" w:lineRule="atLeast"/>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各二级学院：</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为了进一步明确顶岗实习等工作的要求，加强对顶岗实习工作的指导和质量监控，确保学生实习质量与安全，现将有关事项通知如下：</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 </w:t>
      </w:r>
      <w:r w:rsidRPr="00352DCC">
        <w:rPr>
          <w:rFonts w:ascii="宋体" w:eastAsia="宋体" w:hAnsi="宋体" w:cs="宋体" w:hint="eastAsia"/>
          <w:b/>
          <w:bCs/>
          <w:color w:val="777777"/>
          <w:kern w:val="0"/>
          <w:sz w:val="29"/>
          <w:szCs w:val="29"/>
        </w:rPr>
        <w:t>一、</w:t>
      </w:r>
      <w:r w:rsidRPr="00352DCC">
        <w:rPr>
          <w:rFonts w:ascii="Times New Roman" w:eastAsia="宋体" w:hAnsi="Times New Roman" w:cs="Times New Roman"/>
          <w:color w:val="777777"/>
          <w:kern w:val="0"/>
          <w:sz w:val="29"/>
          <w:szCs w:val="29"/>
        </w:rPr>
        <w:t>  </w:t>
      </w:r>
      <w:r w:rsidRPr="00352DCC">
        <w:rPr>
          <w:rFonts w:ascii="宋体" w:eastAsia="宋体" w:hAnsi="宋体" w:cs="宋体" w:hint="eastAsia"/>
          <w:b/>
          <w:bCs/>
          <w:color w:val="777777"/>
          <w:kern w:val="0"/>
          <w:sz w:val="29"/>
          <w:szCs w:val="29"/>
        </w:rPr>
        <w:t>毕业顶岗实习要求</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（一）2023届毕业生顶岗实习于2023年5月25日结束。</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（二）全面使用校外实习管理系统。按照《职业学校学生实习管理规定》（教职成〔2021〕4号）和《常州工程职业技术学院学生实习管理办法（试行）》（</w:t>
      </w:r>
      <w:proofErr w:type="gramStart"/>
      <w:r w:rsidRPr="00352DCC">
        <w:rPr>
          <w:rFonts w:ascii="宋体" w:eastAsia="宋体" w:hAnsi="宋体" w:cs="宋体" w:hint="eastAsia"/>
          <w:color w:val="777777"/>
          <w:kern w:val="0"/>
          <w:sz w:val="29"/>
          <w:szCs w:val="29"/>
        </w:rPr>
        <w:t>常工职院教</w:t>
      </w:r>
      <w:proofErr w:type="gramEnd"/>
      <w:r w:rsidRPr="00352DCC">
        <w:rPr>
          <w:rFonts w:ascii="宋体" w:eastAsia="宋体" w:hAnsi="宋体" w:cs="宋体" w:hint="eastAsia"/>
          <w:color w:val="777777"/>
          <w:kern w:val="0"/>
          <w:sz w:val="29"/>
          <w:szCs w:val="29"/>
        </w:rPr>
        <w:t>〔2022〕15号）的要求，为进一步加强校外顶岗实习管理，2023届毕业生顶岗实习使用校外实习管理系统，具体要求如下：</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1.请各二级学院及时将2023届顶岗实习的学生信息和企业信息导入校外实习系统。</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2.请各二级学院将管理系统的使用信息及时告知2023届毕业生和校外实习指导教师。</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3.毕业生顶岗实习成绩评定可以结合管理系统中签到信息、周记、日记填写等信息进行评定，系统可生成毕业生校外实习记录汇总表并提供导出功能。</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4.校外实习系统操作使用说明见附件1。请各位老师及时关注系统，及时审核学生实习单位信息。</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lastRenderedPageBreak/>
        <w:t>5.系统在使用期间如有任何问题，可咨询信息中心苗志程老师（电话：15861836399）。</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（三）毕业顶岗实习准备工作</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各二级学院由分管院长负责主持召开专题会议，就毕业顶岗实习的准备工作、实习安全、过程管理、结束工作等各项要求作具体安排。</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1.材料准备。相关专业教研室具体负责本专业顶岗实习班级的材料准备工作。主要包括学生顶岗实习安全手册、学生实习三方协议书、应届毕业生顶岗实习安全事项及毕业补考告知书、实习</w:t>
      </w:r>
      <w:proofErr w:type="gramStart"/>
      <w:r w:rsidRPr="00352DCC">
        <w:rPr>
          <w:rFonts w:ascii="宋体" w:eastAsia="宋体" w:hAnsi="宋体" w:cs="宋体" w:hint="eastAsia"/>
          <w:color w:val="777777"/>
          <w:kern w:val="0"/>
          <w:sz w:val="29"/>
          <w:szCs w:val="29"/>
        </w:rPr>
        <w:t>告家长书</w:t>
      </w:r>
      <w:proofErr w:type="gramEnd"/>
      <w:r w:rsidRPr="00352DCC">
        <w:rPr>
          <w:rFonts w:ascii="宋体" w:eastAsia="宋体" w:hAnsi="宋体" w:cs="宋体" w:hint="eastAsia"/>
          <w:color w:val="777777"/>
          <w:kern w:val="0"/>
          <w:sz w:val="29"/>
          <w:szCs w:val="29"/>
        </w:rPr>
        <w:t>等，确保实习材料及时下发至每位学生。</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2.落实指导教师。各专业教研室具体负责安排实习指导教师，确保每位学生都有对应的顶岗实习指导教师。如安排的是校外顶岗实习指导教师，则也必须配备1名校内指导教师。指导教师主要负责顶岗实习的组织、管理、材料收齐和考核。</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3.实习动员。各二级学院应组织对学生进行一次顶岗实习动员，由各二级学院分管院长负责主持，各专业教研室配合做好此项工作。实习动员主要内容应包括：</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（1）明确实习目的、实习任务、实习时间安排、实习要求、实习纪律等。</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（2）明确各专业顶岗实习应完成的书面材料以及书面材料上交的方式和时间。</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（3）明确每个班指定的实习校内指导教师姓名和联系方式。</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lastRenderedPageBreak/>
        <w:t>（4）对学生进行安全教育。</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（5）宣布返校时间（返校时间</w:t>
      </w:r>
      <w:proofErr w:type="gramStart"/>
      <w:r w:rsidRPr="00352DCC">
        <w:rPr>
          <w:rFonts w:ascii="宋体" w:eastAsia="宋体" w:hAnsi="宋体" w:cs="宋体" w:hint="eastAsia"/>
          <w:color w:val="777777"/>
          <w:kern w:val="0"/>
          <w:sz w:val="29"/>
          <w:szCs w:val="29"/>
        </w:rPr>
        <w:t>见通知</w:t>
      </w:r>
      <w:proofErr w:type="gramEnd"/>
      <w:r w:rsidRPr="00352DCC">
        <w:rPr>
          <w:rFonts w:ascii="宋体" w:eastAsia="宋体" w:hAnsi="宋体" w:cs="宋体" w:hint="eastAsia"/>
          <w:color w:val="777777"/>
          <w:kern w:val="0"/>
          <w:sz w:val="29"/>
          <w:szCs w:val="29"/>
        </w:rPr>
        <w:t>第二条）。</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（四）毕业顶岗实习期间的管理要求</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1.各二级学院要积极帮助学生统一安排实习单位，同时加强对顶岗实习单位的管理。</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2.每个班必须指定实习指导教师，学生的实习单位应在上岗前落实好。各二级学院负责指导学生在附件2《常州工程职业技术学院应届毕业生顶岗实习安全事项及重修考试告知书》上签字确认。</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3.校内指导教师必须对自己分管的学生或校外指导教师保持经常性的联系（原则上要求每周联系1-2次），一般情况下可采用实地走访、校外实习系统、电话、微信、QQ、电子邮件等方式确认学生在实习单位的表现情况，对于较长时间没有信息反馈或失去联系的学生，指导教师应及时向教研室主任或二级学院主管领导报告，并尽可能与家长取得联系。</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4.对于学生实习期间所从事的工作性质，指导教师应当作详尽了解，以便对其工作环境的安全性做出评估。特别要关注从事化工、建筑、机械电子等行业的学生所在岗位，如果认为其安全性可能存在隐患，则应当对此学生和实习单位提出调整实习岗位的建议或者提出应对危险的紧急措施。</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（五）毕业顶岗实习结束工作</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1.校内指导教师负责顶岗实习材料的收齐、成绩评定和归档。</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lastRenderedPageBreak/>
        <w:t>2.学生应上交的实习材料包括毕业生顶岗实习记录汇总表（由校外实习系统导出）以及二级学院要求的其他材料。</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3.二级学院需要存档的材料包括：</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（1）常州工程职业技术学院实习标准；</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（2）常州工程职业技术学院实习计划；</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（3）常州工程职业技术学院实习企业审批备案表；</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（4）常州工程职业技术学院实习单位考察报告；</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（5）常州工程职业技术学院实习合作协议；</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（6）常州工程职业技术学院学生自主联系实习单位申请表；</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（7）常州工程职业技术学院学生实习三方协议书；</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（8）常州工程职业技术学院应届毕业生顶岗实习安全事项及重修考试告知书；</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（9）常州工程职业技术学院实习</w:t>
      </w:r>
      <w:proofErr w:type="gramStart"/>
      <w:r w:rsidRPr="00352DCC">
        <w:rPr>
          <w:rFonts w:ascii="宋体" w:eastAsia="宋体" w:hAnsi="宋体" w:cs="宋体" w:hint="eastAsia"/>
          <w:color w:val="777777"/>
          <w:kern w:val="0"/>
          <w:sz w:val="29"/>
          <w:szCs w:val="29"/>
        </w:rPr>
        <w:t>告家长书</w:t>
      </w:r>
      <w:proofErr w:type="gramEnd"/>
      <w:r w:rsidRPr="00352DCC">
        <w:rPr>
          <w:rFonts w:ascii="宋体" w:eastAsia="宋体" w:hAnsi="宋体" w:cs="宋体" w:hint="eastAsia"/>
          <w:color w:val="777777"/>
          <w:kern w:val="0"/>
          <w:sz w:val="29"/>
          <w:szCs w:val="29"/>
        </w:rPr>
        <w:t>；</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（10）常州工程职业技术学院实习指导老师联系学生记录表；</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（11）实习记录汇总表；</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（12）实习成绩评定材料；</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（13）各二级学院要求的其他材料。 </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b/>
          <w:bCs/>
          <w:color w:val="777777"/>
          <w:kern w:val="0"/>
          <w:sz w:val="29"/>
          <w:szCs w:val="29"/>
        </w:rPr>
        <w:t>二、2023届毕业生返校答辩、重修考试和成绩评定工作</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（一）毕业生回校答辩的时间安排：</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lastRenderedPageBreak/>
        <w:t>返校时间：2023年5月26日-28日。返校期间应交齐顶岗实习及毕业设计（论文）相关材料、进行毕业答辩、参加重修考试。</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（二）重修考试时间：</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重修考试时间为2023年5月27日-28日。</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（三）各位指导教师上报教学工作部的毕业环节成绩为：</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1.毕业顶岗实习成绩。</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2.毕业设计（论文）成绩。</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3.毕业教育成绩。</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（四）信息查询</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毕业生应经常关注学校教学工作部网站，开学补考、课程重修报名缴费及开课查询通知、计算机等级考试、英语等级考试等信息均公布于网站上。具体查询途径：校园主页－分类导航－学生入口-教务处（或者直接访问</w:t>
      </w:r>
      <w:hyperlink r:id="rId4" w:history="1">
        <w:r w:rsidRPr="00352DCC">
          <w:rPr>
            <w:rFonts w:ascii="宋体" w:eastAsia="宋体" w:hAnsi="宋体" w:cs="宋体" w:hint="eastAsia"/>
            <w:color w:val="0000FF"/>
            <w:kern w:val="0"/>
            <w:sz w:val="29"/>
            <w:szCs w:val="29"/>
            <w:u w:val="single"/>
          </w:rPr>
          <w:t>https://jwc.czie.edu.cn/）。</w:t>
        </w:r>
      </w:hyperlink>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b/>
          <w:bCs/>
          <w:color w:val="777777"/>
          <w:kern w:val="0"/>
          <w:sz w:val="29"/>
          <w:szCs w:val="29"/>
        </w:rPr>
        <w:t>三、关于2023届毕业生不及格课程的重修考试工作安排</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（一）毕业生不及格课程</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1.2022-2023-1学期的不及格理论课程，可以参加2022-2023-2学期开学初的补考，补考时间为2023年2月25日-2月26日。</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2.各学期积欠的不及格课程务必先报名3月份的</w:t>
      </w:r>
      <w:proofErr w:type="gramStart"/>
      <w:r w:rsidRPr="00352DCC">
        <w:rPr>
          <w:rFonts w:ascii="宋体" w:eastAsia="宋体" w:hAnsi="宋体" w:cs="宋体" w:hint="eastAsia"/>
          <w:color w:val="777777"/>
          <w:kern w:val="0"/>
          <w:sz w:val="29"/>
          <w:szCs w:val="29"/>
        </w:rPr>
        <w:t>重修且</w:t>
      </w:r>
      <w:proofErr w:type="gramEnd"/>
      <w:r w:rsidRPr="00352DCC">
        <w:rPr>
          <w:rFonts w:ascii="宋体" w:eastAsia="宋体" w:hAnsi="宋体" w:cs="宋体" w:hint="eastAsia"/>
          <w:color w:val="777777"/>
          <w:kern w:val="0"/>
          <w:sz w:val="29"/>
          <w:szCs w:val="29"/>
        </w:rPr>
        <w:t>缴纳重修费，然后参加2023年5月27日-28日的重修考试。</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lastRenderedPageBreak/>
        <w:t>3.所有实践类课程的重修考试由二级学院统一组织，根据实际情况，时间可安排在毕业生实习期间或实习结束返校期间，有计划、适时、规范组织安排重修考试。重修考试安排应及时通知到学生，确保毕业生能按时参加实践课程重修考试。</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（二）毕业生各类证书</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1.凡未通过英语等级考试的学生，必须参加江苏省高等学校英语应用能力B级考试；2022年12月考试仍未通过的同学可参加2023年6月的江苏省高等学校英语应用能力考试，报名时间是2023年3月。</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2.凡未通过计算机等级考试的学生，必须参加2023年3月的全国计算机等级考试，报名时间是2023年2月。</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3.在中职学校已获得计算机证书的学生请于毕业资格初审结果公布后，按相关通知要求以班级为单位上报证书获得情况并上交证书照片或扫描件存档。</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4.计算机和英语到2023年4月份还未取得证书的学生，可以参加2023年5月27日-28日的院内考试（必须参加院内毕业前的最后一次等级考试即2023年3月全国计算机和2022年12月英语等级考试）。院内考试成绩与等级考试成绩进行综合评定，不及格者不得正常发放毕业证书。</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Helvetica" w:eastAsia="宋体" w:hAnsi="Helvetica" w:cs="Helvetica"/>
          <w:color w:val="777777"/>
          <w:kern w:val="0"/>
          <w:sz w:val="29"/>
          <w:szCs w:val="29"/>
        </w:rPr>
        <w:t> </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附件1：校外实习系统操作使用说明</w:t>
      </w:r>
    </w:p>
    <w:p w:rsidR="00352DCC" w:rsidRPr="00352DCC" w:rsidRDefault="00352DCC" w:rsidP="00352DCC">
      <w:pPr>
        <w:widowControl/>
        <w:spacing w:line="480" w:lineRule="atLeast"/>
        <w:ind w:firstLine="450"/>
        <w:jc w:val="lef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lastRenderedPageBreak/>
        <w:t>附件2：《常州工程职业技术学院应届毕业生顶岗实习安全事项及重修考试告知书》</w:t>
      </w:r>
    </w:p>
    <w:p w:rsidR="00352DCC" w:rsidRPr="00352DCC" w:rsidRDefault="00352DCC" w:rsidP="00352DCC">
      <w:pPr>
        <w:widowControl/>
        <w:spacing w:line="480" w:lineRule="atLeast"/>
        <w:jc w:val="righ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 </w:t>
      </w:r>
    </w:p>
    <w:p w:rsidR="00352DCC" w:rsidRPr="00352DCC" w:rsidRDefault="00352DCC" w:rsidP="00352DCC">
      <w:pPr>
        <w:widowControl/>
        <w:spacing w:line="480" w:lineRule="atLeast"/>
        <w:jc w:val="righ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教学工作部</w:t>
      </w:r>
    </w:p>
    <w:p w:rsidR="00352DCC" w:rsidRPr="00352DCC" w:rsidRDefault="00352DCC" w:rsidP="00352DCC">
      <w:pPr>
        <w:widowControl/>
        <w:spacing w:line="480" w:lineRule="atLeast"/>
        <w:jc w:val="right"/>
        <w:textAlignment w:val="center"/>
        <w:rPr>
          <w:rFonts w:ascii="Helvetica Neue" w:eastAsia="宋体" w:hAnsi="Helvetica Neue" w:cs="宋体"/>
          <w:color w:val="777777"/>
          <w:kern w:val="0"/>
          <w:sz w:val="27"/>
          <w:szCs w:val="27"/>
        </w:rPr>
      </w:pPr>
      <w:r w:rsidRPr="00352DCC">
        <w:rPr>
          <w:rFonts w:ascii="宋体" w:eastAsia="宋体" w:hAnsi="宋体" w:cs="宋体" w:hint="eastAsia"/>
          <w:color w:val="777777"/>
          <w:kern w:val="0"/>
          <w:sz w:val="29"/>
          <w:szCs w:val="29"/>
        </w:rPr>
        <w:t>2023年2月6日</w:t>
      </w:r>
    </w:p>
    <w:p w:rsidR="00352DCC" w:rsidRPr="00352DCC" w:rsidRDefault="00352DCC" w:rsidP="00352DCC">
      <w:pPr>
        <w:widowControl/>
        <w:jc w:val="left"/>
        <w:textAlignment w:val="center"/>
        <w:rPr>
          <w:rFonts w:ascii="Helvetica Neue" w:eastAsia="宋体" w:hAnsi="Helvetica Neue" w:cs="宋体"/>
          <w:color w:val="777777"/>
          <w:kern w:val="0"/>
          <w:sz w:val="27"/>
          <w:szCs w:val="27"/>
        </w:rPr>
      </w:pPr>
      <w:r w:rsidRPr="00352DCC">
        <w:rPr>
          <w:rFonts w:ascii="Helvetica Neue" w:eastAsia="宋体" w:hAnsi="Helvetica Neue" w:cs="宋体"/>
          <w:color w:val="777777"/>
          <w:kern w:val="0"/>
          <w:sz w:val="29"/>
          <w:szCs w:val="29"/>
        </w:rPr>
        <w:t> </w:t>
      </w:r>
    </w:p>
    <w:p w:rsidR="00352DCC" w:rsidRPr="00352DCC" w:rsidRDefault="00352DCC" w:rsidP="00352DCC">
      <w:pPr>
        <w:widowControl/>
        <w:jc w:val="left"/>
        <w:textAlignment w:val="center"/>
        <w:rPr>
          <w:rFonts w:ascii="Helvetica Neue" w:eastAsia="宋体" w:hAnsi="Helvetica Neue" w:cs="宋体"/>
          <w:color w:val="777777"/>
          <w:kern w:val="0"/>
          <w:sz w:val="20"/>
          <w:szCs w:val="20"/>
        </w:rPr>
      </w:pPr>
    </w:p>
    <w:p w:rsidR="00352DCC" w:rsidRPr="00352DCC" w:rsidRDefault="00352DCC" w:rsidP="00352DCC">
      <w:pPr>
        <w:widowControl/>
        <w:jc w:val="left"/>
        <w:rPr>
          <w:rFonts w:ascii="Helvetica Neue" w:eastAsia="宋体" w:hAnsi="Helvetica Neue" w:cs="宋体"/>
          <w:color w:val="777777"/>
          <w:kern w:val="0"/>
          <w:sz w:val="23"/>
          <w:szCs w:val="23"/>
        </w:rPr>
      </w:pPr>
      <w:r w:rsidRPr="00352DCC">
        <w:rPr>
          <w:rFonts w:ascii="Helvetica Neue" w:eastAsia="宋体" w:hAnsi="Helvetica Neue" w:cs="宋体"/>
          <w:color w:val="777777"/>
          <w:kern w:val="0"/>
          <w:sz w:val="23"/>
          <w:szCs w:val="23"/>
        </w:rPr>
        <w:t>附件：</w:t>
      </w:r>
    </w:p>
    <w:p w:rsidR="00352DCC" w:rsidRPr="00352DCC" w:rsidRDefault="00352DCC" w:rsidP="00352DCC">
      <w:pPr>
        <w:widowControl/>
        <w:jc w:val="left"/>
        <w:rPr>
          <w:rFonts w:ascii="Helvetica Neue" w:eastAsia="宋体" w:hAnsi="Helvetica Neue" w:cs="宋体"/>
          <w:color w:val="777777"/>
          <w:kern w:val="0"/>
          <w:sz w:val="23"/>
          <w:szCs w:val="23"/>
        </w:rPr>
      </w:pPr>
      <w:hyperlink r:id="rId5" w:history="1">
        <w:r w:rsidRPr="00352DCC">
          <w:rPr>
            <w:rFonts w:ascii="Helvetica Neue" w:eastAsia="宋体" w:hAnsi="Helvetica Neue" w:cs="宋体"/>
            <w:color w:val="0000FF"/>
            <w:kern w:val="0"/>
            <w:sz w:val="23"/>
            <w:szCs w:val="23"/>
            <w:u w:val="single"/>
          </w:rPr>
          <w:t>附件</w:t>
        </w:r>
        <w:r w:rsidRPr="00352DCC">
          <w:rPr>
            <w:rFonts w:ascii="Helvetica Neue" w:eastAsia="宋体" w:hAnsi="Helvetica Neue" w:cs="宋体"/>
            <w:color w:val="0000FF"/>
            <w:kern w:val="0"/>
            <w:sz w:val="23"/>
            <w:szCs w:val="23"/>
            <w:u w:val="single"/>
          </w:rPr>
          <w:t>1</w:t>
        </w:r>
        <w:r w:rsidRPr="00352DCC">
          <w:rPr>
            <w:rFonts w:ascii="Helvetica Neue" w:eastAsia="宋体" w:hAnsi="Helvetica Neue" w:cs="宋体"/>
            <w:color w:val="0000FF"/>
            <w:kern w:val="0"/>
            <w:sz w:val="23"/>
            <w:szCs w:val="23"/>
            <w:u w:val="single"/>
          </w:rPr>
          <w:t>：校外实习系统操作使用说明</w:t>
        </w:r>
        <w:r w:rsidRPr="00352DCC">
          <w:rPr>
            <w:rFonts w:ascii="Helvetica Neue" w:eastAsia="宋体" w:hAnsi="Helvetica Neue" w:cs="宋体"/>
            <w:color w:val="0000FF"/>
            <w:kern w:val="0"/>
            <w:sz w:val="23"/>
            <w:szCs w:val="23"/>
            <w:u w:val="single"/>
          </w:rPr>
          <w:t>.rar</w:t>
        </w:r>
      </w:hyperlink>
    </w:p>
    <w:p w:rsidR="00352DCC" w:rsidRPr="00352DCC" w:rsidRDefault="00352DCC" w:rsidP="00352DCC">
      <w:pPr>
        <w:widowControl/>
        <w:jc w:val="left"/>
        <w:rPr>
          <w:rFonts w:ascii="Helvetica Neue" w:eastAsia="宋体" w:hAnsi="Helvetica Neue" w:cs="宋体"/>
          <w:color w:val="777777"/>
          <w:kern w:val="0"/>
          <w:sz w:val="23"/>
          <w:szCs w:val="23"/>
        </w:rPr>
      </w:pPr>
      <w:hyperlink r:id="rId6" w:history="1">
        <w:r w:rsidRPr="00352DCC">
          <w:rPr>
            <w:rFonts w:ascii="Helvetica Neue" w:eastAsia="宋体" w:hAnsi="Helvetica Neue" w:cs="宋体"/>
            <w:color w:val="0000FF"/>
            <w:kern w:val="0"/>
            <w:sz w:val="23"/>
            <w:szCs w:val="23"/>
            <w:u w:val="single"/>
          </w:rPr>
          <w:t>附件</w:t>
        </w:r>
        <w:r w:rsidRPr="00352DCC">
          <w:rPr>
            <w:rFonts w:ascii="Helvetica Neue" w:eastAsia="宋体" w:hAnsi="Helvetica Neue" w:cs="宋体"/>
            <w:color w:val="0000FF"/>
            <w:kern w:val="0"/>
            <w:sz w:val="23"/>
            <w:szCs w:val="23"/>
            <w:u w:val="single"/>
          </w:rPr>
          <w:t>2</w:t>
        </w:r>
        <w:r w:rsidRPr="00352DCC">
          <w:rPr>
            <w:rFonts w:ascii="Helvetica Neue" w:eastAsia="宋体" w:hAnsi="Helvetica Neue" w:cs="宋体"/>
            <w:color w:val="0000FF"/>
            <w:kern w:val="0"/>
            <w:sz w:val="23"/>
            <w:szCs w:val="23"/>
            <w:u w:val="single"/>
          </w:rPr>
          <w:t>：常州工程职业技术学院应届毕业生顶岗实习安全事项及重修考试告知书</w:t>
        </w:r>
        <w:r w:rsidRPr="00352DCC">
          <w:rPr>
            <w:rFonts w:ascii="Helvetica Neue" w:eastAsia="宋体" w:hAnsi="Helvetica Neue" w:cs="宋体"/>
            <w:color w:val="0000FF"/>
            <w:kern w:val="0"/>
            <w:sz w:val="23"/>
            <w:szCs w:val="23"/>
            <w:u w:val="single"/>
          </w:rPr>
          <w:t>.docx</w:t>
        </w:r>
      </w:hyperlink>
    </w:p>
    <w:p w:rsidR="00352DCC" w:rsidRPr="00352DCC" w:rsidRDefault="00352DCC" w:rsidP="00352DCC">
      <w:pPr>
        <w:rPr>
          <w:rFonts w:hint="eastAsia"/>
        </w:rPr>
      </w:pPr>
      <w:bookmarkStart w:id="0" w:name="_GoBack"/>
      <w:bookmarkEnd w:id="0"/>
    </w:p>
    <w:sectPr w:rsidR="00352DCC" w:rsidRPr="00352D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1B"/>
    <w:rsid w:val="001E4B12"/>
    <w:rsid w:val="00331021"/>
    <w:rsid w:val="00352DCC"/>
    <w:rsid w:val="00504015"/>
    <w:rsid w:val="006C00D8"/>
    <w:rsid w:val="00744136"/>
    <w:rsid w:val="009330DA"/>
    <w:rsid w:val="00995728"/>
    <w:rsid w:val="009A41EB"/>
    <w:rsid w:val="00B270CD"/>
    <w:rsid w:val="00C13CE0"/>
    <w:rsid w:val="00C965B1"/>
    <w:rsid w:val="00CC5B59"/>
    <w:rsid w:val="00DD38F9"/>
    <w:rsid w:val="00EA7AB7"/>
    <w:rsid w:val="00EE7DC4"/>
    <w:rsid w:val="00F0711B"/>
    <w:rsid w:val="00F61BA2"/>
    <w:rsid w:val="00FB5E7A"/>
    <w:rsid w:val="00FE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F745"/>
  <w15:chartTrackingRefBased/>
  <w15:docId w15:val="{193F9F74-15B4-46A7-B8E8-B8A6B9D7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1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0711B"/>
    <w:rPr>
      <w:b/>
      <w:bCs/>
    </w:rPr>
  </w:style>
  <w:style w:type="character" w:styleId="a5">
    <w:name w:val="Hyperlink"/>
    <w:basedOn w:val="a0"/>
    <w:uiPriority w:val="99"/>
    <w:semiHidden/>
    <w:unhideWhenUsed/>
    <w:rsid w:val="00504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7412">
      <w:bodyDiv w:val="1"/>
      <w:marLeft w:val="0"/>
      <w:marRight w:val="0"/>
      <w:marTop w:val="0"/>
      <w:marBottom w:val="0"/>
      <w:divBdr>
        <w:top w:val="none" w:sz="0" w:space="0" w:color="auto"/>
        <w:left w:val="none" w:sz="0" w:space="0" w:color="auto"/>
        <w:bottom w:val="none" w:sz="0" w:space="0" w:color="auto"/>
        <w:right w:val="none" w:sz="0" w:space="0" w:color="auto"/>
      </w:divBdr>
      <w:divsChild>
        <w:div w:id="109667714">
          <w:marLeft w:val="0"/>
          <w:marRight w:val="0"/>
          <w:marTop w:val="0"/>
          <w:marBottom w:val="0"/>
          <w:divBdr>
            <w:top w:val="none" w:sz="0" w:space="0" w:color="auto"/>
            <w:left w:val="none" w:sz="0" w:space="0" w:color="auto"/>
            <w:bottom w:val="none" w:sz="0" w:space="0" w:color="auto"/>
            <w:right w:val="none" w:sz="0" w:space="0" w:color="auto"/>
          </w:divBdr>
          <w:divsChild>
            <w:div w:id="790127009">
              <w:marLeft w:val="0"/>
              <w:marRight w:val="0"/>
              <w:marTop w:val="0"/>
              <w:marBottom w:val="240"/>
              <w:divBdr>
                <w:top w:val="none" w:sz="0" w:space="0" w:color="auto"/>
                <w:left w:val="none" w:sz="0" w:space="0" w:color="auto"/>
                <w:bottom w:val="none" w:sz="0" w:space="0" w:color="auto"/>
                <w:right w:val="none" w:sz="0" w:space="0" w:color="auto"/>
              </w:divBdr>
              <w:divsChild>
                <w:div w:id="16805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123">
          <w:marLeft w:val="0"/>
          <w:marRight w:val="0"/>
          <w:marTop w:val="0"/>
          <w:marBottom w:val="0"/>
          <w:divBdr>
            <w:top w:val="none" w:sz="0" w:space="0" w:color="auto"/>
            <w:left w:val="none" w:sz="0" w:space="0" w:color="auto"/>
            <w:bottom w:val="none" w:sz="0" w:space="0" w:color="auto"/>
            <w:right w:val="none" w:sz="0" w:space="0" w:color="auto"/>
          </w:divBdr>
          <w:divsChild>
            <w:div w:id="1559972653">
              <w:marLeft w:val="0"/>
              <w:marRight w:val="0"/>
              <w:marTop w:val="0"/>
              <w:marBottom w:val="0"/>
              <w:divBdr>
                <w:top w:val="none" w:sz="0" w:space="0" w:color="auto"/>
                <w:left w:val="none" w:sz="0" w:space="0" w:color="auto"/>
                <w:bottom w:val="none" w:sz="0" w:space="0" w:color="auto"/>
                <w:right w:val="none" w:sz="0" w:space="0" w:color="auto"/>
              </w:divBdr>
            </w:div>
            <w:div w:id="477459778">
              <w:marLeft w:val="0"/>
              <w:marRight w:val="0"/>
              <w:marTop w:val="0"/>
              <w:marBottom w:val="0"/>
              <w:divBdr>
                <w:top w:val="none" w:sz="0" w:space="0" w:color="auto"/>
                <w:left w:val="none" w:sz="0" w:space="0" w:color="auto"/>
                <w:bottom w:val="none" w:sz="0" w:space="0" w:color="auto"/>
                <w:right w:val="none" w:sz="0" w:space="0" w:color="auto"/>
              </w:divBdr>
            </w:div>
            <w:div w:id="150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0378">
      <w:bodyDiv w:val="1"/>
      <w:marLeft w:val="0"/>
      <w:marRight w:val="0"/>
      <w:marTop w:val="0"/>
      <w:marBottom w:val="0"/>
      <w:divBdr>
        <w:top w:val="none" w:sz="0" w:space="0" w:color="auto"/>
        <w:left w:val="none" w:sz="0" w:space="0" w:color="auto"/>
        <w:bottom w:val="none" w:sz="0" w:space="0" w:color="auto"/>
        <w:right w:val="none" w:sz="0" w:space="0" w:color="auto"/>
      </w:divBdr>
      <w:divsChild>
        <w:div w:id="195167880">
          <w:marLeft w:val="0"/>
          <w:marRight w:val="0"/>
          <w:marTop w:val="0"/>
          <w:marBottom w:val="0"/>
          <w:divBdr>
            <w:top w:val="none" w:sz="0" w:space="0" w:color="auto"/>
            <w:left w:val="none" w:sz="0" w:space="0" w:color="auto"/>
            <w:bottom w:val="none" w:sz="0" w:space="0" w:color="auto"/>
            <w:right w:val="none" w:sz="0" w:space="0" w:color="auto"/>
          </w:divBdr>
          <w:divsChild>
            <w:div w:id="668943799">
              <w:marLeft w:val="0"/>
              <w:marRight w:val="0"/>
              <w:marTop w:val="0"/>
              <w:marBottom w:val="240"/>
              <w:divBdr>
                <w:top w:val="none" w:sz="0" w:space="0" w:color="auto"/>
                <w:left w:val="none" w:sz="0" w:space="0" w:color="auto"/>
                <w:bottom w:val="none" w:sz="0" w:space="0" w:color="auto"/>
                <w:right w:val="none" w:sz="0" w:space="0" w:color="auto"/>
              </w:divBdr>
              <w:divsChild>
                <w:div w:id="7488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7158">
          <w:marLeft w:val="0"/>
          <w:marRight w:val="0"/>
          <w:marTop w:val="0"/>
          <w:marBottom w:val="0"/>
          <w:divBdr>
            <w:top w:val="none" w:sz="0" w:space="0" w:color="auto"/>
            <w:left w:val="none" w:sz="0" w:space="0" w:color="auto"/>
            <w:bottom w:val="none" w:sz="0" w:space="0" w:color="auto"/>
            <w:right w:val="none" w:sz="0" w:space="0" w:color="auto"/>
          </w:divBdr>
          <w:divsChild>
            <w:div w:id="330303571">
              <w:marLeft w:val="0"/>
              <w:marRight w:val="0"/>
              <w:marTop w:val="0"/>
              <w:marBottom w:val="0"/>
              <w:divBdr>
                <w:top w:val="none" w:sz="0" w:space="0" w:color="auto"/>
                <w:left w:val="none" w:sz="0" w:space="0" w:color="auto"/>
                <w:bottom w:val="none" w:sz="0" w:space="0" w:color="auto"/>
                <w:right w:val="none" w:sz="0" w:space="0" w:color="auto"/>
              </w:divBdr>
            </w:div>
            <w:div w:id="17491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3251">
      <w:bodyDiv w:val="1"/>
      <w:marLeft w:val="0"/>
      <w:marRight w:val="0"/>
      <w:marTop w:val="0"/>
      <w:marBottom w:val="0"/>
      <w:divBdr>
        <w:top w:val="none" w:sz="0" w:space="0" w:color="auto"/>
        <w:left w:val="none" w:sz="0" w:space="0" w:color="auto"/>
        <w:bottom w:val="none" w:sz="0" w:space="0" w:color="auto"/>
        <w:right w:val="none" w:sz="0" w:space="0" w:color="auto"/>
      </w:divBdr>
      <w:divsChild>
        <w:div w:id="1469082750">
          <w:marLeft w:val="0"/>
          <w:marRight w:val="0"/>
          <w:marTop w:val="0"/>
          <w:marBottom w:val="0"/>
          <w:divBdr>
            <w:top w:val="none" w:sz="0" w:space="0" w:color="auto"/>
            <w:left w:val="none" w:sz="0" w:space="0" w:color="auto"/>
            <w:bottom w:val="none" w:sz="0" w:space="0" w:color="auto"/>
            <w:right w:val="none" w:sz="0" w:space="0" w:color="auto"/>
          </w:divBdr>
          <w:divsChild>
            <w:div w:id="1642421257">
              <w:marLeft w:val="0"/>
              <w:marRight w:val="0"/>
              <w:marTop w:val="0"/>
              <w:marBottom w:val="240"/>
              <w:divBdr>
                <w:top w:val="none" w:sz="0" w:space="0" w:color="auto"/>
                <w:left w:val="none" w:sz="0" w:space="0" w:color="auto"/>
                <w:bottom w:val="none" w:sz="0" w:space="0" w:color="auto"/>
                <w:right w:val="none" w:sz="0" w:space="0" w:color="auto"/>
              </w:divBdr>
              <w:divsChild>
                <w:div w:id="1835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2041">
          <w:marLeft w:val="0"/>
          <w:marRight w:val="0"/>
          <w:marTop w:val="0"/>
          <w:marBottom w:val="0"/>
          <w:divBdr>
            <w:top w:val="none" w:sz="0" w:space="0" w:color="auto"/>
            <w:left w:val="none" w:sz="0" w:space="0" w:color="auto"/>
            <w:bottom w:val="none" w:sz="0" w:space="0" w:color="auto"/>
            <w:right w:val="none" w:sz="0" w:space="0" w:color="auto"/>
          </w:divBdr>
          <w:divsChild>
            <w:div w:id="1200388856">
              <w:marLeft w:val="0"/>
              <w:marRight w:val="0"/>
              <w:marTop w:val="0"/>
              <w:marBottom w:val="0"/>
              <w:divBdr>
                <w:top w:val="none" w:sz="0" w:space="0" w:color="auto"/>
                <w:left w:val="none" w:sz="0" w:space="0" w:color="auto"/>
                <w:bottom w:val="none" w:sz="0" w:space="0" w:color="auto"/>
                <w:right w:val="none" w:sz="0" w:space="0" w:color="auto"/>
              </w:divBdr>
            </w:div>
            <w:div w:id="735206221">
              <w:marLeft w:val="0"/>
              <w:marRight w:val="0"/>
              <w:marTop w:val="0"/>
              <w:marBottom w:val="0"/>
              <w:divBdr>
                <w:top w:val="none" w:sz="0" w:space="0" w:color="auto"/>
                <w:left w:val="none" w:sz="0" w:space="0" w:color="auto"/>
                <w:bottom w:val="none" w:sz="0" w:space="0" w:color="auto"/>
                <w:right w:val="none" w:sz="0" w:space="0" w:color="auto"/>
              </w:divBdr>
            </w:div>
            <w:div w:id="10030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38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66">
          <w:marLeft w:val="0"/>
          <w:marRight w:val="0"/>
          <w:marTop w:val="0"/>
          <w:marBottom w:val="0"/>
          <w:divBdr>
            <w:top w:val="none" w:sz="0" w:space="0" w:color="auto"/>
            <w:left w:val="none" w:sz="0" w:space="0" w:color="auto"/>
            <w:bottom w:val="none" w:sz="0" w:space="0" w:color="auto"/>
            <w:right w:val="none" w:sz="0" w:space="0" w:color="auto"/>
          </w:divBdr>
          <w:divsChild>
            <w:div w:id="1780416651">
              <w:marLeft w:val="0"/>
              <w:marRight w:val="0"/>
              <w:marTop w:val="0"/>
              <w:marBottom w:val="240"/>
              <w:divBdr>
                <w:top w:val="none" w:sz="0" w:space="0" w:color="auto"/>
                <w:left w:val="none" w:sz="0" w:space="0" w:color="auto"/>
                <w:bottom w:val="none" w:sz="0" w:space="0" w:color="auto"/>
                <w:right w:val="none" w:sz="0" w:space="0" w:color="auto"/>
              </w:divBdr>
              <w:divsChild>
                <w:div w:id="11669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676">
          <w:marLeft w:val="0"/>
          <w:marRight w:val="0"/>
          <w:marTop w:val="0"/>
          <w:marBottom w:val="0"/>
          <w:divBdr>
            <w:top w:val="none" w:sz="0" w:space="0" w:color="auto"/>
            <w:left w:val="none" w:sz="0" w:space="0" w:color="auto"/>
            <w:bottom w:val="none" w:sz="0" w:space="0" w:color="auto"/>
            <w:right w:val="none" w:sz="0" w:space="0" w:color="auto"/>
          </w:divBdr>
          <w:divsChild>
            <w:div w:id="2090075248">
              <w:marLeft w:val="0"/>
              <w:marRight w:val="0"/>
              <w:marTop w:val="0"/>
              <w:marBottom w:val="0"/>
              <w:divBdr>
                <w:top w:val="none" w:sz="0" w:space="0" w:color="auto"/>
                <w:left w:val="none" w:sz="0" w:space="0" w:color="auto"/>
                <w:bottom w:val="none" w:sz="0" w:space="0" w:color="auto"/>
                <w:right w:val="none" w:sz="0" w:space="0" w:color="auto"/>
              </w:divBdr>
            </w:div>
            <w:div w:id="11386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3972">
      <w:bodyDiv w:val="1"/>
      <w:marLeft w:val="0"/>
      <w:marRight w:val="0"/>
      <w:marTop w:val="0"/>
      <w:marBottom w:val="0"/>
      <w:divBdr>
        <w:top w:val="none" w:sz="0" w:space="0" w:color="auto"/>
        <w:left w:val="none" w:sz="0" w:space="0" w:color="auto"/>
        <w:bottom w:val="none" w:sz="0" w:space="0" w:color="auto"/>
        <w:right w:val="none" w:sz="0" w:space="0" w:color="auto"/>
      </w:divBdr>
      <w:divsChild>
        <w:div w:id="668024895">
          <w:marLeft w:val="0"/>
          <w:marRight w:val="0"/>
          <w:marTop w:val="0"/>
          <w:marBottom w:val="0"/>
          <w:divBdr>
            <w:top w:val="none" w:sz="0" w:space="0" w:color="auto"/>
            <w:left w:val="none" w:sz="0" w:space="0" w:color="auto"/>
            <w:bottom w:val="none" w:sz="0" w:space="0" w:color="auto"/>
            <w:right w:val="none" w:sz="0" w:space="0" w:color="auto"/>
          </w:divBdr>
          <w:divsChild>
            <w:div w:id="48575309">
              <w:marLeft w:val="0"/>
              <w:marRight w:val="0"/>
              <w:marTop w:val="0"/>
              <w:marBottom w:val="240"/>
              <w:divBdr>
                <w:top w:val="none" w:sz="0" w:space="0" w:color="auto"/>
                <w:left w:val="none" w:sz="0" w:space="0" w:color="auto"/>
                <w:bottom w:val="none" w:sz="0" w:space="0" w:color="auto"/>
                <w:right w:val="none" w:sz="0" w:space="0" w:color="auto"/>
              </w:divBdr>
              <w:divsChild>
                <w:div w:id="91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2698">
          <w:marLeft w:val="0"/>
          <w:marRight w:val="0"/>
          <w:marTop w:val="0"/>
          <w:marBottom w:val="0"/>
          <w:divBdr>
            <w:top w:val="none" w:sz="0" w:space="0" w:color="auto"/>
            <w:left w:val="none" w:sz="0" w:space="0" w:color="auto"/>
            <w:bottom w:val="none" w:sz="0" w:space="0" w:color="auto"/>
            <w:right w:val="none" w:sz="0" w:space="0" w:color="auto"/>
          </w:divBdr>
          <w:divsChild>
            <w:div w:id="1057120065">
              <w:marLeft w:val="0"/>
              <w:marRight w:val="0"/>
              <w:marTop w:val="0"/>
              <w:marBottom w:val="0"/>
              <w:divBdr>
                <w:top w:val="none" w:sz="0" w:space="0" w:color="auto"/>
                <w:left w:val="none" w:sz="0" w:space="0" w:color="auto"/>
                <w:bottom w:val="none" w:sz="0" w:space="0" w:color="auto"/>
                <w:right w:val="none" w:sz="0" w:space="0" w:color="auto"/>
              </w:divBdr>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873">
      <w:bodyDiv w:val="1"/>
      <w:marLeft w:val="0"/>
      <w:marRight w:val="0"/>
      <w:marTop w:val="0"/>
      <w:marBottom w:val="0"/>
      <w:divBdr>
        <w:top w:val="none" w:sz="0" w:space="0" w:color="auto"/>
        <w:left w:val="none" w:sz="0" w:space="0" w:color="auto"/>
        <w:bottom w:val="none" w:sz="0" w:space="0" w:color="auto"/>
        <w:right w:val="none" w:sz="0" w:space="0" w:color="auto"/>
      </w:divBdr>
      <w:divsChild>
        <w:div w:id="13578466">
          <w:marLeft w:val="0"/>
          <w:marRight w:val="0"/>
          <w:marTop w:val="0"/>
          <w:marBottom w:val="0"/>
          <w:divBdr>
            <w:top w:val="none" w:sz="0" w:space="0" w:color="auto"/>
            <w:left w:val="none" w:sz="0" w:space="0" w:color="auto"/>
            <w:bottom w:val="none" w:sz="0" w:space="0" w:color="auto"/>
            <w:right w:val="none" w:sz="0" w:space="0" w:color="auto"/>
          </w:divBdr>
          <w:divsChild>
            <w:div w:id="157230066">
              <w:marLeft w:val="0"/>
              <w:marRight w:val="0"/>
              <w:marTop w:val="0"/>
              <w:marBottom w:val="240"/>
              <w:divBdr>
                <w:top w:val="none" w:sz="0" w:space="0" w:color="auto"/>
                <w:left w:val="none" w:sz="0" w:space="0" w:color="auto"/>
                <w:bottom w:val="none" w:sz="0" w:space="0" w:color="auto"/>
                <w:right w:val="none" w:sz="0" w:space="0" w:color="auto"/>
              </w:divBdr>
              <w:divsChild>
                <w:div w:id="5885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3622">
          <w:marLeft w:val="0"/>
          <w:marRight w:val="0"/>
          <w:marTop w:val="0"/>
          <w:marBottom w:val="0"/>
          <w:divBdr>
            <w:top w:val="none" w:sz="0" w:space="0" w:color="auto"/>
            <w:left w:val="none" w:sz="0" w:space="0" w:color="auto"/>
            <w:bottom w:val="none" w:sz="0" w:space="0" w:color="auto"/>
            <w:right w:val="none" w:sz="0" w:space="0" w:color="auto"/>
          </w:divBdr>
          <w:divsChild>
            <w:div w:id="1429616884">
              <w:marLeft w:val="0"/>
              <w:marRight w:val="0"/>
              <w:marTop w:val="0"/>
              <w:marBottom w:val="0"/>
              <w:divBdr>
                <w:top w:val="none" w:sz="0" w:space="0" w:color="auto"/>
                <w:left w:val="none" w:sz="0" w:space="0" w:color="auto"/>
                <w:bottom w:val="none" w:sz="0" w:space="0" w:color="auto"/>
                <w:right w:val="none" w:sz="0" w:space="0" w:color="auto"/>
              </w:divBdr>
            </w:div>
            <w:div w:id="1927110418">
              <w:marLeft w:val="0"/>
              <w:marRight w:val="0"/>
              <w:marTop w:val="0"/>
              <w:marBottom w:val="0"/>
              <w:divBdr>
                <w:top w:val="none" w:sz="0" w:space="0" w:color="auto"/>
                <w:left w:val="none" w:sz="0" w:space="0" w:color="auto"/>
                <w:bottom w:val="none" w:sz="0" w:space="0" w:color="auto"/>
                <w:right w:val="none" w:sz="0" w:space="0" w:color="auto"/>
              </w:divBdr>
            </w:div>
            <w:div w:id="1440951991">
              <w:marLeft w:val="0"/>
              <w:marRight w:val="0"/>
              <w:marTop w:val="0"/>
              <w:marBottom w:val="0"/>
              <w:divBdr>
                <w:top w:val="none" w:sz="0" w:space="0" w:color="auto"/>
                <w:left w:val="none" w:sz="0" w:space="0" w:color="auto"/>
                <w:bottom w:val="none" w:sz="0" w:space="0" w:color="auto"/>
                <w:right w:val="none" w:sz="0" w:space="0" w:color="auto"/>
              </w:divBdr>
            </w:div>
            <w:div w:id="1247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164">
      <w:bodyDiv w:val="1"/>
      <w:marLeft w:val="0"/>
      <w:marRight w:val="0"/>
      <w:marTop w:val="0"/>
      <w:marBottom w:val="0"/>
      <w:divBdr>
        <w:top w:val="none" w:sz="0" w:space="0" w:color="auto"/>
        <w:left w:val="none" w:sz="0" w:space="0" w:color="auto"/>
        <w:bottom w:val="none" w:sz="0" w:space="0" w:color="auto"/>
        <w:right w:val="none" w:sz="0" w:space="0" w:color="auto"/>
      </w:divBdr>
    </w:div>
    <w:div w:id="1214123057">
      <w:bodyDiv w:val="1"/>
      <w:marLeft w:val="0"/>
      <w:marRight w:val="0"/>
      <w:marTop w:val="0"/>
      <w:marBottom w:val="0"/>
      <w:divBdr>
        <w:top w:val="none" w:sz="0" w:space="0" w:color="auto"/>
        <w:left w:val="none" w:sz="0" w:space="0" w:color="auto"/>
        <w:bottom w:val="none" w:sz="0" w:space="0" w:color="auto"/>
        <w:right w:val="none" w:sz="0" w:space="0" w:color="auto"/>
      </w:divBdr>
      <w:divsChild>
        <w:div w:id="1949047418">
          <w:marLeft w:val="0"/>
          <w:marRight w:val="0"/>
          <w:marTop w:val="0"/>
          <w:marBottom w:val="0"/>
          <w:divBdr>
            <w:top w:val="none" w:sz="0" w:space="0" w:color="auto"/>
            <w:left w:val="none" w:sz="0" w:space="0" w:color="auto"/>
            <w:bottom w:val="none" w:sz="0" w:space="0" w:color="auto"/>
            <w:right w:val="none" w:sz="0" w:space="0" w:color="auto"/>
          </w:divBdr>
          <w:divsChild>
            <w:div w:id="1784614903">
              <w:marLeft w:val="0"/>
              <w:marRight w:val="0"/>
              <w:marTop w:val="0"/>
              <w:marBottom w:val="240"/>
              <w:divBdr>
                <w:top w:val="none" w:sz="0" w:space="0" w:color="auto"/>
                <w:left w:val="none" w:sz="0" w:space="0" w:color="auto"/>
                <w:bottom w:val="none" w:sz="0" w:space="0" w:color="auto"/>
                <w:right w:val="none" w:sz="0" w:space="0" w:color="auto"/>
              </w:divBdr>
              <w:divsChild>
                <w:div w:id="7241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5781">
          <w:marLeft w:val="0"/>
          <w:marRight w:val="0"/>
          <w:marTop w:val="0"/>
          <w:marBottom w:val="0"/>
          <w:divBdr>
            <w:top w:val="none" w:sz="0" w:space="0" w:color="auto"/>
            <w:left w:val="none" w:sz="0" w:space="0" w:color="auto"/>
            <w:bottom w:val="none" w:sz="0" w:space="0" w:color="auto"/>
            <w:right w:val="none" w:sz="0" w:space="0" w:color="auto"/>
          </w:divBdr>
          <w:divsChild>
            <w:div w:id="1431076513">
              <w:marLeft w:val="0"/>
              <w:marRight w:val="0"/>
              <w:marTop w:val="0"/>
              <w:marBottom w:val="0"/>
              <w:divBdr>
                <w:top w:val="none" w:sz="0" w:space="0" w:color="auto"/>
                <w:left w:val="none" w:sz="0" w:space="0" w:color="auto"/>
                <w:bottom w:val="none" w:sz="0" w:space="0" w:color="auto"/>
                <w:right w:val="none" w:sz="0" w:space="0" w:color="auto"/>
              </w:divBdr>
            </w:div>
            <w:div w:id="34472507">
              <w:marLeft w:val="0"/>
              <w:marRight w:val="0"/>
              <w:marTop w:val="0"/>
              <w:marBottom w:val="0"/>
              <w:divBdr>
                <w:top w:val="none" w:sz="0" w:space="0" w:color="auto"/>
                <w:left w:val="none" w:sz="0" w:space="0" w:color="auto"/>
                <w:bottom w:val="none" w:sz="0" w:space="0" w:color="auto"/>
                <w:right w:val="none" w:sz="0" w:space="0" w:color="auto"/>
              </w:divBdr>
            </w:div>
            <w:div w:id="5067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228">
      <w:bodyDiv w:val="1"/>
      <w:marLeft w:val="0"/>
      <w:marRight w:val="0"/>
      <w:marTop w:val="0"/>
      <w:marBottom w:val="0"/>
      <w:divBdr>
        <w:top w:val="none" w:sz="0" w:space="0" w:color="auto"/>
        <w:left w:val="none" w:sz="0" w:space="0" w:color="auto"/>
        <w:bottom w:val="none" w:sz="0" w:space="0" w:color="auto"/>
        <w:right w:val="none" w:sz="0" w:space="0" w:color="auto"/>
      </w:divBdr>
      <w:divsChild>
        <w:div w:id="1365903763">
          <w:marLeft w:val="0"/>
          <w:marRight w:val="0"/>
          <w:marTop w:val="0"/>
          <w:marBottom w:val="0"/>
          <w:divBdr>
            <w:top w:val="none" w:sz="0" w:space="0" w:color="auto"/>
            <w:left w:val="none" w:sz="0" w:space="0" w:color="auto"/>
            <w:bottom w:val="none" w:sz="0" w:space="0" w:color="auto"/>
            <w:right w:val="none" w:sz="0" w:space="0" w:color="auto"/>
          </w:divBdr>
          <w:divsChild>
            <w:div w:id="1030229432">
              <w:marLeft w:val="0"/>
              <w:marRight w:val="0"/>
              <w:marTop w:val="0"/>
              <w:marBottom w:val="240"/>
              <w:divBdr>
                <w:top w:val="none" w:sz="0" w:space="0" w:color="auto"/>
                <w:left w:val="none" w:sz="0" w:space="0" w:color="auto"/>
                <w:bottom w:val="none" w:sz="0" w:space="0" w:color="auto"/>
                <w:right w:val="none" w:sz="0" w:space="0" w:color="auto"/>
              </w:divBdr>
              <w:divsChild>
                <w:div w:id="2142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9711">
          <w:marLeft w:val="0"/>
          <w:marRight w:val="0"/>
          <w:marTop w:val="0"/>
          <w:marBottom w:val="0"/>
          <w:divBdr>
            <w:top w:val="none" w:sz="0" w:space="0" w:color="auto"/>
            <w:left w:val="none" w:sz="0" w:space="0" w:color="auto"/>
            <w:bottom w:val="none" w:sz="0" w:space="0" w:color="auto"/>
            <w:right w:val="none" w:sz="0" w:space="0" w:color="auto"/>
          </w:divBdr>
          <w:divsChild>
            <w:div w:id="1230920244">
              <w:marLeft w:val="0"/>
              <w:marRight w:val="0"/>
              <w:marTop w:val="0"/>
              <w:marBottom w:val="0"/>
              <w:divBdr>
                <w:top w:val="none" w:sz="0" w:space="0" w:color="auto"/>
                <w:left w:val="none" w:sz="0" w:space="0" w:color="auto"/>
                <w:bottom w:val="none" w:sz="0" w:space="0" w:color="auto"/>
                <w:right w:val="none" w:sz="0" w:space="0" w:color="auto"/>
              </w:divBdr>
            </w:div>
            <w:div w:id="471756357">
              <w:marLeft w:val="0"/>
              <w:marRight w:val="0"/>
              <w:marTop w:val="0"/>
              <w:marBottom w:val="0"/>
              <w:divBdr>
                <w:top w:val="none" w:sz="0" w:space="0" w:color="auto"/>
                <w:left w:val="none" w:sz="0" w:space="0" w:color="auto"/>
                <w:bottom w:val="none" w:sz="0" w:space="0" w:color="auto"/>
                <w:right w:val="none" w:sz="0" w:space="0" w:color="auto"/>
              </w:divBdr>
            </w:div>
            <w:div w:id="1720930414">
              <w:marLeft w:val="0"/>
              <w:marRight w:val="0"/>
              <w:marTop w:val="0"/>
              <w:marBottom w:val="0"/>
              <w:divBdr>
                <w:top w:val="none" w:sz="0" w:space="0" w:color="auto"/>
                <w:left w:val="none" w:sz="0" w:space="0" w:color="auto"/>
                <w:bottom w:val="none" w:sz="0" w:space="0" w:color="auto"/>
                <w:right w:val="none" w:sz="0" w:space="0" w:color="auto"/>
              </w:divBdr>
            </w:div>
            <w:div w:id="617571028">
              <w:marLeft w:val="0"/>
              <w:marRight w:val="0"/>
              <w:marTop w:val="0"/>
              <w:marBottom w:val="0"/>
              <w:divBdr>
                <w:top w:val="none" w:sz="0" w:space="0" w:color="auto"/>
                <w:left w:val="none" w:sz="0" w:space="0" w:color="auto"/>
                <w:bottom w:val="none" w:sz="0" w:space="0" w:color="auto"/>
                <w:right w:val="none" w:sz="0" w:space="0" w:color="auto"/>
              </w:divBdr>
            </w:div>
            <w:div w:id="2114520018">
              <w:marLeft w:val="0"/>
              <w:marRight w:val="0"/>
              <w:marTop w:val="0"/>
              <w:marBottom w:val="0"/>
              <w:divBdr>
                <w:top w:val="none" w:sz="0" w:space="0" w:color="auto"/>
                <w:left w:val="none" w:sz="0" w:space="0" w:color="auto"/>
                <w:bottom w:val="none" w:sz="0" w:space="0" w:color="auto"/>
                <w:right w:val="none" w:sz="0" w:space="0" w:color="auto"/>
              </w:divBdr>
            </w:div>
            <w:div w:id="433482039">
              <w:marLeft w:val="0"/>
              <w:marRight w:val="0"/>
              <w:marTop w:val="0"/>
              <w:marBottom w:val="0"/>
              <w:divBdr>
                <w:top w:val="none" w:sz="0" w:space="0" w:color="auto"/>
                <w:left w:val="none" w:sz="0" w:space="0" w:color="auto"/>
                <w:bottom w:val="none" w:sz="0" w:space="0" w:color="auto"/>
                <w:right w:val="none" w:sz="0" w:space="0" w:color="auto"/>
              </w:divBdr>
            </w:div>
            <w:div w:id="397751795">
              <w:marLeft w:val="0"/>
              <w:marRight w:val="0"/>
              <w:marTop w:val="0"/>
              <w:marBottom w:val="0"/>
              <w:divBdr>
                <w:top w:val="none" w:sz="0" w:space="0" w:color="auto"/>
                <w:left w:val="none" w:sz="0" w:space="0" w:color="auto"/>
                <w:bottom w:val="none" w:sz="0" w:space="0" w:color="auto"/>
                <w:right w:val="none" w:sz="0" w:space="0" w:color="auto"/>
              </w:divBdr>
            </w:div>
            <w:div w:id="8255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041">
      <w:bodyDiv w:val="1"/>
      <w:marLeft w:val="0"/>
      <w:marRight w:val="0"/>
      <w:marTop w:val="0"/>
      <w:marBottom w:val="0"/>
      <w:divBdr>
        <w:top w:val="none" w:sz="0" w:space="0" w:color="auto"/>
        <w:left w:val="none" w:sz="0" w:space="0" w:color="auto"/>
        <w:bottom w:val="none" w:sz="0" w:space="0" w:color="auto"/>
        <w:right w:val="none" w:sz="0" w:space="0" w:color="auto"/>
      </w:divBdr>
      <w:divsChild>
        <w:div w:id="994188475">
          <w:marLeft w:val="0"/>
          <w:marRight w:val="0"/>
          <w:marTop w:val="0"/>
          <w:marBottom w:val="0"/>
          <w:divBdr>
            <w:top w:val="none" w:sz="0" w:space="0" w:color="auto"/>
            <w:left w:val="none" w:sz="0" w:space="0" w:color="auto"/>
            <w:bottom w:val="none" w:sz="0" w:space="0" w:color="auto"/>
            <w:right w:val="none" w:sz="0" w:space="0" w:color="auto"/>
          </w:divBdr>
          <w:divsChild>
            <w:div w:id="1179268428">
              <w:marLeft w:val="0"/>
              <w:marRight w:val="0"/>
              <w:marTop w:val="0"/>
              <w:marBottom w:val="240"/>
              <w:divBdr>
                <w:top w:val="none" w:sz="0" w:space="0" w:color="auto"/>
                <w:left w:val="none" w:sz="0" w:space="0" w:color="auto"/>
                <w:bottom w:val="none" w:sz="0" w:space="0" w:color="auto"/>
                <w:right w:val="none" w:sz="0" w:space="0" w:color="auto"/>
              </w:divBdr>
              <w:divsChild>
                <w:div w:id="20213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7243">
          <w:marLeft w:val="0"/>
          <w:marRight w:val="0"/>
          <w:marTop w:val="0"/>
          <w:marBottom w:val="0"/>
          <w:divBdr>
            <w:top w:val="none" w:sz="0" w:space="0" w:color="auto"/>
            <w:left w:val="none" w:sz="0" w:space="0" w:color="auto"/>
            <w:bottom w:val="none" w:sz="0" w:space="0" w:color="auto"/>
            <w:right w:val="none" w:sz="0" w:space="0" w:color="auto"/>
          </w:divBdr>
          <w:divsChild>
            <w:div w:id="1103914647">
              <w:marLeft w:val="0"/>
              <w:marRight w:val="0"/>
              <w:marTop w:val="0"/>
              <w:marBottom w:val="0"/>
              <w:divBdr>
                <w:top w:val="none" w:sz="0" w:space="0" w:color="auto"/>
                <w:left w:val="none" w:sz="0" w:space="0" w:color="auto"/>
                <w:bottom w:val="none" w:sz="0" w:space="0" w:color="auto"/>
                <w:right w:val="none" w:sz="0" w:space="0" w:color="auto"/>
              </w:divBdr>
            </w:div>
            <w:div w:id="1455060646">
              <w:marLeft w:val="0"/>
              <w:marRight w:val="0"/>
              <w:marTop w:val="0"/>
              <w:marBottom w:val="0"/>
              <w:divBdr>
                <w:top w:val="none" w:sz="0" w:space="0" w:color="auto"/>
                <w:left w:val="none" w:sz="0" w:space="0" w:color="auto"/>
                <w:bottom w:val="none" w:sz="0" w:space="0" w:color="auto"/>
                <w:right w:val="none" w:sz="0" w:space="0" w:color="auto"/>
              </w:divBdr>
            </w:div>
            <w:div w:id="18887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49768">
      <w:bodyDiv w:val="1"/>
      <w:marLeft w:val="0"/>
      <w:marRight w:val="0"/>
      <w:marTop w:val="0"/>
      <w:marBottom w:val="0"/>
      <w:divBdr>
        <w:top w:val="none" w:sz="0" w:space="0" w:color="auto"/>
        <w:left w:val="none" w:sz="0" w:space="0" w:color="auto"/>
        <w:bottom w:val="none" w:sz="0" w:space="0" w:color="auto"/>
        <w:right w:val="none" w:sz="0" w:space="0" w:color="auto"/>
      </w:divBdr>
      <w:divsChild>
        <w:div w:id="1914856061">
          <w:marLeft w:val="0"/>
          <w:marRight w:val="0"/>
          <w:marTop w:val="0"/>
          <w:marBottom w:val="0"/>
          <w:divBdr>
            <w:top w:val="none" w:sz="0" w:space="0" w:color="auto"/>
            <w:left w:val="none" w:sz="0" w:space="0" w:color="auto"/>
            <w:bottom w:val="none" w:sz="0" w:space="0" w:color="auto"/>
            <w:right w:val="none" w:sz="0" w:space="0" w:color="auto"/>
          </w:divBdr>
          <w:divsChild>
            <w:div w:id="735473117">
              <w:marLeft w:val="0"/>
              <w:marRight w:val="0"/>
              <w:marTop w:val="0"/>
              <w:marBottom w:val="240"/>
              <w:divBdr>
                <w:top w:val="none" w:sz="0" w:space="0" w:color="auto"/>
                <w:left w:val="none" w:sz="0" w:space="0" w:color="auto"/>
                <w:bottom w:val="none" w:sz="0" w:space="0" w:color="auto"/>
                <w:right w:val="none" w:sz="0" w:space="0" w:color="auto"/>
              </w:divBdr>
              <w:divsChild>
                <w:div w:id="8873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1562">
          <w:marLeft w:val="0"/>
          <w:marRight w:val="0"/>
          <w:marTop w:val="0"/>
          <w:marBottom w:val="0"/>
          <w:divBdr>
            <w:top w:val="none" w:sz="0" w:space="0" w:color="auto"/>
            <w:left w:val="none" w:sz="0" w:space="0" w:color="auto"/>
            <w:bottom w:val="none" w:sz="0" w:space="0" w:color="auto"/>
            <w:right w:val="none" w:sz="0" w:space="0" w:color="auto"/>
          </w:divBdr>
          <w:divsChild>
            <w:div w:id="2065448115">
              <w:marLeft w:val="0"/>
              <w:marRight w:val="0"/>
              <w:marTop w:val="0"/>
              <w:marBottom w:val="0"/>
              <w:divBdr>
                <w:top w:val="none" w:sz="0" w:space="0" w:color="auto"/>
                <w:left w:val="none" w:sz="0" w:space="0" w:color="auto"/>
                <w:bottom w:val="none" w:sz="0" w:space="0" w:color="auto"/>
                <w:right w:val="none" w:sz="0" w:space="0" w:color="auto"/>
              </w:divBdr>
            </w:div>
            <w:div w:id="748381969">
              <w:marLeft w:val="0"/>
              <w:marRight w:val="0"/>
              <w:marTop w:val="0"/>
              <w:marBottom w:val="0"/>
              <w:divBdr>
                <w:top w:val="none" w:sz="0" w:space="0" w:color="auto"/>
                <w:left w:val="none" w:sz="0" w:space="0" w:color="auto"/>
                <w:bottom w:val="none" w:sz="0" w:space="0" w:color="auto"/>
                <w:right w:val="none" w:sz="0" w:space="0" w:color="auto"/>
              </w:divBdr>
            </w:div>
            <w:div w:id="3663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36827">
      <w:bodyDiv w:val="1"/>
      <w:marLeft w:val="0"/>
      <w:marRight w:val="0"/>
      <w:marTop w:val="0"/>
      <w:marBottom w:val="0"/>
      <w:divBdr>
        <w:top w:val="none" w:sz="0" w:space="0" w:color="auto"/>
        <w:left w:val="none" w:sz="0" w:space="0" w:color="auto"/>
        <w:bottom w:val="none" w:sz="0" w:space="0" w:color="auto"/>
        <w:right w:val="none" w:sz="0" w:space="0" w:color="auto"/>
      </w:divBdr>
      <w:divsChild>
        <w:div w:id="2121142099">
          <w:marLeft w:val="0"/>
          <w:marRight w:val="0"/>
          <w:marTop w:val="0"/>
          <w:marBottom w:val="0"/>
          <w:divBdr>
            <w:top w:val="none" w:sz="0" w:space="0" w:color="auto"/>
            <w:left w:val="none" w:sz="0" w:space="0" w:color="auto"/>
            <w:bottom w:val="none" w:sz="0" w:space="0" w:color="auto"/>
            <w:right w:val="none" w:sz="0" w:space="0" w:color="auto"/>
          </w:divBdr>
          <w:divsChild>
            <w:div w:id="1713074701">
              <w:marLeft w:val="0"/>
              <w:marRight w:val="0"/>
              <w:marTop w:val="0"/>
              <w:marBottom w:val="240"/>
              <w:divBdr>
                <w:top w:val="none" w:sz="0" w:space="0" w:color="auto"/>
                <w:left w:val="none" w:sz="0" w:space="0" w:color="auto"/>
                <w:bottom w:val="none" w:sz="0" w:space="0" w:color="auto"/>
                <w:right w:val="none" w:sz="0" w:space="0" w:color="auto"/>
              </w:divBdr>
              <w:divsChild>
                <w:div w:id="7424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9966">
          <w:marLeft w:val="0"/>
          <w:marRight w:val="0"/>
          <w:marTop w:val="0"/>
          <w:marBottom w:val="0"/>
          <w:divBdr>
            <w:top w:val="none" w:sz="0" w:space="0" w:color="auto"/>
            <w:left w:val="none" w:sz="0" w:space="0" w:color="auto"/>
            <w:bottom w:val="none" w:sz="0" w:space="0" w:color="auto"/>
            <w:right w:val="none" w:sz="0" w:space="0" w:color="auto"/>
          </w:divBdr>
          <w:divsChild>
            <w:div w:id="1878077305">
              <w:marLeft w:val="0"/>
              <w:marRight w:val="0"/>
              <w:marTop w:val="0"/>
              <w:marBottom w:val="0"/>
              <w:divBdr>
                <w:top w:val="none" w:sz="0" w:space="0" w:color="auto"/>
                <w:left w:val="none" w:sz="0" w:space="0" w:color="auto"/>
                <w:bottom w:val="none" w:sz="0" w:space="0" w:color="auto"/>
                <w:right w:val="none" w:sz="0" w:space="0" w:color="auto"/>
              </w:divBdr>
            </w:div>
            <w:div w:id="10899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952">
      <w:bodyDiv w:val="1"/>
      <w:marLeft w:val="0"/>
      <w:marRight w:val="0"/>
      <w:marTop w:val="0"/>
      <w:marBottom w:val="0"/>
      <w:divBdr>
        <w:top w:val="none" w:sz="0" w:space="0" w:color="auto"/>
        <w:left w:val="none" w:sz="0" w:space="0" w:color="auto"/>
        <w:bottom w:val="none" w:sz="0" w:space="0" w:color="auto"/>
        <w:right w:val="none" w:sz="0" w:space="0" w:color="auto"/>
      </w:divBdr>
    </w:div>
    <w:div w:id="1790850975">
      <w:bodyDiv w:val="1"/>
      <w:marLeft w:val="0"/>
      <w:marRight w:val="0"/>
      <w:marTop w:val="0"/>
      <w:marBottom w:val="0"/>
      <w:divBdr>
        <w:top w:val="none" w:sz="0" w:space="0" w:color="auto"/>
        <w:left w:val="none" w:sz="0" w:space="0" w:color="auto"/>
        <w:bottom w:val="none" w:sz="0" w:space="0" w:color="auto"/>
        <w:right w:val="none" w:sz="0" w:space="0" w:color="auto"/>
      </w:divBdr>
      <w:divsChild>
        <w:div w:id="1739597545">
          <w:marLeft w:val="0"/>
          <w:marRight w:val="0"/>
          <w:marTop w:val="0"/>
          <w:marBottom w:val="0"/>
          <w:divBdr>
            <w:top w:val="none" w:sz="0" w:space="0" w:color="auto"/>
            <w:left w:val="none" w:sz="0" w:space="0" w:color="auto"/>
            <w:bottom w:val="none" w:sz="0" w:space="0" w:color="auto"/>
            <w:right w:val="none" w:sz="0" w:space="0" w:color="auto"/>
          </w:divBdr>
          <w:divsChild>
            <w:div w:id="691958751">
              <w:marLeft w:val="0"/>
              <w:marRight w:val="0"/>
              <w:marTop w:val="0"/>
              <w:marBottom w:val="240"/>
              <w:divBdr>
                <w:top w:val="none" w:sz="0" w:space="0" w:color="auto"/>
                <w:left w:val="none" w:sz="0" w:space="0" w:color="auto"/>
                <w:bottom w:val="none" w:sz="0" w:space="0" w:color="auto"/>
                <w:right w:val="none" w:sz="0" w:space="0" w:color="auto"/>
              </w:divBdr>
              <w:divsChild>
                <w:div w:id="3476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279">
          <w:marLeft w:val="0"/>
          <w:marRight w:val="0"/>
          <w:marTop w:val="0"/>
          <w:marBottom w:val="0"/>
          <w:divBdr>
            <w:top w:val="none" w:sz="0" w:space="0" w:color="auto"/>
            <w:left w:val="none" w:sz="0" w:space="0" w:color="auto"/>
            <w:bottom w:val="none" w:sz="0" w:space="0" w:color="auto"/>
            <w:right w:val="none" w:sz="0" w:space="0" w:color="auto"/>
          </w:divBdr>
          <w:divsChild>
            <w:div w:id="1039621329">
              <w:marLeft w:val="0"/>
              <w:marRight w:val="0"/>
              <w:marTop w:val="0"/>
              <w:marBottom w:val="0"/>
              <w:divBdr>
                <w:top w:val="none" w:sz="0" w:space="0" w:color="auto"/>
                <w:left w:val="none" w:sz="0" w:space="0" w:color="auto"/>
                <w:bottom w:val="none" w:sz="0" w:space="0" w:color="auto"/>
                <w:right w:val="none" w:sz="0" w:space="0" w:color="auto"/>
              </w:divBdr>
            </w:div>
            <w:div w:id="1494949202">
              <w:marLeft w:val="0"/>
              <w:marRight w:val="0"/>
              <w:marTop w:val="0"/>
              <w:marBottom w:val="0"/>
              <w:divBdr>
                <w:top w:val="none" w:sz="0" w:space="0" w:color="auto"/>
                <w:left w:val="none" w:sz="0" w:space="0" w:color="auto"/>
                <w:bottom w:val="none" w:sz="0" w:space="0" w:color="auto"/>
                <w:right w:val="none" w:sz="0" w:space="0" w:color="auto"/>
              </w:divBdr>
            </w:div>
            <w:div w:id="15368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5760">
      <w:bodyDiv w:val="1"/>
      <w:marLeft w:val="0"/>
      <w:marRight w:val="0"/>
      <w:marTop w:val="0"/>
      <w:marBottom w:val="0"/>
      <w:divBdr>
        <w:top w:val="none" w:sz="0" w:space="0" w:color="auto"/>
        <w:left w:val="none" w:sz="0" w:space="0" w:color="auto"/>
        <w:bottom w:val="none" w:sz="0" w:space="0" w:color="auto"/>
        <w:right w:val="none" w:sz="0" w:space="0" w:color="auto"/>
      </w:divBdr>
      <w:divsChild>
        <w:div w:id="1504932513">
          <w:marLeft w:val="0"/>
          <w:marRight w:val="0"/>
          <w:marTop w:val="0"/>
          <w:marBottom w:val="0"/>
          <w:divBdr>
            <w:top w:val="none" w:sz="0" w:space="0" w:color="auto"/>
            <w:left w:val="none" w:sz="0" w:space="0" w:color="auto"/>
            <w:bottom w:val="none" w:sz="0" w:space="0" w:color="auto"/>
            <w:right w:val="none" w:sz="0" w:space="0" w:color="auto"/>
          </w:divBdr>
          <w:divsChild>
            <w:div w:id="1748918838">
              <w:marLeft w:val="0"/>
              <w:marRight w:val="0"/>
              <w:marTop w:val="0"/>
              <w:marBottom w:val="240"/>
              <w:divBdr>
                <w:top w:val="none" w:sz="0" w:space="0" w:color="auto"/>
                <w:left w:val="none" w:sz="0" w:space="0" w:color="auto"/>
                <w:bottom w:val="none" w:sz="0" w:space="0" w:color="auto"/>
                <w:right w:val="none" w:sz="0" w:space="0" w:color="auto"/>
              </w:divBdr>
              <w:divsChild>
                <w:div w:id="4258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0862">
          <w:marLeft w:val="0"/>
          <w:marRight w:val="0"/>
          <w:marTop w:val="0"/>
          <w:marBottom w:val="0"/>
          <w:divBdr>
            <w:top w:val="none" w:sz="0" w:space="0" w:color="auto"/>
            <w:left w:val="none" w:sz="0" w:space="0" w:color="auto"/>
            <w:bottom w:val="none" w:sz="0" w:space="0" w:color="auto"/>
            <w:right w:val="none" w:sz="0" w:space="0" w:color="auto"/>
          </w:divBdr>
          <w:divsChild>
            <w:div w:id="744449868">
              <w:marLeft w:val="0"/>
              <w:marRight w:val="0"/>
              <w:marTop w:val="0"/>
              <w:marBottom w:val="0"/>
              <w:divBdr>
                <w:top w:val="none" w:sz="0" w:space="0" w:color="auto"/>
                <w:left w:val="none" w:sz="0" w:space="0" w:color="auto"/>
                <w:bottom w:val="none" w:sz="0" w:space="0" w:color="auto"/>
                <w:right w:val="none" w:sz="0" w:space="0" w:color="auto"/>
              </w:divBdr>
            </w:div>
            <w:div w:id="1987666012">
              <w:marLeft w:val="0"/>
              <w:marRight w:val="0"/>
              <w:marTop w:val="0"/>
              <w:marBottom w:val="0"/>
              <w:divBdr>
                <w:top w:val="none" w:sz="0" w:space="0" w:color="auto"/>
                <w:left w:val="none" w:sz="0" w:space="0" w:color="auto"/>
                <w:bottom w:val="none" w:sz="0" w:space="0" w:color="auto"/>
                <w:right w:val="none" w:sz="0" w:space="0" w:color="auto"/>
              </w:divBdr>
            </w:div>
            <w:div w:id="1375960047">
              <w:marLeft w:val="0"/>
              <w:marRight w:val="0"/>
              <w:marTop w:val="0"/>
              <w:marBottom w:val="0"/>
              <w:divBdr>
                <w:top w:val="none" w:sz="0" w:space="0" w:color="auto"/>
                <w:left w:val="none" w:sz="0" w:space="0" w:color="auto"/>
                <w:bottom w:val="none" w:sz="0" w:space="0" w:color="auto"/>
                <w:right w:val="none" w:sz="0" w:space="0" w:color="auto"/>
              </w:divBdr>
            </w:div>
            <w:div w:id="742219309">
              <w:marLeft w:val="0"/>
              <w:marRight w:val="0"/>
              <w:marTop w:val="0"/>
              <w:marBottom w:val="0"/>
              <w:divBdr>
                <w:top w:val="none" w:sz="0" w:space="0" w:color="auto"/>
                <w:left w:val="none" w:sz="0" w:space="0" w:color="auto"/>
                <w:bottom w:val="none" w:sz="0" w:space="0" w:color="auto"/>
                <w:right w:val="none" w:sz="0" w:space="0" w:color="auto"/>
              </w:divBdr>
            </w:div>
            <w:div w:id="3058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32705">
      <w:bodyDiv w:val="1"/>
      <w:marLeft w:val="0"/>
      <w:marRight w:val="0"/>
      <w:marTop w:val="0"/>
      <w:marBottom w:val="0"/>
      <w:divBdr>
        <w:top w:val="none" w:sz="0" w:space="0" w:color="auto"/>
        <w:left w:val="none" w:sz="0" w:space="0" w:color="auto"/>
        <w:bottom w:val="none" w:sz="0" w:space="0" w:color="auto"/>
        <w:right w:val="none" w:sz="0" w:space="0" w:color="auto"/>
      </w:divBdr>
      <w:divsChild>
        <w:div w:id="467282941">
          <w:marLeft w:val="0"/>
          <w:marRight w:val="0"/>
          <w:marTop w:val="0"/>
          <w:marBottom w:val="0"/>
          <w:divBdr>
            <w:top w:val="none" w:sz="0" w:space="0" w:color="auto"/>
            <w:left w:val="none" w:sz="0" w:space="0" w:color="auto"/>
            <w:bottom w:val="none" w:sz="0" w:space="0" w:color="auto"/>
            <w:right w:val="none" w:sz="0" w:space="0" w:color="auto"/>
          </w:divBdr>
          <w:divsChild>
            <w:div w:id="2130009749">
              <w:marLeft w:val="0"/>
              <w:marRight w:val="0"/>
              <w:marTop w:val="0"/>
              <w:marBottom w:val="240"/>
              <w:divBdr>
                <w:top w:val="none" w:sz="0" w:space="0" w:color="auto"/>
                <w:left w:val="none" w:sz="0" w:space="0" w:color="auto"/>
                <w:bottom w:val="none" w:sz="0" w:space="0" w:color="auto"/>
                <w:right w:val="none" w:sz="0" w:space="0" w:color="auto"/>
              </w:divBdr>
              <w:divsChild>
                <w:div w:id="19806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0791">
          <w:marLeft w:val="0"/>
          <w:marRight w:val="0"/>
          <w:marTop w:val="0"/>
          <w:marBottom w:val="0"/>
          <w:divBdr>
            <w:top w:val="none" w:sz="0" w:space="0" w:color="auto"/>
            <w:left w:val="none" w:sz="0" w:space="0" w:color="auto"/>
            <w:bottom w:val="none" w:sz="0" w:space="0" w:color="auto"/>
            <w:right w:val="none" w:sz="0" w:space="0" w:color="auto"/>
          </w:divBdr>
          <w:divsChild>
            <w:div w:id="339308922">
              <w:marLeft w:val="0"/>
              <w:marRight w:val="0"/>
              <w:marTop w:val="0"/>
              <w:marBottom w:val="0"/>
              <w:divBdr>
                <w:top w:val="none" w:sz="0" w:space="0" w:color="auto"/>
                <w:left w:val="none" w:sz="0" w:space="0" w:color="auto"/>
                <w:bottom w:val="none" w:sz="0" w:space="0" w:color="auto"/>
                <w:right w:val="none" w:sz="0" w:space="0" w:color="auto"/>
              </w:divBdr>
            </w:div>
            <w:div w:id="1917859142">
              <w:marLeft w:val="0"/>
              <w:marRight w:val="0"/>
              <w:marTop w:val="0"/>
              <w:marBottom w:val="0"/>
              <w:divBdr>
                <w:top w:val="none" w:sz="0" w:space="0" w:color="auto"/>
                <w:left w:val="none" w:sz="0" w:space="0" w:color="auto"/>
                <w:bottom w:val="none" w:sz="0" w:space="0" w:color="auto"/>
                <w:right w:val="none" w:sz="0" w:space="0" w:color="auto"/>
              </w:divBdr>
            </w:div>
            <w:div w:id="1495877002">
              <w:marLeft w:val="0"/>
              <w:marRight w:val="0"/>
              <w:marTop w:val="0"/>
              <w:marBottom w:val="0"/>
              <w:divBdr>
                <w:top w:val="none" w:sz="0" w:space="0" w:color="auto"/>
                <w:left w:val="none" w:sz="0" w:space="0" w:color="auto"/>
                <w:bottom w:val="none" w:sz="0" w:space="0" w:color="auto"/>
                <w:right w:val="none" w:sz="0" w:space="0" w:color="auto"/>
              </w:divBdr>
            </w:div>
            <w:div w:id="1807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7758">
      <w:bodyDiv w:val="1"/>
      <w:marLeft w:val="0"/>
      <w:marRight w:val="0"/>
      <w:marTop w:val="0"/>
      <w:marBottom w:val="0"/>
      <w:divBdr>
        <w:top w:val="none" w:sz="0" w:space="0" w:color="auto"/>
        <w:left w:val="none" w:sz="0" w:space="0" w:color="auto"/>
        <w:bottom w:val="none" w:sz="0" w:space="0" w:color="auto"/>
        <w:right w:val="none" w:sz="0" w:space="0" w:color="auto"/>
      </w:divBdr>
    </w:div>
    <w:div w:id="2121562840">
      <w:bodyDiv w:val="1"/>
      <w:marLeft w:val="0"/>
      <w:marRight w:val="0"/>
      <w:marTop w:val="0"/>
      <w:marBottom w:val="0"/>
      <w:divBdr>
        <w:top w:val="none" w:sz="0" w:space="0" w:color="auto"/>
        <w:left w:val="none" w:sz="0" w:space="0" w:color="auto"/>
        <w:bottom w:val="none" w:sz="0" w:space="0" w:color="auto"/>
        <w:right w:val="none" w:sz="0" w:space="0" w:color="auto"/>
      </w:divBdr>
      <w:divsChild>
        <w:div w:id="137235367">
          <w:marLeft w:val="0"/>
          <w:marRight w:val="0"/>
          <w:marTop w:val="0"/>
          <w:marBottom w:val="0"/>
          <w:divBdr>
            <w:top w:val="none" w:sz="0" w:space="0" w:color="auto"/>
            <w:left w:val="none" w:sz="0" w:space="0" w:color="auto"/>
            <w:bottom w:val="none" w:sz="0" w:space="0" w:color="auto"/>
            <w:right w:val="none" w:sz="0" w:space="0" w:color="auto"/>
          </w:divBdr>
          <w:divsChild>
            <w:div w:id="2102142982">
              <w:marLeft w:val="0"/>
              <w:marRight w:val="0"/>
              <w:marTop w:val="0"/>
              <w:marBottom w:val="240"/>
              <w:divBdr>
                <w:top w:val="none" w:sz="0" w:space="0" w:color="auto"/>
                <w:left w:val="none" w:sz="0" w:space="0" w:color="auto"/>
                <w:bottom w:val="none" w:sz="0" w:space="0" w:color="auto"/>
                <w:right w:val="none" w:sz="0" w:space="0" w:color="auto"/>
              </w:divBdr>
              <w:divsChild>
                <w:div w:id="8213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838">
          <w:marLeft w:val="0"/>
          <w:marRight w:val="0"/>
          <w:marTop w:val="0"/>
          <w:marBottom w:val="0"/>
          <w:divBdr>
            <w:top w:val="none" w:sz="0" w:space="0" w:color="auto"/>
            <w:left w:val="none" w:sz="0" w:space="0" w:color="auto"/>
            <w:bottom w:val="none" w:sz="0" w:space="0" w:color="auto"/>
            <w:right w:val="none" w:sz="0" w:space="0" w:color="auto"/>
          </w:divBdr>
          <w:divsChild>
            <w:div w:id="92560129">
              <w:marLeft w:val="0"/>
              <w:marRight w:val="0"/>
              <w:marTop w:val="0"/>
              <w:marBottom w:val="0"/>
              <w:divBdr>
                <w:top w:val="none" w:sz="0" w:space="0" w:color="auto"/>
                <w:left w:val="none" w:sz="0" w:space="0" w:color="auto"/>
                <w:bottom w:val="none" w:sz="0" w:space="0" w:color="auto"/>
                <w:right w:val="none" w:sz="0" w:space="0" w:color="auto"/>
              </w:divBdr>
            </w:div>
            <w:div w:id="1632008115">
              <w:marLeft w:val="0"/>
              <w:marRight w:val="0"/>
              <w:marTop w:val="0"/>
              <w:marBottom w:val="0"/>
              <w:divBdr>
                <w:top w:val="none" w:sz="0" w:space="0" w:color="auto"/>
                <w:left w:val="none" w:sz="0" w:space="0" w:color="auto"/>
                <w:bottom w:val="none" w:sz="0" w:space="0" w:color="auto"/>
                <w:right w:val="none" w:sz="0" w:space="0" w:color="auto"/>
              </w:divBdr>
            </w:div>
            <w:div w:id="8034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czie.edu.cn/file/notice/202326/2023261675660971264085376.docx" TargetMode="External"/><Relationship Id="rId5" Type="http://schemas.openxmlformats.org/officeDocument/2006/relationships/hyperlink" Target="http://home.czie.edu.cn/file/notice/202326/2023261675660966854030049.rar" TargetMode="External"/><Relationship Id="rId4" Type="http://schemas.openxmlformats.org/officeDocument/2006/relationships/hyperlink" Target="https://jwc.czie.edu.cn/%EF%BC%89%E3%80%8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2023-04-25T01:47:00Z</dcterms:created>
  <dcterms:modified xsi:type="dcterms:W3CDTF">2023-04-25T01:47:00Z</dcterms:modified>
</cp:coreProperties>
</file>